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90" w:rsidRPr="00B0253A" w:rsidRDefault="00240B63" w:rsidP="00211B90">
      <w:pPr>
        <w:jc w:val="center"/>
        <w:rPr>
          <w:rFonts w:ascii="Times New Roman" w:hAnsi="Times New Roman" w:cs="Times New Roman"/>
          <w:b/>
          <w:bCs/>
          <w:sz w:val="28"/>
          <w:szCs w:val="28"/>
        </w:rPr>
      </w:pPr>
      <w:r>
        <w:rPr>
          <w:noProof/>
        </w:rPr>
        <w:drawing>
          <wp:inline distT="0" distB="0" distL="0" distR="0" wp14:anchorId="623D93AF" wp14:editId="6F577970">
            <wp:extent cx="5943600" cy="1670102"/>
            <wp:effectExtent l="0" t="0" r="0" b="6350"/>
            <wp:docPr id="3" name="Picture 3"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70102"/>
                    </a:xfrm>
                    <a:prstGeom prst="rect">
                      <a:avLst/>
                    </a:prstGeom>
                    <a:noFill/>
                    <a:ln>
                      <a:noFill/>
                    </a:ln>
                  </pic:spPr>
                </pic:pic>
              </a:graphicData>
            </a:graphic>
          </wp:inline>
        </w:drawing>
      </w:r>
    </w:p>
    <w:p w:rsidR="00211B90" w:rsidRPr="00B0253A" w:rsidRDefault="00211B90" w:rsidP="00211B90">
      <w:pPr>
        <w:jc w:val="center"/>
        <w:rPr>
          <w:rFonts w:ascii="Times New Roman" w:hAnsi="Times New Roman" w:cs="Times New Roman"/>
          <w:b/>
          <w:bCs/>
          <w:sz w:val="28"/>
          <w:szCs w:val="28"/>
        </w:rPr>
      </w:pPr>
    </w:p>
    <w:p w:rsidR="00211B90" w:rsidRPr="00B0253A" w:rsidRDefault="00211B90" w:rsidP="00211B90">
      <w:pPr>
        <w:autoSpaceDE w:val="0"/>
        <w:autoSpaceDN w:val="0"/>
        <w:adjustRightInd w:val="0"/>
        <w:spacing w:after="0" w:line="240" w:lineRule="auto"/>
        <w:rPr>
          <w:rFonts w:ascii="Times New Roman" w:hAnsi="Times New Roman" w:cs="Times New Roman"/>
          <w:color w:val="000000"/>
          <w:sz w:val="24"/>
          <w:szCs w:val="24"/>
        </w:rPr>
      </w:pPr>
    </w:p>
    <w:p w:rsidR="00211B90" w:rsidRPr="00B0253A" w:rsidRDefault="00211B90" w:rsidP="00211B90">
      <w:pPr>
        <w:jc w:val="center"/>
        <w:rPr>
          <w:rFonts w:ascii="Times New Roman" w:hAnsi="Times New Roman" w:cs="Times New Roman"/>
          <w:b/>
          <w:bCs/>
          <w:color w:val="000000"/>
          <w:sz w:val="44"/>
          <w:szCs w:val="44"/>
        </w:rPr>
      </w:pPr>
      <w:r w:rsidRPr="00B0253A">
        <w:rPr>
          <w:rFonts w:ascii="Times New Roman" w:hAnsi="Times New Roman" w:cs="Times New Roman"/>
          <w:b/>
          <w:bCs/>
          <w:sz w:val="44"/>
          <w:szCs w:val="44"/>
        </w:rPr>
        <w:t>Construction Sector Transparency Initiative – Ethiopia (</w:t>
      </w:r>
      <w:proofErr w:type="spellStart"/>
      <w:r w:rsidRPr="00B0253A">
        <w:rPr>
          <w:rFonts w:ascii="Times New Roman" w:hAnsi="Times New Roman" w:cs="Times New Roman"/>
          <w:b/>
          <w:bCs/>
          <w:sz w:val="44"/>
          <w:szCs w:val="44"/>
        </w:rPr>
        <w:t>CoST</w:t>
      </w:r>
      <w:proofErr w:type="spellEnd"/>
      <w:r w:rsidRPr="00B0253A">
        <w:rPr>
          <w:rFonts w:ascii="Times New Roman" w:hAnsi="Times New Roman" w:cs="Times New Roman"/>
          <w:b/>
          <w:bCs/>
          <w:sz w:val="44"/>
          <w:szCs w:val="44"/>
        </w:rPr>
        <w:t xml:space="preserve"> – Ethiopia)</w:t>
      </w:r>
    </w:p>
    <w:p w:rsidR="00211B90" w:rsidRPr="00B0253A" w:rsidRDefault="00211B90" w:rsidP="00211B90">
      <w:pPr>
        <w:jc w:val="center"/>
        <w:rPr>
          <w:rFonts w:ascii="Times New Roman" w:hAnsi="Times New Roman" w:cs="Times New Roman"/>
          <w:b/>
          <w:bCs/>
          <w:color w:val="000000"/>
          <w:sz w:val="28"/>
          <w:szCs w:val="28"/>
        </w:rPr>
      </w:pPr>
    </w:p>
    <w:p w:rsidR="00610D67" w:rsidRPr="00B0253A" w:rsidRDefault="00610D67" w:rsidP="00211B90">
      <w:pPr>
        <w:jc w:val="center"/>
        <w:rPr>
          <w:rFonts w:ascii="Times New Roman" w:hAnsi="Times New Roman" w:cs="Times New Roman"/>
          <w:b/>
          <w:bCs/>
          <w:sz w:val="28"/>
          <w:szCs w:val="28"/>
        </w:rPr>
      </w:pPr>
    </w:p>
    <w:p w:rsidR="00610D67" w:rsidRPr="00B0253A" w:rsidRDefault="001B1D4D" w:rsidP="00211B90">
      <w:pPr>
        <w:jc w:val="center"/>
        <w:rPr>
          <w:rFonts w:ascii="Times New Roman" w:hAnsi="Times New Roman" w:cs="Times New Roman"/>
          <w:b/>
          <w:bCs/>
          <w:sz w:val="36"/>
          <w:szCs w:val="28"/>
        </w:rPr>
      </w:pPr>
      <w:r w:rsidRPr="00B0253A">
        <w:rPr>
          <w:rFonts w:ascii="Times New Roman" w:hAnsi="Times New Roman" w:cs="Times New Roman"/>
          <w:b/>
          <w:bCs/>
          <w:sz w:val="36"/>
          <w:szCs w:val="28"/>
        </w:rPr>
        <w:t>Assurance Report on Reactive Disclosure of Project and Contract Information of</w:t>
      </w:r>
      <w:r w:rsidR="0030229E">
        <w:rPr>
          <w:rFonts w:ascii="Times New Roman" w:hAnsi="Times New Roman" w:cs="Times New Roman"/>
          <w:b/>
          <w:bCs/>
          <w:sz w:val="36"/>
          <w:szCs w:val="28"/>
        </w:rPr>
        <w:t xml:space="preserve"> </w:t>
      </w:r>
      <w:proofErr w:type="spellStart"/>
      <w:r w:rsidR="00211B90" w:rsidRPr="00B0253A">
        <w:rPr>
          <w:rFonts w:ascii="Times New Roman" w:hAnsi="Times New Roman" w:cs="Times New Roman"/>
          <w:b/>
          <w:bCs/>
          <w:sz w:val="36"/>
          <w:szCs w:val="28"/>
        </w:rPr>
        <w:t>Wollo</w:t>
      </w:r>
      <w:proofErr w:type="spellEnd"/>
      <w:r w:rsidR="00211B90" w:rsidRPr="00B0253A">
        <w:rPr>
          <w:rFonts w:ascii="Times New Roman" w:hAnsi="Times New Roman" w:cs="Times New Roman"/>
          <w:b/>
          <w:bCs/>
          <w:sz w:val="36"/>
          <w:szCs w:val="28"/>
        </w:rPr>
        <w:t xml:space="preserve"> University </w:t>
      </w:r>
    </w:p>
    <w:p w:rsidR="00610D67" w:rsidRPr="00B0253A" w:rsidRDefault="00610D67" w:rsidP="00211B90">
      <w:pPr>
        <w:jc w:val="center"/>
        <w:rPr>
          <w:rFonts w:ascii="Times New Roman" w:hAnsi="Times New Roman" w:cs="Times New Roman"/>
          <w:b/>
          <w:bCs/>
          <w:sz w:val="36"/>
          <w:szCs w:val="28"/>
        </w:rPr>
      </w:pPr>
    </w:p>
    <w:p w:rsidR="00610D67" w:rsidRPr="00B0253A" w:rsidRDefault="00610D67" w:rsidP="00211B90">
      <w:pPr>
        <w:jc w:val="center"/>
        <w:rPr>
          <w:rFonts w:ascii="Times New Roman" w:hAnsi="Times New Roman" w:cs="Times New Roman"/>
          <w:b/>
          <w:bCs/>
          <w:sz w:val="36"/>
          <w:szCs w:val="28"/>
        </w:rPr>
      </w:pPr>
    </w:p>
    <w:p w:rsidR="00211B90" w:rsidRPr="00B0253A" w:rsidRDefault="00610D67" w:rsidP="00211B90">
      <w:pPr>
        <w:jc w:val="center"/>
        <w:rPr>
          <w:rFonts w:ascii="Times New Roman" w:hAnsi="Times New Roman" w:cs="Times New Roman"/>
          <w:b/>
          <w:bCs/>
          <w:sz w:val="32"/>
          <w:szCs w:val="28"/>
          <w:u w:val="single"/>
        </w:rPr>
      </w:pPr>
      <w:r w:rsidRPr="00B0253A">
        <w:rPr>
          <w:rFonts w:ascii="Times New Roman" w:hAnsi="Times New Roman" w:cs="Times New Roman"/>
          <w:b/>
          <w:bCs/>
          <w:sz w:val="32"/>
          <w:szCs w:val="28"/>
          <w:u w:val="single"/>
        </w:rPr>
        <w:t>ADMINISTRATION BUILDING PROJECT</w:t>
      </w:r>
    </w:p>
    <w:p w:rsidR="00211B90" w:rsidRPr="00B0253A" w:rsidRDefault="00211B90" w:rsidP="00211B90">
      <w:pPr>
        <w:spacing w:after="0" w:line="360" w:lineRule="auto"/>
        <w:jc w:val="center"/>
        <w:rPr>
          <w:rFonts w:ascii="Times New Roman" w:hAnsi="Times New Roman" w:cs="Times New Roman"/>
          <w:b/>
          <w:bCs/>
          <w:sz w:val="36"/>
          <w:szCs w:val="28"/>
        </w:rPr>
      </w:pPr>
    </w:p>
    <w:p w:rsidR="00A935C9" w:rsidRPr="00B0253A" w:rsidRDefault="00A935C9" w:rsidP="00A935C9">
      <w:pPr>
        <w:spacing w:after="0" w:line="360" w:lineRule="auto"/>
        <w:rPr>
          <w:rFonts w:ascii="Times New Roman" w:hAnsi="Times New Roman" w:cs="Times New Roman"/>
          <w:b/>
          <w:bCs/>
          <w:sz w:val="28"/>
          <w:szCs w:val="28"/>
        </w:rPr>
      </w:pPr>
      <w:r w:rsidRPr="00B0253A">
        <w:rPr>
          <w:rFonts w:ascii="Times New Roman" w:hAnsi="Times New Roman" w:cs="Times New Roman"/>
          <w:b/>
          <w:bCs/>
          <w:sz w:val="28"/>
          <w:szCs w:val="28"/>
        </w:rPr>
        <w:t xml:space="preserve">Reported </w:t>
      </w:r>
      <w:proofErr w:type="gramStart"/>
      <w:r w:rsidRPr="00B0253A">
        <w:rPr>
          <w:rFonts w:ascii="Times New Roman" w:hAnsi="Times New Roman" w:cs="Times New Roman"/>
          <w:b/>
          <w:bCs/>
          <w:sz w:val="28"/>
          <w:szCs w:val="28"/>
        </w:rPr>
        <w:t>by :</w:t>
      </w:r>
      <w:proofErr w:type="gramEnd"/>
      <w:r w:rsidRPr="00B0253A">
        <w:rPr>
          <w:rFonts w:ascii="Times New Roman" w:hAnsi="Times New Roman" w:cs="Times New Roman"/>
          <w:b/>
          <w:bCs/>
          <w:sz w:val="28"/>
          <w:szCs w:val="28"/>
        </w:rPr>
        <w:t xml:space="preserve"> </w:t>
      </w:r>
      <w:proofErr w:type="spellStart"/>
      <w:r w:rsidRPr="00B0253A">
        <w:rPr>
          <w:rFonts w:ascii="Times New Roman" w:hAnsi="Times New Roman" w:cs="Times New Roman"/>
          <w:b/>
          <w:bCs/>
          <w:sz w:val="28"/>
          <w:szCs w:val="28"/>
        </w:rPr>
        <w:t>Mesfin</w:t>
      </w:r>
      <w:proofErr w:type="spellEnd"/>
      <w:r w:rsidRPr="00B0253A">
        <w:rPr>
          <w:rFonts w:ascii="Times New Roman" w:hAnsi="Times New Roman" w:cs="Times New Roman"/>
          <w:b/>
          <w:bCs/>
          <w:sz w:val="28"/>
          <w:szCs w:val="28"/>
        </w:rPr>
        <w:t xml:space="preserve"> </w:t>
      </w:r>
      <w:proofErr w:type="spellStart"/>
      <w:r w:rsidRPr="00B0253A">
        <w:rPr>
          <w:rFonts w:ascii="Times New Roman" w:hAnsi="Times New Roman" w:cs="Times New Roman"/>
          <w:b/>
          <w:bCs/>
          <w:sz w:val="28"/>
          <w:szCs w:val="28"/>
        </w:rPr>
        <w:t>Shiferaw</w:t>
      </w:r>
      <w:proofErr w:type="spellEnd"/>
    </w:p>
    <w:p w:rsidR="00A935C9" w:rsidRPr="00B0253A" w:rsidRDefault="00A935C9" w:rsidP="00A935C9">
      <w:pPr>
        <w:spacing w:after="0" w:line="360" w:lineRule="auto"/>
        <w:rPr>
          <w:rFonts w:ascii="Times New Roman" w:hAnsi="Times New Roman" w:cs="Times New Roman"/>
          <w:b/>
          <w:bCs/>
          <w:sz w:val="36"/>
          <w:szCs w:val="28"/>
        </w:rPr>
      </w:pPr>
    </w:p>
    <w:p w:rsidR="00211B90" w:rsidRPr="00B0253A" w:rsidRDefault="00240B63" w:rsidP="00554931">
      <w:pPr>
        <w:spacing w:after="0" w:line="360" w:lineRule="auto"/>
        <w:jc w:val="right"/>
        <w:rPr>
          <w:rFonts w:ascii="Times New Roman" w:hAnsi="Times New Roman" w:cs="Times New Roman"/>
          <w:b/>
          <w:bCs/>
          <w:sz w:val="32"/>
          <w:szCs w:val="28"/>
        </w:rPr>
      </w:pPr>
      <w:r>
        <w:rPr>
          <w:rFonts w:ascii="Times New Roman" w:hAnsi="Times New Roman" w:cs="Times New Roman"/>
          <w:b/>
          <w:bCs/>
          <w:sz w:val="32"/>
          <w:szCs w:val="28"/>
        </w:rPr>
        <w:t>November</w:t>
      </w:r>
      <w:r w:rsidR="00554931">
        <w:rPr>
          <w:rFonts w:ascii="Times New Roman" w:hAnsi="Times New Roman" w:cs="Times New Roman"/>
          <w:b/>
          <w:bCs/>
          <w:sz w:val="32"/>
          <w:szCs w:val="28"/>
        </w:rPr>
        <w:t>,</w:t>
      </w:r>
      <w:bookmarkStart w:id="0" w:name="_GoBack"/>
      <w:bookmarkEnd w:id="0"/>
      <w:r w:rsidR="00211B90" w:rsidRPr="00B0253A">
        <w:rPr>
          <w:rFonts w:ascii="Times New Roman" w:hAnsi="Times New Roman" w:cs="Times New Roman"/>
          <w:b/>
          <w:bCs/>
          <w:sz w:val="32"/>
          <w:szCs w:val="28"/>
        </w:rPr>
        <w:t xml:space="preserve"> 2018</w:t>
      </w:r>
    </w:p>
    <w:p w:rsidR="00211B90" w:rsidRPr="00B0253A" w:rsidRDefault="00211B90" w:rsidP="00211B90">
      <w:pPr>
        <w:spacing w:after="0" w:line="360" w:lineRule="auto"/>
        <w:jc w:val="center"/>
        <w:rPr>
          <w:rFonts w:ascii="Times New Roman" w:hAnsi="Times New Roman" w:cs="Times New Roman"/>
          <w:sz w:val="32"/>
          <w:szCs w:val="28"/>
        </w:rPr>
      </w:pPr>
      <w:r w:rsidRPr="00B0253A">
        <w:rPr>
          <w:rFonts w:ascii="Times New Roman" w:hAnsi="Times New Roman" w:cs="Times New Roman"/>
          <w:b/>
          <w:bCs/>
          <w:sz w:val="32"/>
          <w:szCs w:val="28"/>
        </w:rPr>
        <w:t xml:space="preserve">                                                       </w:t>
      </w:r>
      <w:r w:rsidR="002C7C81">
        <w:rPr>
          <w:rFonts w:ascii="Times New Roman" w:hAnsi="Times New Roman" w:cs="Times New Roman"/>
          <w:b/>
          <w:bCs/>
          <w:sz w:val="32"/>
          <w:szCs w:val="28"/>
        </w:rPr>
        <w:t xml:space="preserve">                              </w:t>
      </w:r>
      <w:r w:rsidRPr="00B0253A">
        <w:rPr>
          <w:rFonts w:ascii="Times New Roman" w:hAnsi="Times New Roman" w:cs="Times New Roman"/>
          <w:b/>
          <w:bCs/>
          <w:sz w:val="32"/>
          <w:szCs w:val="28"/>
        </w:rPr>
        <w:t>Addis Ababa, Ethiopia</w:t>
      </w:r>
    </w:p>
    <w:p w:rsidR="00211B90" w:rsidRPr="00B0253A" w:rsidRDefault="00211B90" w:rsidP="00964A40">
      <w:pPr>
        <w:rPr>
          <w:rFonts w:ascii="Times New Roman" w:hAnsi="Times New Roman" w:cs="Times New Roman"/>
          <w:sz w:val="24"/>
          <w:szCs w:val="24"/>
        </w:rPr>
      </w:pPr>
    </w:p>
    <w:p w:rsidR="00610D67" w:rsidRPr="00B0253A" w:rsidRDefault="00610D67" w:rsidP="00964A40">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zh-CN"/>
        </w:rPr>
        <w:id w:val="12921621"/>
        <w:docPartObj>
          <w:docPartGallery w:val="Table of Contents"/>
          <w:docPartUnique/>
        </w:docPartObj>
      </w:sdtPr>
      <w:sdtEndPr>
        <w:rPr>
          <w:lang w:eastAsia="en-US"/>
        </w:rPr>
      </w:sdtEndPr>
      <w:sdtContent>
        <w:p w:rsidR="007663DC" w:rsidRDefault="007663DC">
          <w:pPr>
            <w:pStyle w:val="TOCHeading"/>
          </w:pPr>
          <w:r>
            <w:t>Table of Contents</w:t>
          </w:r>
        </w:p>
        <w:p w:rsidR="007663DC" w:rsidRDefault="007663DC">
          <w:pPr>
            <w:pStyle w:val="TOC1"/>
            <w:tabs>
              <w:tab w:val="right" w:leader="dot" w:pos="10070"/>
            </w:tabs>
            <w:rPr>
              <w:noProof/>
              <w:lang w:eastAsia="zh-CN"/>
            </w:rPr>
          </w:pPr>
          <w:r>
            <w:fldChar w:fldCharType="begin"/>
          </w:r>
          <w:r>
            <w:instrText xml:space="preserve"> TOC \o "1-3" \h \z \u </w:instrText>
          </w:r>
          <w:r>
            <w:fldChar w:fldCharType="separate"/>
          </w:r>
          <w:hyperlink w:anchor="_Toc528747117" w:history="1">
            <w:r w:rsidRPr="00E07E9D">
              <w:rPr>
                <w:rStyle w:val="Hyperlink"/>
                <w:rFonts w:ascii="Times New Roman" w:hAnsi="Times New Roman" w:cs="Times New Roman"/>
                <w:noProof/>
              </w:rPr>
              <w:t>LIST OF ACRONYMS / ABBREVIATIONS</w:t>
            </w:r>
            <w:r>
              <w:rPr>
                <w:noProof/>
                <w:webHidden/>
              </w:rPr>
              <w:tab/>
            </w:r>
            <w:r>
              <w:rPr>
                <w:noProof/>
                <w:webHidden/>
              </w:rPr>
              <w:fldChar w:fldCharType="begin"/>
            </w:r>
            <w:r>
              <w:rPr>
                <w:noProof/>
                <w:webHidden/>
              </w:rPr>
              <w:instrText xml:space="preserve"> PAGEREF _Toc528747117 \h </w:instrText>
            </w:r>
            <w:r>
              <w:rPr>
                <w:noProof/>
                <w:webHidden/>
              </w:rPr>
            </w:r>
            <w:r>
              <w:rPr>
                <w:noProof/>
                <w:webHidden/>
              </w:rPr>
              <w:fldChar w:fldCharType="separate"/>
            </w:r>
            <w:r w:rsidR="00492CE9">
              <w:rPr>
                <w:noProof/>
                <w:webHidden/>
              </w:rPr>
              <w:t>5</w:t>
            </w:r>
            <w:r>
              <w:rPr>
                <w:noProof/>
                <w:webHidden/>
              </w:rPr>
              <w:fldChar w:fldCharType="end"/>
            </w:r>
          </w:hyperlink>
        </w:p>
        <w:p w:rsidR="007663DC" w:rsidRDefault="00C849A4">
          <w:pPr>
            <w:pStyle w:val="TOC1"/>
            <w:tabs>
              <w:tab w:val="left" w:pos="440"/>
              <w:tab w:val="right" w:leader="dot" w:pos="10070"/>
            </w:tabs>
            <w:rPr>
              <w:noProof/>
              <w:lang w:eastAsia="zh-CN"/>
            </w:rPr>
          </w:pPr>
          <w:hyperlink w:anchor="_Toc528747118" w:history="1">
            <w:r w:rsidR="007663DC" w:rsidRPr="00E07E9D">
              <w:rPr>
                <w:rStyle w:val="Hyperlink"/>
                <w:rFonts w:ascii="Times New Roman" w:hAnsi="Times New Roman" w:cs="Times New Roman"/>
                <w:noProof/>
              </w:rPr>
              <w:t>1.</w:t>
            </w:r>
            <w:r w:rsidR="007663DC">
              <w:rPr>
                <w:noProof/>
                <w:lang w:eastAsia="zh-CN"/>
              </w:rPr>
              <w:tab/>
            </w:r>
            <w:r w:rsidR="007663DC" w:rsidRPr="00E07E9D">
              <w:rPr>
                <w:rStyle w:val="Hyperlink"/>
                <w:rFonts w:ascii="Times New Roman" w:hAnsi="Times New Roman" w:cs="Times New Roman"/>
                <w:noProof/>
              </w:rPr>
              <w:t>EXECUTIVE  SUMMARY</w:t>
            </w:r>
            <w:r w:rsidR="007663DC">
              <w:rPr>
                <w:noProof/>
                <w:webHidden/>
              </w:rPr>
              <w:tab/>
            </w:r>
            <w:r w:rsidR="007663DC">
              <w:rPr>
                <w:noProof/>
                <w:webHidden/>
              </w:rPr>
              <w:fldChar w:fldCharType="begin"/>
            </w:r>
            <w:r w:rsidR="007663DC">
              <w:rPr>
                <w:noProof/>
                <w:webHidden/>
              </w:rPr>
              <w:instrText xml:space="preserve"> PAGEREF _Toc528747118 \h </w:instrText>
            </w:r>
            <w:r w:rsidR="007663DC">
              <w:rPr>
                <w:noProof/>
                <w:webHidden/>
              </w:rPr>
            </w:r>
            <w:r w:rsidR="007663DC">
              <w:rPr>
                <w:noProof/>
                <w:webHidden/>
              </w:rPr>
              <w:fldChar w:fldCharType="separate"/>
            </w:r>
            <w:r w:rsidR="00492CE9">
              <w:rPr>
                <w:noProof/>
                <w:webHidden/>
              </w:rPr>
              <w:t>6</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19" w:history="1">
            <w:r w:rsidR="007663DC" w:rsidRPr="00E07E9D">
              <w:rPr>
                <w:rStyle w:val="Hyperlink"/>
                <w:rFonts w:ascii="Times New Roman" w:hAnsi="Times New Roman" w:cs="Times New Roman"/>
                <w:noProof/>
              </w:rPr>
              <w:t>2.</w:t>
            </w:r>
            <w:r w:rsidR="007663DC">
              <w:rPr>
                <w:noProof/>
                <w:lang w:eastAsia="zh-CN"/>
              </w:rPr>
              <w:tab/>
            </w:r>
            <w:r w:rsidR="007663DC" w:rsidRPr="00E07E9D">
              <w:rPr>
                <w:rStyle w:val="Hyperlink"/>
                <w:rFonts w:ascii="Times New Roman" w:hAnsi="Times New Roman" w:cs="Times New Roman"/>
                <w:noProof/>
              </w:rPr>
              <w:t>INTRODUCTION</w:t>
            </w:r>
            <w:r w:rsidR="007663DC">
              <w:rPr>
                <w:noProof/>
                <w:webHidden/>
              </w:rPr>
              <w:tab/>
            </w:r>
            <w:r w:rsidR="007663DC">
              <w:rPr>
                <w:noProof/>
                <w:webHidden/>
              </w:rPr>
              <w:fldChar w:fldCharType="begin"/>
            </w:r>
            <w:r w:rsidR="007663DC">
              <w:rPr>
                <w:noProof/>
                <w:webHidden/>
              </w:rPr>
              <w:instrText xml:space="preserve"> PAGEREF _Toc528747119 \h </w:instrText>
            </w:r>
            <w:r w:rsidR="007663DC">
              <w:rPr>
                <w:noProof/>
                <w:webHidden/>
              </w:rPr>
            </w:r>
            <w:r w:rsidR="007663DC">
              <w:rPr>
                <w:noProof/>
                <w:webHidden/>
              </w:rPr>
              <w:fldChar w:fldCharType="separate"/>
            </w:r>
            <w:r w:rsidR="00492CE9">
              <w:rPr>
                <w:noProof/>
                <w:webHidden/>
              </w:rPr>
              <w:t>9</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20" w:history="1">
            <w:r w:rsidR="007663DC" w:rsidRPr="00E07E9D">
              <w:rPr>
                <w:rStyle w:val="Hyperlink"/>
                <w:rFonts w:ascii="Times New Roman" w:hAnsi="Times New Roman" w:cs="Times New Roman"/>
                <w:noProof/>
              </w:rPr>
              <w:t>3.</w:t>
            </w:r>
            <w:r w:rsidR="007663DC">
              <w:rPr>
                <w:noProof/>
                <w:lang w:eastAsia="zh-CN"/>
              </w:rPr>
              <w:tab/>
            </w:r>
            <w:r w:rsidR="007663DC" w:rsidRPr="00E07E9D">
              <w:rPr>
                <w:rStyle w:val="Hyperlink"/>
                <w:rFonts w:ascii="Times New Roman" w:hAnsi="Times New Roman" w:cs="Times New Roman"/>
                <w:noProof/>
              </w:rPr>
              <w:t>DISCLOSURE OF PROJECT INFORMATION</w:t>
            </w:r>
            <w:r w:rsidR="007663DC">
              <w:rPr>
                <w:noProof/>
                <w:webHidden/>
              </w:rPr>
              <w:tab/>
            </w:r>
            <w:r w:rsidR="007663DC">
              <w:rPr>
                <w:noProof/>
                <w:webHidden/>
              </w:rPr>
              <w:fldChar w:fldCharType="begin"/>
            </w:r>
            <w:r w:rsidR="007663DC">
              <w:rPr>
                <w:noProof/>
                <w:webHidden/>
              </w:rPr>
              <w:instrText xml:space="preserve"> PAGEREF _Toc528747120 \h </w:instrText>
            </w:r>
            <w:r w:rsidR="007663DC">
              <w:rPr>
                <w:noProof/>
                <w:webHidden/>
              </w:rPr>
            </w:r>
            <w:r w:rsidR="007663DC">
              <w:rPr>
                <w:noProof/>
                <w:webHidden/>
              </w:rPr>
              <w:fldChar w:fldCharType="separate"/>
            </w:r>
            <w:r w:rsidR="00492CE9">
              <w:rPr>
                <w:noProof/>
                <w:webHidden/>
              </w:rPr>
              <w:t>11</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21" w:history="1">
            <w:r w:rsidR="007663DC" w:rsidRPr="00E07E9D">
              <w:rPr>
                <w:rStyle w:val="Hyperlink"/>
                <w:rFonts w:ascii="Times New Roman" w:hAnsi="Times New Roman" w:cs="Times New Roman"/>
                <w:noProof/>
              </w:rPr>
              <w:t>4.</w:t>
            </w:r>
            <w:r w:rsidR="007663DC">
              <w:rPr>
                <w:noProof/>
                <w:lang w:eastAsia="zh-CN"/>
              </w:rPr>
              <w:tab/>
            </w:r>
            <w:r w:rsidR="007663DC" w:rsidRPr="00E07E9D">
              <w:rPr>
                <w:rStyle w:val="Hyperlink"/>
                <w:rFonts w:ascii="Times New Roman" w:hAnsi="Times New Roman" w:cs="Times New Roman"/>
                <w:noProof/>
              </w:rPr>
              <w:t>DISCLOSURE OF PROCUREMENT AND CONTRACT INFORMATION FOR DESIGN CONTRACT.</w:t>
            </w:r>
            <w:r w:rsidR="007663DC">
              <w:rPr>
                <w:noProof/>
                <w:webHidden/>
              </w:rPr>
              <w:tab/>
            </w:r>
            <w:r w:rsidR="007663DC">
              <w:rPr>
                <w:noProof/>
                <w:webHidden/>
              </w:rPr>
              <w:fldChar w:fldCharType="begin"/>
            </w:r>
            <w:r w:rsidR="007663DC">
              <w:rPr>
                <w:noProof/>
                <w:webHidden/>
              </w:rPr>
              <w:instrText xml:space="preserve"> PAGEREF _Toc528747121 \h </w:instrText>
            </w:r>
            <w:r w:rsidR="007663DC">
              <w:rPr>
                <w:noProof/>
                <w:webHidden/>
              </w:rPr>
            </w:r>
            <w:r w:rsidR="007663DC">
              <w:rPr>
                <w:noProof/>
                <w:webHidden/>
              </w:rPr>
              <w:fldChar w:fldCharType="separate"/>
            </w:r>
            <w:r w:rsidR="00492CE9">
              <w:rPr>
                <w:noProof/>
                <w:webHidden/>
              </w:rPr>
              <w:t>14</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22" w:history="1">
            <w:r w:rsidR="007663DC" w:rsidRPr="00E07E9D">
              <w:rPr>
                <w:rStyle w:val="Hyperlink"/>
                <w:rFonts w:ascii="Times New Roman" w:hAnsi="Times New Roman" w:cs="Times New Roman"/>
                <w:noProof/>
              </w:rPr>
              <w:t>4.1.</w:t>
            </w:r>
            <w:r w:rsidR="007663DC">
              <w:rPr>
                <w:noProof/>
                <w:lang w:eastAsia="zh-CN"/>
              </w:rPr>
              <w:tab/>
            </w:r>
            <w:r w:rsidR="007663DC" w:rsidRPr="00E07E9D">
              <w:rPr>
                <w:rStyle w:val="Hyperlink"/>
                <w:rFonts w:ascii="Times New Roman" w:hAnsi="Times New Roman" w:cs="Times New Roman"/>
                <w:noProof/>
              </w:rPr>
              <w:t>DISCLOSURE OF PROCUREMENT INFORMATION</w:t>
            </w:r>
            <w:r w:rsidR="007663DC">
              <w:rPr>
                <w:noProof/>
                <w:webHidden/>
              </w:rPr>
              <w:tab/>
            </w:r>
            <w:r w:rsidR="007663DC">
              <w:rPr>
                <w:noProof/>
                <w:webHidden/>
              </w:rPr>
              <w:fldChar w:fldCharType="begin"/>
            </w:r>
            <w:r w:rsidR="007663DC">
              <w:rPr>
                <w:noProof/>
                <w:webHidden/>
              </w:rPr>
              <w:instrText xml:space="preserve"> PAGEREF _Toc528747122 \h </w:instrText>
            </w:r>
            <w:r w:rsidR="007663DC">
              <w:rPr>
                <w:noProof/>
                <w:webHidden/>
              </w:rPr>
            </w:r>
            <w:r w:rsidR="007663DC">
              <w:rPr>
                <w:noProof/>
                <w:webHidden/>
              </w:rPr>
              <w:fldChar w:fldCharType="separate"/>
            </w:r>
            <w:r w:rsidR="00492CE9">
              <w:rPr>
                <w:noProof/>
                <w:webHidden/>
              </w:rPr>
              <w:t>14</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23" w:history="1">
            <w:r w:rsidR="007663DC" w:rsidRPr="00E07E9D">
              <w:rPr>
                <w:rStyle w:val="Hyperlink"/>
                <w:rFonts w:ascii="Times New Roman" w:hAnsi="Times New Roman" w:cs="Times New Roman"/>
                <w:noProof/>
              </w:rPr>
              <w:t>4.1.1.</w:t>
            </w:r>
            <w:r w:rsidR="007663DC">
              <w:rPr>
                <w:noProof/>
                <w:lang w:eastAsia="zh-CN"/>
              </w:rPr>
              <w:tab/>
            </w:r>
            <w:r w:rsidR="007663DC" w:rsidRPr="00E07E9D">
              <w:rPr>
                <w:rStyle w:val="Hyperlink"/>
                <w:rFonts w:ascii="Times New Roman" w:hAnsi="Times New Roman" w:cs="Times New Roman"/>
                <w:noProof/>
              </w:rPr>
              <w:t>OVERVIEW OF THE PROCUREMENT PROCESS</w:t>
            </w:r>
            <w:r w:rsidR="007663DC">
              <w:rPr>
                <w:noProof/>
                <w:webHidden/>
              </w:rPr>
              <w:tab/>
            </w:r>
            <w:r w:rsidR="007663DC">
              <w:rPr>
                <w:noProof/>
                <w:webHidden/>
              </w:rPr>
              <w:fldChar w:fldCharType="begin"/>
            </w:r>
            <w:r w:rsidR="007663DC">
              <w:rPr>
                <w:noProof/>
                <w:webHidden/>
              </w:rPr>
              <w:instrText xml:space="preserve"> PAGEREF _Toc528747123 \h </w:instrText>
            </w:r>
            <w:r w:rsidR="007663DC">
              <w:rPr>
                <w:noProof/>
                <w:webHidden/>
              </w:rPr>
            </w:r>
            <w:r w:rsidR="007663DC">
              <w:rPr>
                <w:noProof/>
                <w:webHidden/>
              </w:rPr>
              <w:fldChar w:fldCharType="separate"/>
            </w:r>
            <w:r w:rsidR="00492CE9">
              <w:rPr>
                <w:noProof/>
                <w:webHidden/>
              </w:rPr>
              <w:t>14</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24" w:history="1">
            <w:r w:rsidR="007663DC" w:rsidRPr="00E07E9D">
              <w:rPr>
                <w:rStyle w:val="Hyperlink"/>
                <w:rFonts w:ascii="Times New Roman" w:hAnsi="Times New Roman" w:cs="Times New Roman"/>
                <w:noProof/>
              </w:rPr>
              <w:t>4.1.2.</w:t>
            </w:r>
            <w:r w:rsidR="007663DC">
              <w:rPr>
                <w:noProof/>
                <w:lang w:eastAsia="zh-CN"/>
              </w:rPr>
              <w:tab/>
            </w:r>
            <w:r w:rsidR="007663DC" w:rsidRPr="00E07E9D">
              <w:rPr>
                <w:rStyle w:val="Hyperlink"/>
                <w:rFonts w:ascii="Times New Roman" w:hAnsi="Times New Roman" w:cs="Times New Roman"/>
                <w:noProof/>
              </w:rPr>
              <w:t>VERIFICATION OF THE DISCLOSED PROCUREMENT INFORMATION</w:t>
            </w:r>
            <w:r w:rsidR="007663DC">
              <w:rPr>
                <w:noProof/>
                <w:webHidden/>
              </w:rPr>
              <w:tab/>
            </w:r>
            <w:r w:rsidR="007663DC">
              <w:rPr>
                <w:noProof/>
                <w:webHidden/>
              </w:rPr>
              <w:fldChar w:fldCharType="begin"/>
            </w:r>
            <w:r w:rsidR="007663DC">
              <w:rPr>
                <w:noProof/>
                <w:webHidden/>
              </w:rPr>
              <w:instrText xml:space="preserve"> PAGEREF _Toc528747124 \h </w:instrText>
            </w:r>
            <w:r w:rsidR="007663DC">
              <w:rPr>
                <w:noProof/>
                <w:webHidden/>
              </w:rPr>
            </w:r>
            <w:r w:rsidR="007663DC">
              <w:rPr>
                <w:noProof/>
                <w:webHidden/>
              </w:rPr>
              <w:fldChar w:fldCharType="separate"/>
            </w:r>
            <w:r w:rsidR="00492CE9">
              <w:rPr>
                <w:noProof/>
                <w:webHidden/>
              </w:rPr>
              <w:t>15</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25" w:history="1">
            <w:r w:rsidR="007663DC" w:rsidRPr="00E07E9D">
              <w:rPr>
                <w:rStyle w:val="Hyperlink"/>
                <w:rFonts w:ascii="Times New Roman" w:hAnsi="Times New Roman" w:cs="Times New Roman"/>
                <w:noProof/>
              </w:rPr>
              <w:t>4.1.2.1.</w:t>
            </w:r>
            <w:r w:rsidR="007663DC">
              <w:rPr>
                <w:noProof/>
                <w:lang w:eastAsia="zh-CN"/>
              </w:rPr>
              <w:tab/>
            </w:r>
            <w:r w:rsidR="007663DC" w:rsidRPr="00E07E9D">
              <w:rPr>
                <w:rStyle w:val="Hyperlink"/>
                <w:rFonts w:ascii="Times New Roman" w:hAnsi="Times New Roman" w:cs="Times New Roman"/>
                <w:noProof/>
              </w:rPr>
              <w:t>COMPLETENESS OF THE DISCLOSED PROCUREMENT INFORMATION</w:t>
            </w:r>
            <w:r w:rsidR="007663DC">
              <w:rPr>
                <w:noProof/>
                <w:webHidden/>
              </w:rPr>
              <w:tab/>
            </w:r>
            <w:r w:rsidR="007663DC">
              <w:rPr>
                <w:noProof/>
                <w:webHidden/>
              </w:rPr>
              <w:fldChar w:fldCharType="begin"/>
            </w:r>
            <w:r w:rsidR="007663DC">
              <w:rPr>
                <w:noProof/>
                <w:webHidden/>
              </w:rPr>
              <w:instrText xml:space="preserve"> PAGEREF _Toc528747125 \h </w:instrText>
            </w:r>
            <w:r w:rsidR="007663DC">
              <w:rPr>
                <w:noProof/>
                <w:webHidden/>
              </w:rPr>
            </w:r>
            <w:r w:rsidR="007663DC">
              <w:rPr>
                <w:noProof/>
                <w:webHidden/>
              </w:rPr>
              <w:fldChar w:fldCharType="separate"/>
            </w:r>
            <w:r w:rsidR="00492CE9">
              <w:rPr>
                <w:noProof/>
                <w:webHidden/>
              </w:rPr>
              <w:t>15</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26" w:history="1">
            <w:r w:rsidR="007663DC" w:rsidRPr="00E07E9D">
              <w:rPr>
                <w:rStyle w:val="Hyperlink"/>
                <w:rFonts w:ascii="Times New Roman" w:hAnsi="Times New Roman" w:cs="Times New Roman"/>
                <w:noProof/>
              </w:rPr>
              <w:t>4.1.2.2.</w:t>
            </w:r>
            <w:r w:rsidR="007663DC">
              <w:rPr>
                <w:noProof/>
                <w:lang w:eastAsia="zh-CN"/>
              </w:rPr>
              <w:tab/>
            </w:r>
            <w:r w:rsidR="007663DC" w:rsidRPr="00E07E9D">
              <w:rPr>
                <w:rStyle w:val="Hyperlink"/>
                <w:rFonts w:ascii="Times New Roman" w:hAnsi="Times New Roman" w:cs="Times New Roman"/>
                <w:noProof/>
              </w:rPr>
              <w:t>ACCURACY OF THE DISCLOSED PROCUREMENT INFORMATION</w:t>
            </w:r>
            <w:r w:rsidR="007663DC">
              <w:rPr>
                <w:noProof/>
                <w:webHidden/>
              </w:rPr>
              <w:tab/>
            </w:r>
            <w:r w:rsidR="007663DC">
              <w:rPr>
                <w:noProof/>
                <w:webHidden/>
              </w:rPr>
              <w:fldChar w:fldCharType="begin"/>
            </w:r>
            <w:r w:rsidR="007663DC">
              <w:rPr>
                <w:noProof/>
                <w:webHidden/>
              </w:rPr>
              <w:instrText xml:space="preserve"> PAGEREF _Toc528747126 \h </w:instrText>
            </w:r>
            <w:r w:rsidR="007663DC">
              <w:rPr>
                <w:noProof/>
                <w:webHidden/>
              </w:rPr>
            </w:r>
            <w:r w:rsidR="007663DC">
              <w:rPr>
                <w:noProof/>
                <w:webHidden/>
              </w:rPr>
              <w:fldChar w:fldCharType="separate"/>
            </w:r>
            <w:r w:rsidR="00492CE9">
              <w:rPr>
                <w:noProof/>
                <w:webHidden/>
              </w:rPr>
              <w:t>15</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27" w:history="1">
            <w:r w:rsidR="007663DC" w:rsidRPr="00E07E9D">
              <w:rPr>
                <w:rStyle w:val="Hyperlink"/>
                <w:rFonts w:ascii="Times New Roman" w:hAnsi="Times New Roman" w:cs="Times New Roman"/>
                <w:noProof/>
              </w:rPr>
              <w:t>4.1.3.</w:t>
            </w:r>
            <w:r w:rsidR="007663DC">
              <w:rPr>
                <w:noProof/>
                <w:lang w:eastAsia="zh-CN"/>
              </w:rPr>
              <w:tab/>
            </w:r>
            <w:r w:rsidR="007663DC" w:rsidRPr="00E07E9D">
              <w:rPr>
                <w:rStyle w:val="Hyperlink"/>
                <w:rFonts w:ascii="Times New Roman" w:hAnsi="Times New Roman" w:cs="Times New Roman"/>
                <w:noProof/>
              </w:rPr>
              <w:t>ANALYSIS OF THE DISCLOSED PROCUREMENT INFORMATION</w:t>
            </w:r>
            <w:r w:rsidR="007663DC">
              <w:rPr>
                <w:noProof/>
                <w:webHidden/>
              </w:rPr>
              <w:tab/>
            </w:r>
            <w:r w:rsidR="007663DC">
              <w:rPr>
                <w:noProof/>
                <w:webHidden/>
              </w:rPr>
              <w:fldChar w:fldCharType="begin"/>
            </w:r>
            <w:r w:rsidR="007663DC">
              <w:rPr>
                <w:noProof/>
                <w:webHidden/>
              </w:rPr>
              <w:instrText xml:space="preserve"> PAGEREF _Toc528747127 \h </w:instrText>
            </w:r>
            <w:r w:rsidR="007663DC">
              <w:rPr>
                <w:noProof/>
                <w:webHidden/>
              </w:rPr>
            </w:r>
            <w:r w:rsidR="007663DC">
              <w:rPr>
                <w:noProof/>
                <w:webHidden/>
              </w:rPr>
              <w:fldChar w:fldCharType="separate"/>
            </w:r>
            <w:r w:rsidR="00492CE9">
              <w:rPr>
                <w:noProof/>
                <w:webHidden/>
              </w:rPr>
              <w:t>15</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28" w:history="1">
            <w:r w:rsidR="007663DC" w:rsidRPr="00E07E9D">
              <w:rPr>
                <w:rStyle w:val="Hyperlink"/>
                <w:rFonts w:ascii="Times New Roman" w:hAnsi="Times New Roman" w:cs="Times New Roman"/>
                <w:noProof/>
              </w:rPr>
              <w:t>4.1.3.1.</w:t>
            </w:r>
            <w:r w:rsidR="007663DC">
              <w:rPr>
                <w:noProof/>
                <w:lang w:eastAsia="zh-CN"/>
              </w:rPr>
              <w:tab/>
            </w:r>
            <w:r w:rsidR="007663DC" w:rsidRPr="00E07E9D">
              <w:rPr>
                <w:rStyle w:val="Hyperlink"/>
                <w:rFonts w:ascii="Times New Roman" w:hAnsi="Times New Roman" w:cs="Times New Roman"/>
                <w:noProof/>
              </w:rPr>
              <w:t>COMPLIANCE OF THE PROCUREMENT PROCESS WITH THE RULES OF ADVERTISEMENT</w:t>
            </w:r>
            <w:r w:rsidR="007663DC">
              <w:rPr>
                <w:noProof/>
                <w:webHidden/>
              </w:rPr>
              <w:tab/>
            </w:r>
            <w:r w:rsidR="007663DC">
              <w:rPr>
                <w:noProof/>
                <w:webHidden/>
              </w:rPr>
              <w:fldChar w:fldCharType="begin"/>
            </w:r>
            <w:r w:rsidR="007663DC">
              <w:rPr>
                <w:noProof/>
                <w:webHidden/>
              </w:rPr>
              <w:instrText xml:space="preserve"> PAGEREF _Toc528747128 \h </w:instrText>
            </w:r>
            <w:r w:rsidR="007663DC">
              <w:rPr>
                <w:noProof/>
                <w:webHidden/>
              </w:rPr>
            </w:r>
            <w:r w:rsidR="007663DC">
              <w:rPr>
                <w:noProof/>
                <w:webHidden/>
              </w:rPr>
              <w:fldChar w:fldCharType="separate"/>
            </w:r>
            <w:r w:rsidR="00492CE9">
              <w:rPr>
                <w:noProof/>
                <w:webHidden/>
              </w:rPr>
              <w:t>15</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29" w:history="1">
            <w:r w:rsidR="007663DC" w:rsidRPr="00E07E9D">
              <w:rPr>
                <w:rStyle w:val="Hyperlink"/>
                <w:rFonts w:ascii="Times New Roman" w:hAnsi="Times New Roman" w:cs="Times New Roman"/>
                <w:noProof/>
              </w:rPr>
              <w:t>4.1.3.2.</w:t>
            </w:r>
            <w:r w:rsidR="007663DC">
              <w:rPr>
                <w:noProof/>
                <w:lang w:eastAsia="zh-CN"/>
              </w:rPr>
              <w:tab/>
            </w:r>
            <w:r w:rsidR="007663DC" w:rsidRPr="00E07E9D">
              <w:rPr>
                <w:rStyle w:val="Hyperlink"/>
                <w:rFonts w:ascii="Times New Roman" w:hAnsi="Times New Roman" w:cs="Times New Roman"/>
                <w:noProof/>
              </w:rPr>
              <w:t>EFFICIENCY OF THE PROCUREMENT PROCESS</w:t>
            </w:r>
            <w:r w:rsidR="007663DC">
              <w:rPr>
                <w:noProof/>
                <w:webHidden/>
              </w:rPr>
              <w:tab/>
            </w:r>
            <w:r w:rsidR="007663DC">
              <w:rPr>
                <w:noProof/>
                <w:webHidden/>
              </w:rPr>
              <w:fldChar w:fldCharType="begin"/>
            </w:r>
            <w:r w:rsidR="007663DC">
              <w:rPr>
                <w:noProof/>
                <w:webHidden/>
              </w:rPr>
              <w:instrText xml:space="preserve"> PAGEREF _Toc528747129 \h </w:instrText>
            </w:r>
            <w:r w:rsidR="007663DC">
              <w:rPr>
                <w:noProof/>
                <w:webHidden/>
              </w:rPr>
            </w:r>
            <w:r w:rsidR="007663DC">
              <w:rPr>
                <w:noProof/>
                <w:webHidden/>
              </w:rPr>
              <w:fldChar w:fldCharType="separate"/>
            </w:r>
            <w:r w:rsidR="00492CE9">
              <w:rPr>
                <w:noProof/>
                <w:webHidden/>
              </w:rPr>
              <w:t>16</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30" w:history="1">
            <w:r w:rsidR="007663DC" w:rsidRPr="00E07E9D">
              <w:rPr>
                <w:rStyle w:val="Hyperlink"/>
                <w:rFonts w:ascii="Times New Roman" w:hAnsi="Times New Roman" w:cs="Times New Roman"/>
                <w:noProof/>
              </w:rPr>
              <w:t>4.1.3.3.</w:t>
            </w:r>
            <w:r w:rsidR="007663DC">
              <w:rPr>
                <w:noProof/>
                <w:lang w:eastAsia="zh-CN"/>
              </w:rPr>
              <w:tab/>
            </w:r>
            <w:r w:rsidR="007663DC" w:rsidRPr="00E07E9D">
              <w:rPr>
                <w:rStyle w:val="Hyperlink"/>
                <w:rFonts w:ascii="Times New Roman" w:hAnsi="Times New Roman" w:cs="Times New Roman"/>
                <w:noProof/>
              </w:rPr>
              <w:t>FAIRNESS OF THE PROCUREMENT RULES ON PARTICIPATION</w:t>
            </w:r>
            <w:r w:rsidR="007663DC">
              <w:rPr>
                <w:noProof/>
                <w:webHidden/>
              </w:rPr>
              <w:tab/>
            </w:r>
            <w:r w:rsidR="007663DC">
              <w:rPr>
                <w:noProof/>
                <w:webHidden/>
              </w:rPr>
              <w:fldChar w:fldCharType="begin"/>
            </w:r>
            <w:r w:rsidR="007663DC">
              <w:rPr>
                <w:noProof/>
                <w:webHidden/>
              </w:rPr>
              <w:instrText xml:space="preserve"> PAGEREF _Toc528747130 \h </w:instrText>
            </w:r>
            <w:r w:rsidR="007663DC">
              <w:rPr>
                <w:noProof/>
                <w:webHidden/>
              </w:rPr>
            </w:r>
            <w:r w:rsidR="007663DC">
              <w:rPr>
                <w:noProof/>
                <w:webHidden/>
              </w:rPr>
              <w:fldChar w:fldCharType="separate"/>
            </w:r>
            <w:r w:rsidR="00492CE9">
              <w:rPr>
                <w:noProof/>
                <w:webHidden/>
              </w:rPr>
              <w:t>16</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31" w:history="1">
            <w:r w:rsidR="007663DC" w:rsidRPr="00E07E9D">
              <w:rPr>
                <w:rStyle w:val="Hyperlink"/>
                <w:rFonts w:ascii="Times New Roman" w:hAnsi="Times New Roman" w:cs="Times New Roman"/>
                <w:noProof/>
              </w:rPr>
              <w:t>4.1.3.4.</w:t>
            </w:r>
            <w:r w:rsidR="007663DC">
              <w:rPr>
                <w:noProof/>
                <w:lang w:eastAsia="zh-CN"/>
              </w:rPr>
              <w:tab/>
            </w:r>
            <w:r w:rsidR="007663DC" w:rsidRPr="00E07E9D">
              <w:rPr>
                <w:rStyle w:val="Hyperlink"/>
                <w:rFonts w:ascii="Times New Roman" w:hAnsi="Times New Roman" w:cs="Times New Roman"/>
                <w:noProof/>
              </w:rPr>
              <w:t>TRANSPARENCY OF TENDER EVALUATION PROCESS</w:t>
            </w:r>
            <w:r w:rsidR="007663DC">
              <w:rPr>
                <w:noProof/>
                <w:webHidden/>
              </w:rPr>
              <w:tab/>
            </w:r>
            <w:r w:rsidR="007663DC">
              <w:rPr>
                <w:noProof/>
                <w:webHidden/>
              </w:rPr>
              <w:fldChar w:fldCharType="begin"/>
            </w:r>
            <w:r w:rsidR="007663DC">
              <w:rPr>
                <w:noProof/>
                <w:webHidden/>
              </w:rPr>
              <w:instrText xml:space="preserve"> PAGEREF _Toc528747131 \h </w:instrText>
            </w:r>
            <w:r w:rsidR="007663DC">
              <w:rPr>
                <w:noProof/>
                <w:webHidden/>
              </w:rPr>
            </w:r>
            <w:r w:rsidR="007663DC">
              <w:rPr>
                <w:noProof/>
                <w:webHidden/>
              </w:rPr>
              <w:fldChar w:fldCharType="separate"/>
            </w:r>
            <w:r w:rsidR="00492CE9">
              <w:rPr>
                <w:noProof/>
                <w:webHidden/>
              </w:rPr>
              <w:t>16</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32" w:history="1">
            <w:r w:rsidR="007663DC" w:rsidRPr="00E07E9D">
              <w:rPr>
                <w:rStyle w:val="Hyperlink"/>
                <w:rFonts w:ascii="Times New Roman" w:hAnsi="Times New Roman" w:cs="Times New Roman"/>
                <w:noProof/>
              </w:rPr>
              <w:t>4.1.3.5.</w:t>
            </w:r>
            <w:r w:rsidR="007663DC">
              <w:rPr>
                <w:noProof/>
                <w:lang w:eastAsia="zh-CN"/>
              </w:rPr>
              <w:tab/>
            </w:r>
            <w:r w:rsidR="007663DC" w:rsidRPr="00E07E9D">
              <w:rPr>
                <w:rStyle w:val="Hyperlink"/>
                <w:rFonts w:ascii="Times New Roman" w:hAnsi="Times New Roman" w:cs="Times New Roman"/>
                <w:noProof/>
              </w:rPr>
              <w:t>OBJECTIVITY OF THE TENDER AND THE AWARD CRITERIA</w:t>
            </w:r>
            <w:r w:rsidR="007663DC">
              <w:rPr>
                <w:noProof/>
                <w:webHidden/>
              </w:rPr>
              <w:tab/>
            </w:r>
            <w:r w:rsidR="007663DC">
              <w:rPr>
                <w:noProof/>
                <w:webHidden/>
              </w:rPr>
              <w:fldChar w:fldCharType="begin"/>
            </w:r>
            <w:r w:rsidR="007663DC">
              <w:rPr>
                <w:noProof/>
                <w:webHidden/>
              </w:rPr>
              <w:instrText xml:space="preserve"> PAGEREF _Toc528747132 \h </w:instrText>
            </w:r>
            <w:r w:rsidR="007663DC">
              <w:rPr>
                <w:noProof/>
                <w:webHidden/>
              </w:rPr>
            </w:r>
            <w:r w:rsidR="007663DC">
              <w:rPr>
                <w:noProof/>
                <w:webHidden/>
              </w:rPr>
              <w:fldChar w:fldCharType="separate"/>
            </w:r>
            <w:r w:rsidR="00492CE9">
              <w:rPr>
                <w:noProof/>
                <w:webHidden/>
              </w:rPr>
              <w:t>16</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33" w:history="1">
            <w:r w:rsidR="007663DC" w:rsidRPr="00E07E9D">
              <w:rPr>
                <w:rStyle w:val="Hyperlink"/>
                <w:rFonts w:ascii="Times New Roman" w:hAnsi="Times New Roman" w:cs="Times New Roman"/>
                <w:noProof/>
              </w:rPr>
              <w:t>4.1.3.6.</w:t>
            </w:r>
            <w:r w:rsidR="007663DC">
              <w:rPr>
                <w:noProof/>
                <w:lang w:eastAsia="zh-CN"/>
              </w:rPr>
              <w:tab/>
            </w:r>
            <w:r w:rsidR="007663DC" w:rsidRPr="00E07E9D">
              <w:rPr>
                <w:rStyle w:val="Hyperlink"/>
                <w:rFonts w:ascii="Times New Roman" w:hAnsi="Times New Roman" w:cs="Times New Roman"/>
                <w:noProof/>
              </w:rPr>
              <w:t>COMPETITIVENESS OF THE AWARD PRICE</w:t>
            </w:r>
            <w:r w:rsidR="007663DC">
              <w:rPr>
                <w:noProof/>
                <w:webHidden/>
              </w:rPr>
              <w:tab/>
            </w:r>
            <w:r w:rsidR="007663DC">
              <w:rPr>
                <w:noProof/>
                <w:webHidden/>
              </w:rPr>
              <w:fldChar w:fldCharType="begin"/>
            </w:r>
            <w:r w:rsidR="007663DC">
              <w:rPr>
                <w:noProof/>
                <w:webHidden/>
              </w:rPr>
              <w:instrText xml:space="preserve"> PAGEREF _Toc528747133 \h </w:instrText>
            </w:r>
            <w:r w:rsidR="007663DC">
              <w:rPr>
                <w:noProof/>
                <w:webHidden/>
              </w:rPr>
            </w:r>
            <w:r w:rsidR="007663DC">
              <w:rPr>
                <w:noProof/>
                <w:webHidden/>
              </w:rPr>
              <w:fldChar w:fldCharType="separate"/>
            </w:r>
            <w:r w:rsidR="00492CE9">
              <w:rPr>
                <w:noProof/>
                <w:webHidden/>
              </w:rPr>
              <w:t>17</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34" w:history="1">
            <w:r w:rsidR="007663DC" w:rsidRPr="00E07E9D">
              <w:rPr>
                <w:rStyle w:val="Hyperlink"/>
                <w:rFonts w:ascii="Times New Roman" w:hAnsi="Times New Roman" w:cs="Times New Roman"/>
                <w:noProof/>
              </w:rPr>
              <w:t>4.2.</w:t>
            </w:r>
            <w:r w:rsidR="007663DC">
              <w:rPr>
                <w:noProof/>
                <w:lang w:eastAsia="zh-CN"/>
              </w:rPr>
              <w:tab/>
            </w:r>
            <w:r w:rsidR="007663DC" w:rsidRPr="00E07E9D">
              <w:rPr>
                <w:rStyle w:val="Hyperlink"/>
                <w:rFonts w:ascii="Times New Roman" w:hAnsi="Times New Roman" w:cs="Times New Roman"/>
                <w:noProof/>
              </w:rPr>
              <w:t>DISCLOSURE OF CONTRACT INFORMATION</w:t>
            </w:r>
            <w:r w:rsidR="007663DC">
              <w:rPr>
                <w:noProof/>
                <w:webHidden/>
              </w:rPr>
              <w:tab/>
            </w:r>
            <w:r w:rsidR="007663DC">
              <w:rPr>
                <w:noProof/>
                <w:webHidden/>
              </w:rPr>
              <w:fldChar w:fldCharType="begin"/>
            </w:r>
            <w:r w:rsidR="007663DC">
              <w:rPr>
                <w:noProof/>
                <w:webHidden/>
              </w:rPr>
              <w:instrText xml:space="preserve"> PAGEREF _Toc528747134 \h </w:instrText>
            </w:r>
            <w:r w:rsidR="007663DC">
              <w:rPr>
                <w:noProof/>
                <w:webHidden/>
              </w:rPr>
            </w:r>
            <w:r w:rsidR="007663DC">
              <w:rPr>
                <w:noProof/>
                <w:webHidden/>
              </w:rPr>
              <w:fldChar w:fldCharType="separate"/>
            </w:r>
            <w:r w:rsidR="00492CE9">
              <w:rPr>
                <w:noProof/>
                <w:webHidden/>
              </w:rPr>
              <w:t>17</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35" w:history="1">
            <w:r w:rsidR="007663DC" w:rsidRPr="00E07E9D">
              <w:rPr>
                <w:rStyle w:val="Hyperlink"/>
                <w:rFonts w:ascii="Times New Roman" w:hAnsi="Times New Roman" w:cs="Times New Roman"/>
                <w:noProof/>
              </w:rPr>
              <w:t>4.2.1.</w:t>
            </w:r>
            <w:r w:rsidR="007663DC">
              <w:rPr>
                <w:noProof/>
                <w:lang w:eastAsia="zh-CN"/>
              </w:rPr>
              <w:tab/>
            </w:r>
            <w:r w:rsidR="007663DC" w:rsidRPr="00E07E9D">
              <w:rPr>
                <w:rStyle w:val="Hyperlink"/>
                <w:rFonts w:ascii="Times New Roman" w:hAnsi="Times New Roman" w:cs="Times New Roman"/>
                <w:noProof/>
              </w:rPr>
              <w:t>OVERVIEW OF THE CONTRACT</w:t>
            </w:r>
            <w:r w:rsidR="007663DC">
              <w:rPr>
                <w:noProof/>
                <w:webHidden/>
              </w:rPr>
              <w:tab/>
            </w:r>
            <w:r w:rsidR="007663DC">
              <w:rPr>
                <w:noProof/>
                <w:webHidden/>
              </w:rPr>
              <w:fldChar w:fldCharType="begin"/>
            </w:r>
            <w:r w:rsidR="007663DC">
              <w:rPr>
                <w:noProof/>
                <w:webHidden/>
              </w:rPr>
              <w:instrText xml:space="preserve"> PAGEREF _Toc528747135 \h </w:instrText>
            </w:r>
            <w:r w:rsidR="007663DC">
              <w:rPr>
                <w:noProof/>
                <w:webHidden/>
              </w:rPr>
            </w:r>
            <w:r w:rsidR="007663DC">
              <w:rPr>
                <w:noProof/>
                <w:webHidden/>
              </w:rPr>
              <w:fldChar w:fldCharType="separate"/>
            </w:r>
            <w:r w:rsidR="00492CE9">
              <w:rPr>
                <w:noProof/>
                <w:webHidden/>
              </w:rPr>
              <w:t>17</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36" w:history="1">
            <w:r w:rsidR="007663DC" w:rsidRPr="00E07E9D">
              <w:rPr>
                <w:rStyle w:val="Hyperlink"/>
                <w:rFonts w:ascii="Times New Roman" w:hAnsi="Times New Roman" w:cs="Times New Roman"/>
                <w:noProof/>
              </w:rPr>
              <w:t>4.2.2.</w:t>
            </w:r>
            <w:r w:rsidR="007663DC">
              <w:rPr>
                <w:noProof/>
                <w:lang w:eastAsia="zh-CN"/>
              </w:rPr>
              <w:tab/>
            </w:r>
            <w:r w:rsidR="007663DC" w:rsidRPr="00E07E9D">
              <w:rPr>
                <w:rStyle w:val="Hyperlink"/>
                <w:rFonts w:ascii="Times New Roman" w:hAnsi="Times New Roman" w:cs="Times New Roman"/>
                <w:noProof/>
              </w:rPr>
              <w:t>VERIFICATION OF THE DISCLOSED CONTRACT INFORMATION</w:t>
            </w:r>
            <w:r w:rsidR="007663DC">
              <w:rPr>
                <w:noProof/>
                <w:webHidden/>
              </w:rPr>
              <w:tab/>
            </w:r>
            <w:r w:rsidR="007663DC">
              <w:rPr>
                <w:noProof/>
                <w:webHidden/>
              </w:rPr>
              <w:fldChar w:fldCharType="begin"/>
            </w:r>
            <w:r w:rsidR="007663DC">
              <w:rPr>
                <w:noProof/>
                <w:webHidden/>
              </w:rPr>
              <w:instrText xml:space="preserve"> PAGEREF _Toc528747136 \h </w:instrText>
            </w:r>
            <w:r w:rsidR="007663DC">
              <w:rPr>
                <w:noProof/>
                <w:webHidden/>
              </w:rPr>
            </w:r>
            <w:r w:rsidR="007663DC">
              <w:rPr>
                <w:noProof/>
                <w:webHidden/>
              </w:rPr>
              <w:fldChar w:fldCharType="separate"/>
            </w:r>
            <w:r w:rsidR="00492CE9">
              <w:rPr>
                <w:noProof/>
                <w:webHidden/>
              </w:rPr>
              <w:t>17</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37" w:history="1">
            <w:r w:rsidR="007663DC" w:rsidRPr="00E07E9D">
              <w:rPr>
                <w:rStyle w:val="Hyperlink"/>
                <w:rFonts w:ascii="Times New Roman" w:hAnsi="Times New Roman" w:cs="Times New Roman"/>
                <w:noProof/>
              </w:rPr>
              <w:t>4.2.2.1.</w:t>
            </w:r>
            <w:r w:rsidR="007663DC">
              <w:rPr>
                <w:noProof/>
                <w:lang w:eastAsia="zh-CN"/>
              </w:rPr>
              <w:tab/>
            </w:r>
            <w:r w:rsidR="007663DC" w:rsidRPr="00E07E9D">
              <w:rPr>
                <w:rStyle w:val="Hyperlink"/>
                <w:rFonts w:ascii="Times New Roman" w:hAnsi="Times New Roman" w:cs="Times New Roman"/>
                <w:noProof/>
              </w:rPr>
              <w:t>COMPLETENESS OF THE DISCLOSED CONTRACT INFORMATION</w:t>
            </w:r>
            <w:r w:rsidR="007663DC">
              <w:rPr>
                <w:noProof/>
                <w:webHidden/>
              </w:rPr>
              <w:tab/>
            </w:r>
            <w:r w:rsidR="007663DC">
              <w:rPr>
                <w:noProof/>
                <w:webHidden/>
              </w:rPr>
              <w:fldChar w:fldCharType="begin"/>
            </w:r>
            <w:r w:rsidR="007663DC">
              <w:rPr>
                <w:noProof/>
                <w:webHidden/>
              </w:rPr>
              <w:instrText xml:space="preserve"> PAGEREF _Toc528747137 \h </w:instrText>
            </w:r>
            <w:r w:rsidR="007663DC">
              <w:rPr>
                <w:noProof/>
                <w:webHidden/>
              </w:rPr>
            </w:r>
            <w:r w:rsidR="007663DC">
              <w:rPr>
                <w:noProof/>
                <w:webHidden/>
              </w:rPr>
              <w:fldChar w:fldCharType="separate"/>
            </w:r>
            <w:r w:rsidR="00492CE9">
              <w:rPr>
                <w:noProof/>
                <w:webHidden/>
              </w:rPr>
              <w:t>17</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38" w:history="1">
            <w:r w:rsidR="007663DC" w:rsidRPr="00E07E9D">
              <w:rPr>
                <w:rStyle w:val="Hyperlink"/>
                <w:rFonts w:ascii="Times New Roman" w:hAnsi="Times New Roman" w:cs="Times New Roman"/>
                <w:noProof/>
              </w:rPr>
              <w:t>4.2.2.2.</w:t>
            </w:r>
            <w:r w:rsidR="007663DC">
              <w:rPr>
                <w:noProof/>
                <w:lang w:eastAsia="zh-CN"/>
              </w:rPr>
              <w:tab/>
            </w:r>
            <w:r w:rsidR="007663DC" w:rsidRPr="00E07E9D">
              <w:rPr>
                <w:rStyle w:val="Hyperlink"/>
                <w:rFonts w:ascii="Times New Roman" w:hAnsi="Times New Roman" w:cs="Times New Roman"/>
                <w:noProof/>
              </w:rPr>
              <w:t>ACCURACY OF THE DISCLOSED CONTRACT INFORMATION</w:t>
            </w:r>
            <w:r w:rsidR="007663DC">
              <w:rPr>
                <w:noProof/>
                <w:webHidden/>
              </w:rPr>
              <w:tab/>
            </w:r>
            <w:r w:rsidR="007663DC">
              <w:rPr>
                <w:noProof/>
                <w:webHidden/>
              </w:rPr>
              <w:fldChar w:fldCharType="begin"/>
            </w:r>
            <w:r w:rsidR="007663DC">
              <w:rPr>
                <w:noProof/>
                <w:webHidden/>
              </w:rPr>
              <w:instrText xml:space="preserve"> PAGEREF _Toc528747138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39" w:history="1">
            <w:r w:rsidR="007663DC" w:rsidRPr="00E07E9D">
              <w:rPr>
                <w:rStyle w:val="Hyperlink"/>
                <w:rFonts w:ascii="Times New Roman" w:hAnsi="Times New Roman" w:cs="Times New Roman"/>
                <w:noProof/>
              </w:rPr>
              <w:t>4.2.3.</w:t>
            </w:r>
            <w:r w:rsidR="007663DC">
              <w:rPr>
                <w:noProof/>
                <w:lang w:eastAsia="zh-CN"/>
              </w:rPr>
              <w:tab/>
            </w:r>
            <w:r w:rsidR="007663DC" w:rsidRPr="00E07E9D">
              <w:rPr>
                <w:rStyle w:val="Hyperlink"/>
                <w:rFonts w:ascii="Times New Roman" w:hAnsi="Times New Roman" w:cs="Times New Roman"/>
                <w:noProof/>
              </w:rPr>
              <w:t>ANALYSIS OF THE DISCLOSED CONTRACT INFORMATION</w:t>
            </w:r>
            <w:r w:rsidR="007663DC">
              <w:rPr>
                <w:noProof/>
                <w:webHidden/>
              </w:rPr>
              <w:tab/>
            </w:r>
            <w:r w:rsidR="007663DC">
              <w:rPr>
                <w:noProof/>
                <w:webHidden/>
              </w:rPr>
              <w:fldChar w:fldCharType="begin"/>
            </w:r>
            <w:r w:rsidR="007663DC">
              <w:rPr>
                <w:noProof/>
                <w:webHidden/>
              </w:rPr>
              <w:instrText xml:space="preserve"> PAGEREF _Toc528747139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40" w:history="1">
            <w:r w:rsidR="007663DC" w:rsidRPr="00E07E9D">
              <w:rPr>
                <w:rStyle w:val="Hyperlink"/>
                <w:rFonts w:ascii="Times New Roman" w:hAnsi="Times New Roman" w:cs="Times New Roman"/>
                <w:noProof/>
              </w:rPr>
              <w:t>4.2.3.1.</w:t>
            </w:r>
            <w:r w:rsidR="007663DC">
              <w:rPr>
                <w:noProof/>
                <w:lang w:eastAsia="zh-CN"/>
              </w:rPr>
              <w:tab/>
            </w:r>
            <w:r w:rsidR="007663DC" w:rsidRPr="00E07E9D">
              <w:rPr>
                <w:rStyle w:val="Hyperlink"/>
                <w:rFonts w:ascii="Times New Roman" w:hAnsi="Times New Roman" w:cs="Times New Roman"/>
                <w:noProof/>
              </w:rPr>
              <w:t>ISSUES RELATED TO THE CONTRACT PRICE</w:t>
            </w:r>
            <w:r w:rsidR="007663DC">
              <w:rPr>
                <w:noProof/>
                <w:webHidden/>
              </w:rPr>
              <w:tab/>
            </w:r>
            <w:r w:rsidR="007663DC">
              <w:rPr>
                <w:noProof/>
                <w:webHidden/>
              </w:rPr>
              <w:fldChar w:fldCharType="begin"/>
            </w:r>
            <w:r w:rsidR="007663DC">
              <w:rPr>
                <w:noProof/>
                <w:webHidden/>
              </w:rPr>
              <w:instrText xml:space="preserve"> PAGEREF _Toc528747140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41" w:history="1">
            <w:r w:rsidR="007663DC" w:rsidRPr="00E07E9D">
              <w:rPr>
                <w:rStyle w:val="Hyperlink"/>
                <w:rFonts w:ascii="Times New Roman" w:hAnsi="Times New Roman" w:cs="Times New Roman"/>
                <w:noProof/>
              </w:rPr>
              <w:t>4.2.3.2.</w:t>
            </w:r>
            <w:r w:rsidR="007663DC">
              <w:rPr>
                <w:noProof/>
                <w:lang w:eastAsia="zh-CN"/>
              </w:rPr>
              <w:tab/>
            </w:r>
            <w:r w:rsidR="007663DC" w:rsidRPr="00E07E9D">
              <w:rPr>
                <w:rStyle w:val="Hyperlink"/>
                <w:rFonts w:ascii="Times New Roman" w:hAnsi="Times New Roman" w:cs="Times New Roman"/>
                <w:noProof/>
              </w:rPr>
              <w:t>ISSUES RELATED TO THE CONTRACT DURATION</w:t>
            </w:r>
            <w:r w:rsidR="007663DC">
              <w:rPr>
                <w:noProof/>
                <w:webHidden/>
              </w:rPr>
              <w:tab/>
            </w:r>
            <w:r w:rsidR="007663DC">
              <w:rPr>
                <w:noProof/>
                <w:webHidden/>
              </w:rPr>
              <w:fldChar w:fldCharType="begin"/>
            </w:r>
            <w:r w:rsidR="007663DC">
              <w:rPr>
                <w:noProof/>
                <w:webHidden/>
              </w:rPr>
              <w:instrText xml:space="preserve"> PAGEREF _Toc528747141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42" w:history="1">
            <w:r w:rsidR="007663DC" w:rsidRPr="00E07E9D">
              <w:rPr>
                <w:rStyle w:val="Hyperlink"/>
                <w:rFonts w:ascii="Times New Roman" w:hAnsi="Times New Roman" w:cs="Times New Roman"/>
                <w:noProof/>
              </w:rPr>
              <w:t>4.2.3.3.</w:t>
            </w:r>
            <w:r w:rsidR="007663DC">
              <w:rPr>
                <w:noProof/>
                <w:lang w:eastAsia="zh-CN"/>
              </w:rPr>
              <w:tab/>
            </w:r>
            <w:r w:rsidR="007663DC" w:rsidRPr="00E07E9D">
              <w:rPr>
                <w:rStyle w:val="Hyperlink"/>
                <w:rFonts w:ascii="Times New Roman" w:hAnsi="Times New Roman" w:cs="Times New Roman"/>
                <w:noProof/>
              </w:rPr>
              <w:t>ISSUES RELATED TO THE CONTRACT SCOPE</w:t>
            </w:r>
            <w:r w:rsidR="007663DC">
              <w:rPr>
                <w:noProof/>
                <w:webHidden/>
              </w:rPr>
              <w:tab/>
            </w:r>
            <w:r w:rsidR="007663DC">
              <w:rPr>
                <w:noProof/>
                <w:webHidden/>
              </w:rPr>
              <w:fldChar w:fldCharType="begin"/>
            </w:r>
            <w:r w:rsidR="007663DC">
              <w:rPr>
                <w:noProof/>
                <w:webHidden/>
              </w:rPr>
              <w:instrText xml:space="preserve"> PAGEREF _Toc528747142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43" w:history="1">
            <w:r w:rsidR="007663DC" w:rsidRPr="00E07E9D">
              <w:rPr>
                <w:rStyle w:val="Hyperlink"/>
                <w:rFonts w:ascii="Times New Roman" w:hAnsi="Times New Roman" w:cs="Times New Roman"/>
                <w:noProof/>
              </w:rPr>
              <w:t>5.</w:t>
            </w:r>
            <w:r w:rsidR="007663DC">
              <w:rPr>
                <w:noProof/>
                <w:lang w:eastAsia="zh-CN"/>
              </w:rPr>
              <w:tab/>
            </w:r>
            <w:r w:rsidR="007663DC" w:rsidRPr="00E07E9D">
              <w:rPr>
                <w:rStyle w:val="Hyperlink"/>
                <w:rFonts w:ascii="Times New Roman" w:hAnsi="Times New Roman" w:cs="Times New Roman"/>
                <w:noProof/>
              </w:rPr>
              <w:t xml:space="preserve">DISCLOSURE OF PROCUREMENT AND CONTRACT INFORMATION FOR CONSTRUCTION </w:t>
            </w:r>
            <w:r w:rsidR="007663DC" w:rsidRPr="00E07E9D">
              <w:rPr>
                <w:rStyle w:val="Hyperlink"/>
                <w:rFonts w:ascii="Times New Roman" w:hAnsi="Times New Roman" w:cs="Times New Roman"/>
                <w:b/>
                <w:bCs/>
                <w:noProof/>
              </w:rPr>
              <w:t>SUPERVISION &amp; CONTRACT ADMINISTRATION SERVICE</w:t>
            </w:r>
            <w:r w:rsidR="007663DC" w:rsidRPr="00E07E9D">
              <w:rPr>
                <w:rStyle w:val="Hyperlink"/>
                <w:rFonts w:ascii="Times New Roman" w:hAnsi="Times New Roman" w:cs="Times New Roman"/>
                <w:noProof/>
              </w:rPr>
              <w:t xml:space="preserve"> CONTRACT.</w:t>
            </w:r>
            <w:r w:rsidR="007663DC">
              <w:rPr>
                <w:noProof/>
                <w:webHidden/>
              </w:rPr>
              <w:tab/>
            </w:r>
            <w:r w:rsidR="007663DC">
              <w:rPr>
                <w:noProof/>
                <w:webHidden/>
              </w:rPr>
              <w:fldChar w:fldCharType="begin"/>
            </w:r>
            <w:r w:rsidR="007663DC">
              <w:rPr>
                <w:noProof/>
                <w:webHidden/>
              </w:rPr>
              <w:instrText xml:space="preserve"> PAGEREF _Toc528747143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44" w:history="1">
            <w:r w:rsidR="007663DC" w:rsidRPr="00E07E9D">
              <w:rPr>
                <w:rStyle w:val="Hyperlink"/>
                <w:rFonts w:ascii="Times New Roman" w:hAnsi="Times New Roman" w:cs="Times New Roman"/>
                <w:noProof/>
              </w:rPr>
              <w:t>5.1.</w:t>
            </w:r>
            <w:r w:rsidR="007663DC">
              <w:rPr>
                <w:noProof/>
                <w:lang w:eastAsia="zh-CN"/>
              </w:rPr>
              <w:tab/>
            </w:r>
            <w:r w:rsidR="007663DC" w:rsidRPr="00E07E9D">
              <w:rPr>
                <w:rStyle w:val="Hyperlink"/>
                <w:rFonts w:ascii="Times New Roman" w:hAnsi="Times New Roman" w:cs="Times New Roman"/>
                <w:noProof/>
              </w:rPr>
              <w:t>DISCLOSURE OF PROCUREMENT INFORMATION</w:t>
            </w:r>
            <w:r w:rsidR="007663DC">
              <w:rPr>
                <w:noProof/>
                <w:webHidden/>
              </w:rPr>
              <w:tab/>
            </w:r>
            <w:r w:rsidR="007663DC">
              <w:rPr>
                <w:noProof/>
                <w:webHidden/>
              </w:rPr>
              <w:fldChar w:fldCharType="begin"/>
            </w:r>
            <w:r w:rsidR="007663DC">
              <w:rPr>
                <w:noProof/>
                <w:webHidden/>
              </w:rPr>
              <w:instrText xml:space="preserve"> PAGEREF _Toc528747144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45" w:history="1">
            <w:r w:rsidR="007663DC" w:rsidRPr="00E07E9D">
              <w:rPr>
                <w:rStyle w:val="Hyperlink"/>
                <w:rFonts w:ascii="Times New Roman" w:hAnsi="Times New Roman" w:cs="Times New Roman"/>
                <w:noProof/>
              </w:rPr>
              <w:t>5.1.1.</w:t>
            </w:r>
            <w:r w:rsidR="007663DC">
              <w:rPr>
                <w:noProof/>
                <w:lang w:eastAsia="zh-CN"/>
              </w:rPr>
              <w:tab/>
            </w:r>
            <w:r w:rsidR="007663DC" w:rsidRPr="00E07E9D">
              <w:rPr>
                <w:rStyle w:val="Hyperlink"/>
                <w:rFonts w:ascii="Times New Roman" w:hAnsi="Times New Roman" w:cs="Times New Roman"/>
                <w:noProof/>
              </w:rPr>
              <w:t>OVERVIEW OF THE PROCUREMENT PROCESS</w:t>
            </w:r>
            <w:r w:rsidR="007663DC">
              <w:rPr>
                <w:noProof/>
                <w:webHidden/>
              </w:rPr>
              <w:tab/>
            </w:r>
            <w:r w:rsidR="007663DC">
              <w:rPr>
                <w:noProof/>
                <w:webHidden/>
              </w:rPr>
              <w:fldChar w:fldCharType="begin"/>
            </w:r>
            <w:r w:rsidR="007663DC">
              <w:rPr>
                <w:noProof/>
                <w:webHidden/>
              </w:rPr>
              <w:instrText xml:space="preserve"> PAGEREF _Toc528747145 \h </w:instrText>
            </w:r>
            <w:r w:rsidR="007663DC">
              <w:rPr>
                <w:noProof/>
                <w:webHidden/>
              </w:rPr>
            </w:r>
            <w:r w:rsidR="007663DC">
              <w:rPr>
                <w:noProof/>
                <w:webHidden/>
              </w:rPr>
              <w:fldChar w:fldCharType="separate"/>
            </w:r>
            <w:r w:rsidR="00492CE9">
              <w:rPr>
                <w:noProof/>
                <w:webHidden/>
              </w:rPr>
              <w:t>18</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46" w:history="1">
            <w:r w:rsidR="007663DC" w:rsidRPr="00E07E9D">
              <w:rPr>
                <w:rStyle w:val="Hyperlink"/>
                <w:rFonts w:ascii="Times New Roman" w:hAnsi="Times New Roman" w:cs="Times New Roman"/>
                <w:noProof/>
              </w:rPr>
              <w:t>5.1.2.</w:t>
            </w:r>
            <w:r w:rsidR="007663DC">
              <w:rPr>
                <w:noProof/>
                <w:lang w:eastAsia="zh-CN"/>
              </w:rPr>
              <w:tab/>
            </w:r>
            <w:r w:rsidR="007663DC" w:rsidRPr="00E07E9D">
              <w:rPr>
                <w:rStyle w:val="Hyperlink"/>
                <w:rFonts w:ascii="Times New Roman" w:hAnsi="Times New Roman" w:cs="Times New Roman"/>
                <w:noProof/>
              </w:rPr>
              <w:t>VERIFICATION OF THE DISCLOSED PROCUREMENT INFORMATION</w:t>
            </w:r>
            <w:r w:rsidR="007663DC">
              <w:rPr>
                <w:noProof/>
                <w:webHidden/>
              </w:rPr>
              <w:tab/>
            </w:r>
            <w:r w:rsidR="007663DC">
              <w:rPr>
                <w:noProof/>
                <w:webHidden/>
              </w:rPr>
              <w:fldChar w:fldCharType="begin"/>
            </w:r>
            <w:r w:rsidR="007663DC">
              <w:rPr>
                <w:noProof/>
                <w:webHidden/>
              </w:rPr>
              <w:instrText xml:space="preserve"> PAGEREF _Toc528747146 \h </w:instrText>
            </w:r>
            <w:r w:rsidR="007663DC">
              <w:rPr>
                <w:noProof/>
                <w:webHidden/>
              </w:rPr>
            </w:r>
            <w:r w:rsidR="007663DC">
              <w:rPr>
                <w:noProof/>
                <w:webHidden/>
              </w:rPr>
              <w:fldChar w:fldCharType="separate"/>
            </w:r>
            <w:r w:rsidR="00492CE9">
              <w:rPr>
                <w:noProof/>
                <w:webHidden/>
              </w:rPr>
              <w:t>19</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47" w:history="1">
            <w:r w:rsidR="007663DC" w:rsidRPr="00E07E9D">
              <w:rPr>
                <w:rStyle w:val="Hyperlink"/>
                <w:rFonts w:ascii="Times New Roman" w:hAnsi="Times New Roman" w:cs="Times New Roman"/>
                <w:noProof/>
              </w:rPr>
              <w:t>5.1.2.1.</w:t>
            </w:r>
            <w:r w:rsidR="007663DC">
              <w:rPr>
                <w:noProof/>
                <w:lang w:eastAsia="zh-CN"/>
              </w:rPr>
              <w:tab/>
            </w:r>
            <w:r w:rsidR="007663DC" w:rsidRPr="00E07E9D">
              <w:rPr>
                <w:rStyle w:val="Hyperlink"/>
                <w:rFonts w:ascii="Times New Roman" w:hAnsi="Times New Roman" w:cs="Times New Roman"/>
                <w:noProof/>
              </w:rPr>
              <w:t>COMPLETENESS OF THE DISCLOSED PROCUREMENT INFORMATION</w:t>
            </w:r>
            <w:r w:rsidR="007663DC">
              <w:rPr>
                <w:noProof/>
                <w:webHidden/>
              </w:rPr>
              <w:tab/>
            </w:r>
            <w:r w:rsidR="007663DC">
              <w:rPr>
                <w:noProof/>
                <w:webHidden/>
              </w:rPr>
              <w:fldChar w:fldCharType="begin"/>
            </w:r>
            <w:r w:rsidR="007663DC">
              <w:rPr>
                <w:noProof/>
                <w:webHidden/>
              </w:rPr>
              <w:instrText xml:space="preserve"> PAGEREF _Toc528747147 \h </w:instrText>
            </w:r>
            <w:r w:rsidR="007663DC">
              <w:rPr>
                <w:noProof/>
                <w:webHidden/>
              </w:rPr>
            </w:r>
            <w:r w:rsidR="007663DC">
              <w:rPr>
                <w:noProof/>
                <w:webHidden/>
              </w:rPr>
              <w:fldChar w:fldCharType="separate"/>
            </w:r>
            <w:r w:rsidR="00492CE9">
              <w:rPr>
                <w:noProof/>
                <w:webHidden/>
              </w:rPr>
              <w:t>19</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48" w:history="1">
            <w:r w:rsidR="007663DC" w:rsidRPr="00E07E9D">
              <w:rPr>
                <w:rStyle w:val="Hyperlink"/>
                <w:rFonts w:ascii="Times New Roman" w:hAnsi="Times New Roman" w:cs="Times New Roman"/>
                <w:noProof/>
              </w:rPr>
              <w:t>5.1.2.2.</w:t>
            </w:r>
            <w:r w:rsidR="007663DC">
              <w:rPr>
                <w:noProof/>
                <w:lang w:eastAsia="zh-CN"/>
              </w:rPr>
              <w:tab/>
            </w:r>
            <w:r w:rsidR="007663DC" w:rsidRPr="00E07E9D">
              <w:rPr>
                <w:rStyle w:val="Hyperlink"/>
                <w:rFonts w:ascii="Times New Roman" w:hAnsi="Times New Roman" w:cs="Times New Roman"/>
                <w:noProof/>
              </w:rPr>
              <w:t>ACCURACY OF THE DISCLOSED PROCUREMENT INFORMATION</w:t>
            </w:r>
            <w:r w:rsidR="007663DC">
              <w:rPr>
                <w:noProof/>
                <w:webHidden/>
              </w:rPr>
              <w:tab/>
            </w:r>
            <w:r w:rsidR="007663DC">
              <w:rPr>
                <w:noProof/>
                <w:webHidden/>
              </w:rPr>
              <w:fldChar w:fldCharType="begin"/>
            </w:r>
            <w:r w:rsidR="007663DC">
              <w:rPr>
                <w:noProof/>
                <w:webHidden/>
              </w:rPr>
              <w:instrText xml:space="preserve"> PAGEREF _Toc528747148 \h </w:instrText>
            </w:r>
            <w:r w:rsidR="007663DC">
              <w:rPr>
                <w:noProof/>
                <w:webHidden/>
              </w:rPr>
            </w:r>
            <w:r w:rsidR="007663DC">
              <w:rPr>
                <w:noProof/>
                <w:webHidden/>
              </w:rPr>
              <w:fldChar w:fldCharType="separate"/>
            </w:r>
            <w:r w:rsidR="00492CE9">
              <w:rPr>
                <w:noProof/>
                <w:webHidden/>
              </w:rPr>
              <w:t>19</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49" w:history="1">
            <w:r w:rsidR="007663DC" w:rsidRPr="00E07E9D">
              <w:rPr>
                <w:rStyle w:val="Hyperlink"/>
                <w:rFonts w:ascii="Times New Roman" w:hAnsi="Times New Roman" w:cs="Times New Roman"/>
                <w:noProof/>
              </w:rPr>
              <w:t>5.1.3.</w:t>
            </w:r>
            <w:r w:rsidR="007663DC">
              <w:rPr>
                <w:noProof/>
                <w:lang w:eastAsia="zh-CN"/>
              </w:rPr>
              <w:tab/>
            </w:r>
            <w:r w:rsidR="007663DC" w:rsidRPr="00E07E9D">
              <w:rPr>
                <w:rStyle w:val="Hyperlink"/>
                <w:rFonts w:ascii="Times New Roman" w:hAnsi="Times New Roman" w:cs="Times New Roman"/>
                <w:noProof/>
              </w:rPr>
              <w:t>ANALYSIS OF THE DISCLOSED PROCUREMENT INFORMATION</w:t>
            </w:r>
            <w:r w:rsidR="007663DC">
              <w:rPr>
                <w:noProof/>
                <w:webHidden/>
              </w:rPr>
              <w:tab/>
            </w:r>
            <w:r w:rsidR="007663DC">
              <w:rPr>
                <w:noProof/>
                <w:webHidden/>
              </w:rPr>
              <w:fldChar w:fldCharType="begin"/>
            </w:r>
            <w:r w:rsidR="007663DC">
              <w:rPr>
                <w:noProof/>
                <w:webHidden/>
              </w:rPr>
              <w:instrText xml:space="preserve"> PAGEREF _Toc528747149 \h </w:instrText>
            </w:r>
            <w:r w:rsidR="007663DC">
              <w:rPr>
                <w:noProof/>
                <w:webHidden/>
              </w:rPr>
            </w:r>
            <w:r w:rsidR="007663DC">
              <w:rPr>
                <w:noProof/>
                <w:webHidden/>
              </w:rPr>
              <w:fldChar w:fldCharType="separate"/>
            </w:r>
            <w:r w:rsidR="00492CE9">
              <w:rPr>
                <w:noProof/>
                <w:webHidden/>
              </w:rPr>
              <w:t>20</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0" w:history="1">
            <w:r w:rsidR="007663DC" w:rsidRPr="00E07E9D">
              <w:rPr>
                <w:rStyle w:val="Hyperlink"/>
                <w:rFonts w:ascii="Times New Roman" w:hAnsi="Times New Roman" w:cs="Times New Roman"/>
                <w:noProof/>
              </w:rPr>
              <w:t>5.1.3.1.</w:t>
            </w:r>
            <w:r w:rsidR="007663DC">
              <w:rPr>
                <w:noProof/>
                <w:lang w:eastAsia="zh-CN"/>
              </w:rPr>
              <w:tab/>
            </w:r>
            <w:r w:rsidR="007663DC" w:rsidRPr="00E07E9D">
              <w:rPr>
                <w:rStyle w:val="Hyperlink"/>
                <w:rFonts w:ascii="Times New Roman" w:hAnsi="Times New Roman" w:cs="Times New Roman"/>
                <w:noProof/>
              </w:rPr>
              <w:t>COMPLIANCE OF THE PROCUREMENT PROCESS WITH THE RULES OF ADVERTISEMENT</w:t>
            </w:r>
            <w:r w:rsidR="007663DC">
              <w:rPr>
                <w:noProof/>
                <w:webHidden/>
              </w:rPr>
              <w:tab/>
            </w:r>
            <w:r w:rsidR="007663DC">
              <w:rPr>
                <w:noProof/>
                <w:webHidden/>
              </w:rPr>
              <w:fldChar w:fldCharType="begin"/>
            </w:r>
            <w:r w:rsidR="007663DC">
              <w:rPr>
                <w:noProof/>
                <w:webHidden/>
              </w:rPr>
              <w:instrText xml:space="preserve"> PAGEREF _Toc528747150 \h </w:instrText>
            </w:r>
            <w:r w:rsidR="007663DC">
              <w:rPr>
                <w:noProof/>
                <w:webHidden/>
              </w:rPr>
            </w:r>
            <w:r w:rsidR="007663DC">
              <w:rPr>
                <w:noProof/>
                <w:webHidden/>
              </w:rPr>
              <w:fldChar w:fldCharType="separate"/>
            </w:r>
            <w:r w:rsidR="00492CE9">
              <w:rPr>
                <w:noProof/>
                <w:webHidden/>
              </w:rPr>
              <w:t>20</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1" w:history="1">
            <w:r w:rsidR="007663DC" w:rsidRPr="00E07E9D">
              <w:rPr>
                <w:rStyle w:val="Hyperlink"/>
                <w:rFonts w:ascii="Times New Roman" w:hAnsi="Times New Roman" w:cs="Times New Roman"/>
                <w:noProof/>
              </w:rPr>
              <w:t>5.1.3.2.</w:t>
            </w:r>
            <w:r w:rsidR="007663DC">
              <w:rPr>
                <w:noProof/>
                <w:lang w:eastAsia="zh-CN"/>
              </w:rPr>
              <w:tab/>
            </w:r>
            <w:r w:rsidR="007663DC" w:rsidRPr="00E07E9D">
              <w:rPr>
                <w:rStyle w:val="Hyperlink"/>
                <w:rFonts w:ascii="Times New Roman" w:hAnsi="Times New Roman" w:cs="Times New Roman"/>
                <w:noProof/>
              </w:rPr>
              <w:t>EFFICIENCY OF THE PROCUREMENT PROCESS</w:t>
            </w:r>
            <w:r w:rsidR="007663DC">
              <w:rPr>
                <w:noProof/>
                <w:webHidden/>
              </w:rPr>
              <w:tab/>
            </w:r>
            <w:r w:rsidR="007663DC">
              <w:rPr>
                <w:noProof/>
                <w:webHidden/>
              </w:rPr>
              <w:fldChar w:fldCharType="begin"/>
            </w:r>
            <w:r w:rsidR="007663DC">
              <w:rPr>
                <w:noProof/>
                <w:webHidden/>
              </w:rPr>
              <w:instrText xml:space="preserve"> PAGEREF _Toc528747151 \h </w:instrText>
            </w:r>
            <w:r w:rsidR="007663DC">
              <w:rPr>
                <w:noProof/>
                <w:webHidden/>
              </w:rPr>
            </w:r>
            <w:r w:rsidR="007663DC">
              <w:rPr>
                <w:noProof/>
                <w:webHidden/>
              </w:rPr>
              <w:fldChar w:fldCharType="separate"/>
            </w:r>
            <w:r w:rsidR="00492CE9">
              <w:rPr>
                <w:noProof/>
                <w:webHidden/>
              </w:rPr>
              <w:t>20</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2" w:history="1">
            <w:r w:rsidR="007663DC" w:rsidRPr="00E07E9D">
              <w:rPr>
                <w:rStyle w:val="Hyperlink"/>
                <w:rFonts w:ascii="Times New Roman" w:hAnsi="Times New Roman" w:cs="Times New Roman"/>
                <w:noProof/>
              </w:rPr>
              <w:t>5.1.3.3.</w:t>
            </w:r>
            <w:r w:rsidR="007663DC">
              <w:rPr>
                <w:noProof/>
                <w:lang w:eastAsia="zh-CN"/>
              </w:rPr>
              <w:tab/>
            </w:r>
            <w:r w:rsidR="007663DC" w:rsidRPr="00E07E9D">
              <w:rPr>
                <w:rStyle w:val="Hyperlink"/>
                <w:rFonts w:ascii="Times New Roman" w:hAnsi="Times New Roman" w:cs="Times New Roman"/>
                <w:noProof/>
              </w:rPr>
              <w:t>FAIRNESS OF THE PROCUREMENT RULES ON PARTICIPATION</w:t>
            </w:r>
            <w:r w:rsidR="007663DC">
              <w:rPr>
                <w:noProof/>
                <w:webHidden/>
              </w:rPr>
              <w:tab/>
            </w:r>
            <w:r w:rsidR="007663DC">
              <w:rPr>
                <w:noProof/>
                <w:webHidden/>
              </w:rPr>
              <w:fldChar w:fldCharType="begin"/>
            </w:r>
            <w:r w:rsidR="007663DC">
              <w:rPr>
                <w:noProof/>
                <w:webHidden/>
              </w:rPr>
              <w:instrText xml:space="preserve"> PAGEREF _Toc528747152 \h </w:instrText>
            </w:r>
            <w:r w:rsidR="007663DC">
              <w:rPr>
                <w:noProof/>
                <w:webHidden/>
              </w:rPr>
            </w:r>
            <w:r w:rsidR="007663DC">
              <w:rPr>
                <w:noProof/>
                <w:webHidden/>
              </w:rPr>
              <w:fldChar w:fldCharType="separate"/>
            </w:r>
            <w:r w:rsidR="00492CE9">
              <w:rPr>
                <w:noProof/>
                <w:webHidden/>
              </w:rPr>
              <w:t>20</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3" w:history="1">
            <w:r w:rsidR="007663DC" w:rsidRPr="00E07E9D">
              <w:rPr>
                <w:rStyle w:val="Hyperlink"/>
                <w:rFonts w:ascii="Times New Roman" w:hAnsi="Times New Roman" w:cs="Times New Roman"/>
                <w:noProof/>
              </w:rPr>
              <w:t>5.1.3.4.</w:t>
            </w:r>
            <w:r w:rsidR="007663DC">
              <w:rPr>
                <w:noProof/>
                <w:lang w:eastAsia="zh-CN"/>
              </w:rPr>
              <w:tab/>
            </w:r>
            <w:r w:rsidR="007663DC" w:rsidRPr="00E07E9D">
              <w:rPr>
                <w:rStyle w:val="Hyperlink"/>
                <w:rFonts w:ascii="Times New Roman" w:hAnsi="Times New Roman" w:cs="Times New Roman"/>
                <w:noProof/>
              </w:rPr>
              <w:t>TRANSPARENCY OF TENDER EVALUATION PROCESS</w:t>
            </w:r>
            <w:r w:rsidR="007663DC">
              <w:rPr>
                <w:noProof/>
                <w:webHidden/>
              </w:rPr>
              <w:tab/>
            </w:r>
            <w:r w:rsidR="007663DC">
              <w:rPr>
                <w:noProof/>
                <w:webHidden/>
              </w:rPr>
              <w:fldChar w:fldCharType="begin"/>
            </w:r>
            <w:r w:rsidR="007663DC">
              <w:rPr>
                <w:noProof/>
                <w:webHidden/>
              </w:rPr>
              <w:instrText xml:space="preserve"> PAGEREF _Toc528747153 \h </w:instrText>
            </w:r>
            <w:r w:rsidR="007663DC">
              <w:rPr>
                <w:noProof/>
                <w:webHidden/>
              </w:rPr>
            </w:r>
            <w:r w:rsidR="007663DC">
              <w:rPr>
                <w:noProof/>
                <w:webHidden/>
              </w:rPr>
              <w:fldChar w:fldCharType="separate"/>
            </w:r>
            <w:r w:rsidR="00492CE9">
              <w:rPr>
                <w:noProof/>
                <w:webHidden/>
              </w:rPr>
              <w:t>20</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4" w:history="1">
            <w:r w:rsidR="007663DC" w:rsidRPr="00E07E9D">
              <w:rPr>
                <w:rStyle w:val="Hyperlink"/>
                <w:rFonts w:ascii="Times New Roman" w:hAnsi="Times New Roman" w:cs="Times New Roman"/>
                <w:noProof/>
              </w:rPr>
              <w:t>5.1.3.5.</w:t>
            </w:r>
            <w:r w:rsidR="007663DC">
              <w:rPr>
                <w:noProof/>
                <w:lang w:eastAsia="zh-CN"/>
              </w:rPr>
              <w:tab/>
            </w:r>
            <w:r w:rsidR="007663DC" w:rsidRPr="00E07E9D">
              <w:rPr>
                <w:rStyle w:val="Hyperlink"/>
                <w:rFonts w:ascii="Times New Roman" w:hAnsi="Times New Roman" w:cs="Times New Roman"/>
                <w:noProof/>
              </w:rPr>
              <w:t>OBJECTIVITY OF THE TENDER AND THE AWARD CRITERIA</w:t>
            </w:r>
            <w:r w:rsidR="007663DC">
              <w:rPr>
                <w:noProof/>
                <w:webHidden/>
              </w:rPr>
              <w:tab/>
            </w:r>
            <w:r w:rsidR="007663DC">
              <w:rPr>
                <w:noProof/>
                <w:webHidden/>
              </w:rPr>
              <w:fldChar w:fldCharType="begin"/>
            </w:r>
            <w:r w:rsidR="007663DC">
              <w:rPr>
                <w:noProof/>
                <w:webHidden/>
              </w:rPr>
              <w:instrText xml:space="preserve"> PAGEREF _Toc528747154 \h </w:instrText>
            </w:r>
            <w:r w:rsidR="007663DC">
              <w:rPr>
                <w:noProof/>
                <w:webHidden/>
              </w:rPr>
            </w:r>
            <w:r w:rsidR="007663DC">
              <w:rPr>
                <w:noProof/>
                <w:webHidden/>
              </w:rPr>
              <w:fldChar w:fldCharType="separate"/>
            </w:r>
            <w:r w:rsidR="00492CE9">
              <w:rPr>
                <w:noProof/>
                <w:webHidden/>
              </w:rPr>
              <w:t>21</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5" w:history="1">
            <w:r w:rsidR="007663DC" w:rsidRPr="00E07E9D">
              <w:rPr>
                <w:rStyle w:val="Hyperlink"/>
                <w:rFonts w:ascii="Times New Roman" w:hAnsi="Times New Roman" w:cs="Times New Roman"/>
                <w:noProof/>
              </w:rPr>
              <w:t>5.1.3.6.</w:t>
            </w:r>
            <w:r w:rsidR="007663DC">
              <w:rPr>
                <w:noProof/>
                <w:lang w:eastAsia="zh-CN"/>
              </w:rPr>
              <w:tab/>
            </w:r>
            <w:r w:rsidR="007663DC" w:rsidRPr="00E07E9D">
              <w:rPr>
                <w:rStyle w:val="Hyperlink"/>
                <w:rFonts w:ascii="Times New Roman" w:hAnsi="Times New Roman" w:cs="Times New Roman"/>
                <w:noProof/>
              </w:rPr>
              <w:t>COMPETITIVENESS OF THE AWARD PRICE</w:t>
            </w:r>
            <w:r w:rsidR="007663DC">
              <w:rPr>
                <w:noProof/>
                <w:webHidden/>
              </w:rPr>
              <w:tab/>
            </w:r>
            <w:r w:rsidR="007663DC">
              <w:rPr>
                <w:noProof/>
                <w:webHidden/>
              </w:rPr>
              <w:fldChar w:fldCharType="begin"/>
            </w:r>
            <w:r w:rsidR="007663DC">
              <w:rPr>
                <w:noProof/>
                <w:webHidden/>
              </w:rPr>
              <w:instrText xml:space="preserve"> PAGEREF _Toc528747155 \h </w:instrText>
            </w:r>
            <w:r w:rsidR="007663DC">
              <w:rPr>
                <w:noProof/>
                <w:webHidden/>
              </w:rPr>
            </w:r>
            <w:r w:rsidR="007663DC">
              <w:rPr>
                <w:noProof/>
                <w:webHidden/>
              </w:rPr>
              <w:fldChar w:fldCharType="separate"/>
            </w:r>
            <w:r w:rsidR="00492CE9">
              <w:rPr>
                <w:noProof/>
                <w:webHidden/>
              </w:rPr>
              <w:t>21</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56" w:history="1">
            <w:r w:rsidR="007663DC" w:rsidRPr="00E07E9D">
              <w:rPr>
                <w:rStyle w:val="Hyperlink"/>
                <w:rFonts w:ascii="Times New Roman" w:hAnsi="Times New Roman" w:cs="Times New Roman"/>
                <w:noProof/>
              </w:rPr>
              <w:t>5.2.</w:t>
            </w:r>
            <w:r w:rsidR="007663DC">
              <w:rPr>
                <w:noProof/>
                <w:lang w:eastAsia="zh-CN"/>
              </w:rPr>
              <w:tab/>
            </w:r>
            <w:r w:rsidR="007663DC" w:rsidRPr="00E07E9D">
              <w:rPr>
                <w:rStyle w:val="Hyperlink"/>
                <w:rFonts w:ascii="Times New Roman" w:hAnsi="Times New Roman" w:cs="Times New Roman"/>
                <w:noProof/>
              </w:rPr>
              <w:t>DISCLOSURE OF CONTRACT INFORMATION</w:t>
            </w:r>
            <w:r w:rsidR="007663DC">
              <w:rPr>
                <w:noProof/>
                <w:webHidden/>
              </w:rPr>
              <w:tab/>
            </w:r>
            <w:r w:rsidR="007663DC">
              <w:rPr>
                <w:noProof/>
                <w:webHidden/>
              </w:rPr>
              <w:fldChar w:fldCharType="begin"/>
            </w:r>
            <w:r w:rsidR="007663DC">
              <w:rPr>
                <w:noProof/>
                <w:webHidden/>
              </w:rPr>
              <w:instrText xml:space="preserve"> PAGEREF _Toc528747156 \h </w:instrText>
            </w:r>
            <w:r w:rsidR="007663DC">
              <w:rPr>
                <w:noProof/>
                <w:webHidden/>
              </w:rPr>
            </w:r>
            <w:r w:rsidR="007663DC">
              <w:rPr>
                <w:noProof/>
                <w:webHidden/>
              </w:rPr>
              <w:fldChar w:fldCharType="separate"/>
            </w:r>
            <w:r w:rsidR="00492CE9">
              <w:rPr>
                <w:noProof/>
                <w:webHidden/>
              </w:rPr>
              <w:t>21</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57" w:history="1">
            <w:r w:rsidR="007663DC" w:rsidRPr="00E07E9D">
              <w:rPr>
                <w:rStyle w:val="Hyperlink"/>
                <w:rFonts w:ascii="Times New Roman" w:hAnsi="Times New Roman" w:cs="Times New Roman"/>
                <w:noProof/>
              </w:rPr>
              <w:t>5.2.1.</w:t>
            </w:r>
            <w:r w:rsidR="007663DC">
              <w:rPr>
                <w:noProof/>
                <w:lang w:eastAsia="zh-CN"/>
              </w:rPr>
              <w:tab/>
            </w:r>
            <w:r w:rsidR="007663DC" w:rsidRPr="00E07E9D">
              <w:rPr>
                <w:rStyle w:val="Hyperlink"/>
                <w:rFonts w:ascii="Times New Roman" w:hAnsi="Times New Roman" w:cs="Times New Roman"/>
                <w:noProof/>
              </w:rPr>
              <w:t>OVERVIEW OF THE CONTRACT</w:t>
            </w:r>
            <w:r w:rsidR="007663DC">
              <w:rPr>
                <w:noProof/>
                <w:webHidden/>
              </w:rPr>
              <w:tab/>
            </w:r>
            <w:r w:rsidR="007663DC">
              <w:rPr>
                <w:noProof/>
                <w:webHidden/>
              </w:rPr>
              <w:fldChar w:fldCharType="begin"/>
            </w:r>
            <w:r w:rsidR="007663DC">
              <w:rPr>
                <w:noProof/>
                <w:webHidden/>
              </w:rPr>
              <w:instrText xml:space="preserve"> PAGEREF _Toc528747157 \h </w:instrText>
            </w:r>
            <w:r w:rsidR="007663DC">
              <w:rPr>
                <w:noProof/>
                <w:webHidden/>
              </w:rPr>
            </w:r>
            <w:r w:rsidR="007663DC">
              <w:rPr>
                <w:noProof/>
                <w:webHidden/>
              </w:rPr>
              <w:fldChar w:fldCharType="separate"/>
            </w:r>
            <w:r w:rsidR="00492CE9">
              <w:rPr>
                <w:noProof/>
                <w:webHidden/>
              </w:rPr>
              <w:t>21</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58" w:history="1">
            <w:r w:rsidR="007663DC" w:rsidRPr="00E07E9D">
              <w:rPr>
                <w:rStyle w:val="Hyperlink"/>
                <w:rFonts w:ascii="Times New Roman" w:hAnsi="Times New Roman" w:cs="Times New Roman"/>
                <w:noProof/>
              </w:rPr>
              <w:t>5.2.2.</w:t>
            </w:r>
            <w:r w:rsidR="007663DC">
              <w:rPr>
                <w:noProof/>
                <w:lang w:eastAsia="zh-CN"/>
              </w:rPr>
              <w:tab/>
            </w:r>
            <w:r w:rsidR="007663DC" w:rsidRPr="00E07E9D">
              <w:rPr>
                <w:rStyle w:val="Hyperlink"/>
                <w:rFonts w:ascii="Times New Roman" w:hAnsi="Times New Roman" w:cs="Times New Roman"/>
                <w:noProof/>
              </w:rPr>
              <w:t>VERIFICATION OF THE DISCLOSED CONTRACT INFORMATION</w:t>
            </w:r>
            <w:r w:rsidR="007663DC">
              <w:rPr>
                <w:noProof/>
                <w:webHidden/>
              </w:rPr>
              <w:tab/>
            </w:r>
            <w:r w:rsidR="007663DC">
              <w:rPr>
                <w:noProof/>
                <w:webHidden/>
              </w:rPr>
              <w:fldChar w:fldCharType="begin"/>
            </w:r>
            <w:r w:rsidR="007663DC">
              <w:rPr>
                <w:noProof/>
                <w:webHidden/>
              </w:rPr>
              <w:instrText xml:space="preserve"> PAGEREF _Toc528747158 \h </w:instrText>
            </w:r>
            <w:r w:rsidR="007663DC">
              <w:rPr>
                <w:noProof/>
                <w:webHidden/>
              </w:rPr>
            </w:r>
            <w:r w:rsidR="007663DC">
              <w:rPr>
                <w:noProof/>
                <w:webHidden/>
              </w:rPr>
              <w:fldChar w:fldCharType="separate"/>
            </w:r>
            <w:r w:rsidR="00492CE9">
              <w:rPr>
                <w:noProof/>
                <w:webHidden/>
              </w:rPr>
              <w:t>22</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59" w:history="1">
            <w:r w:rsidR="007663DC" w:rsidRPr="00E07E9D">
              <w:rPr>
                <w:rStyle w:val="Hyperlink"/>
                <w:rFonts w:ascii="Times New Roman" w:hAnsi="Times New Roman" w:cs="Times New Roman"/>
                <w:noProof/>
              </w:rPr>
              <w:t>5.2.2.1.</w:t>
            </w:r>
            <w:r w:rsidR="007663DC">
              <w:rPr>
                <w:noProof/>
                <w:lang w:eastAsia="zh-CN"/>
              </w:rPr>
              <w:tab/>
            </w:r>
            <w:r w:rsidR="007663DC" w:rsidRPr="00E07E9D">
              <w:rPr>
                <w:rStyle w:val="Hyperlink"/>
                <w:rFonts w:ascii="Times New Roman" w:hAnsi="Times New Roman" w:cs="Times New Roman"/>
                <w:noProof/>
              </w:rPr>
              <w:t>COMPLETENESS OF THE DISCLOSED PROCUREMENT INFORMATION</w:t>
            </w:r>
            <w:r w:rsidR="007663DC">
              <w:rPr>
                <w:noProof/>
                <w:webHidden/>
              </w:rPr>
              <w:tab/>
            </w:r>
            <w:r w:rsidR="007663DC">
              <w:rPr>
                <w:noProof/>
                <w:webHidden/>
              </w:rPr>
              <w:fldChar w:fldCharType="begin"/>
            </w:r>
            <w:r w:rsidR="007663DC">
              <w:rPr>
                <w:noProof/>
                <w:webHidden/>
              </w:rPr>
              <w:instrText xml:space="preserve"> PAGEREF _Toc528747159 \h </w:instrText>
            </w:r>
            <w:r w:rsidR="007663DC">
              <w:rPr>
                <w:noProof/>
                <w:webHidden/>
              </w:rPr>
            </w:r>
            <w:r w:rsidR="007663DC">
              <w:rPr>
                <w:noProof/>
                <w:webHidden/>
              </w:rPr>
              <w:fldChar w:fldCharType="separate"/>
            </w:r>
            <w:r w:rsidR="00492CE9">
              <w:rPr>
                <w:noProof/>
                <w:webHidden/>
              </w:rPr>
              <w:t>22</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60" w:history="1">
            <w:r w:rsidR="007663DC" w:rsidRPr="00E07E9D">
              <w:rPr>
                <w:rStyle w:val="Hyperlink"/>
                <w:rFonts w:ascii="Times New Roman" w:hAnsi="Times New Roman" w:cs="Times New Roman"/>
                <w:noProof/>
              </w:rPr>
              <w:t>5.2.2.2.</w:t>
            </w:r>
            <w:r w:rsidR="007663DC">
              <w:rPr>
                <w:noProof/>
                <w:lang w:eastAsia="zh-CN"/>
              </w:rPr>
              <w:tab/>
            </w:r>
            <w:r w:rsidR="007663DC" w:rsidRPr="00E07E9D">
              <w:rPr>
                <w:rStyle w:val="Hyperlink"/>
                <w:rFonts w:ascii="Times New Roman" w:hAnsi="Times New Roman" w:cs="Times New Roman"/>
                <w:noProof/>
              </w:rPr>
              <w:t>ACCURACY OF THE DISCLOSED CONTRACT INFORMATION</w:t>
            </w:r>
            <w:r w:rsidR="007663DC">
              <w:rPr>
                <w:noProof/>
                <w:webHidden/>
              </w:rPr>
              <w:tab/>
            </w:r>
            <w:r w:rsidR="007663DC">
              <w:rPr>
                <w:noProof/>
                <w:webHidden/>
              </w:rPr>
              <w:fldChar w:fldCharType="begin"/>
            </w:r>
            <w:r w:rsidR="007663DC">
              <w:rPr>
                <w:noProof/>
                <w:webHidden/>
              </w:rPr>
              <w:instrText xml:space="preserve"> PAGEREF _Toc528747160 \h </w:instrText>
            </w:r>
            <w:r w:rsidR="007663DC">
              <w:rPr>
                <w:noProof/>
                <w:webHidden/>
              </w:rPr>
            </w:r>
            <w:r w:rsidR="007663DC">
              <w:rPr>
                <w:noProof/>
                <w:webHidden/>
              </w:rPr>
              <w:fldChar w:fldCharType="separate"/>
            </w:r>
            <w:r w:rsidR="00492CE9">
              <w:rPr>
                <w:noProof/>
                <w:webHidden/>
              </w:rPr>
              <w:t>22</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61" w:history="1">
            <w:r w:rsidR="007663DC" w:rsidRPr="00E07E9D">
              <w:rPr>
                <w:rStyle w:val="Hyperlink"/>
                <w:rFonts w:ascii="Times New Roman" w:hAnsi="Times New Roman" w:cs="Times New Roman"/>
                <w:noProof/>
              </w:rPr>
              <w:t>5.2.3.</w:t>
            </w:r>
            <w:r w:rsidR="007663DC">
              <w:rPr>
                <w:noProof/>
                <w:lang w:eastAsia="zh-CN"/>
              </w:rPr>
              <w:tab/>
            </w:r>
            <w:r w:rsidR="007663DC" w:rsidRPr="00E07E9D">
              <w:rPr>
                <w:rStyle w:val="Hyperlink"/>
                <w:rFonts w:ascii="Times New Roman" w:hAnsi="Times New Roman" w:cs="Times New Roman"/>
                <w:noProof/>
              </w:rPr>
              <w:t>ANALYSIS OF THE DISCLOSED CONTRACT INFORMATION</w:t>
            </w:r>
            <w:r w:rsidR="007663DC">
              <w:rPr>
                <w:noProof/>
                <w:webHidden/>
              </w:rPr>
              <w:tab/>
            </w:r>
            <w:r w:rsidR="007663DC">
              <w:rPr>
                <w:noProof/>
                <w:webHidden/>
              </w:rPr>
              <w:fldChar w:fldCharType="begin"/>
            </w:r>
            <w:r w:rsidR="007663DC">
              <w:rPr>
                <w:noProof/>
                <w:webHidden/>
              </w:rPr>
              <w:instrText xml:space="preserve"> PAGEREF _Toc528747161 \h </w:instrText>
            </w:r>
            <w:r w:rsidR="007663DC">
              <w:rPr>
                <w:noProof/>
                <w:webHidden/>
              </w:rPr>
            </w:r>
            <w:r w:rsidR="007663DC">
              <w:rPr>
                <w:noProof/>
                <w:webHidden/>
              </w:rPr>
              <w:fldChar w:fldCharType="separate"/>
            </w:r>
            <w:r w:rsidR="00492CE9">
              <w:rPr>
                <w:noProof/>
                <w:webHidden/>
              </w:rPr>
              <w:t>22</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62" w:history="1">
            <w:r w:rsidR="007663DC" w:rsidRPr="00E07E9D">
              <w:rPr>
                <w:rStyle w:val="Hyperlink"/>
                <w:rFonts w:ascii="Times New Roman" w:hAnsi="Times New Roman" w:cs="Times New Roman"/>
                <w:noProof/>
              </w:rPr>
              <w:t>5.2.3.1.</w:t>
            </w:r>
            <w:r w:rsidR="007663DC">
              <w:rPr>
                <w:noProof/>
                <w:lang w:eastAsia="zh-CN"/>
              </w:rPr>
              <w:tab/>
            </w:r>
            <w:r w:rsidR="007663DC" w:rsidRPr="00E07E9D">
              <w:rPr>
                <w:rStyle w:val="Hyperlink"/>
                <w:rFonts w:ascii="Times New Roman" w:hAnsi="Times New Roman" w:cs="Times New Roman"/>
                <w:noProof/>
              </w:rPr>
              <w:t>ISSUES RELATED TO THE CONTRACT PRICE</w:t>
            </w:r>
            <w:r w:rsidR="007663DC">
              <w:rPr>
                <w:noProof/>
                <w:webHidden/>
              </w:rPr>
              <w:tab/>
            </w:r>
            <w:r w:rsidR="007663DC">
              <w:rPr>
                <w:noProof/>
                <w:webHidden/>
              </w:rPr>
              <w:fldChar w:fldCharType="begin"/>
            </w:r>
            <w:r w:rsidR="007663DC">
              <w:rPr>
                <w:noProof/>
                <w:webHidden/>
              </w:rPr>
              <w:instrText xml:space="preserve"> PAGEREF _Toc528747162 \h </w:instrText>
            </w:r>
            <w:r w:rsidR="007663DC">
              <w:rPr>
                <w:noProof/>
                <w:webHidden/>
              </w:rPr>
            </w:r>
            <w:r w:rsidR="007663DC">
              <w:rPr>
                <w:noProof/>
                <w:webHidden/>
              </w:rPr>
              <w:fldChar w:fldCharType="separate"/>
            </w:r>
            <w:r w:rsidR="00492CE9">
              <w:rPr>
                <w:noProof/>
                <w:webHidden/>
              </w:rPr>
              <w:t>22</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63" w:history="1">
            <w:r w:rsidR="007663DC" w:rsidRPr="00E07E9D">
              <w:rPr>
                <w:rStyle w:val="Hyperlink"/>
                <w:rFonts w:ascii="Times New Roman" w:hAnsi="Times New Roman" w:cs="Times New Roman"/>
                <w:noProof/>
              </w:rPr>
              <w:t>5.2.3.2.</w:t>
            </w:r>
            <w:r w:rsidR="007663DC">
              <w:rPr>
                <w:noProof/>
                <w:lang w:eastAsia="zh-CN"/>
              </w:rPr>
              <w:tab/>
            </w:r>
            <w:r w:rsidR="007663DC" w:rsidRPr="00E07E9D">
              <w:rPr>
                <w:rStyle w:val="Hyperlink"/>
                <w:rFonts w:ascii="Times New Roman" w:hAnsi="Times New Roman" w:cs="Times New Roman"/>
                <w:noProof/>
              </w:rPr>
              <w:t>ISSUES RELATED TO THE CONTRACT DURATION</w:t>
            </w:r>
            <w:r w:rsidR="007663DC">
              <w:rPr>
                <w:noProof/>
                <w:webHidden/>
              </w:rPr>
              <w:tab/>
            </w:r>
            <w:r w:rsidR="007663DC">
              <w:rPr>
                <w:noProof/>
                <w:webHidden/>
              </w:rPr>
              <w:fldChar w:fldCharType="begin"/>
            </w:r>
            <w:r w:rsidR="007663DC">
              <w:rPr>
                <w:noProof/>
                <w:webHidden/>
              </w:rPr>
              <w:instrText xml:space="preserve"> PAGEREF _Toc528747163 \h </w:instrText>
            </w:r>
            <w:r w:rsidR="007663DC">
              <w:rPr>
                <w:noProof/>
                <w:webHidden/>
              </w:rPr>
            </w:r>
            <w:r w:rsidR="007663DC">
              <w:rPr>
                <w:noProof/>
                <w:webHidden/>
              </w:rPr>
              <w:fldChar w:fldCharType="separate"/>
            </w:r>
            <w:r w:rsidR="00492CE9">
              <w:rPr>
                <w:noProof/>
                <w:webHidden/>
              </w:rPr>
              <w:t>23</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64" w:history="1">
            <w:r w:rsidR="007663DC" w:rsidRPr="00E07E9D">
              <w:rPr>
                <w:rStyle w:val="Hyperlink"/>
                <w:rFonts w:ascii="Times New Roman" w:hAnsi="Times New Roman" w:cs="Times New Roman"/>
                <w:noProof/>
              </w:rPr>
              <w:t>5.2.3.3.</w:t>
            </w:r>
            <w:r w:rsidR="007663DC">
              <w:rPr>
                <w:noProof/>
                <w:lang w:eastAsia="zh-CN"/>
              </w:rPr>
              <w:tab/>
            </w:r>
            <w:r w:rsidR="007663DC" w:rsidRPr="00E07E9D">
              <w:rPr>
                <w:rStyle w:val="Hyperlink"/>
                <w:rFonts w:ascii="Times New Roman" w:hAnsi="Times New Roman" w:cs="Times New Roman"/>
                <w:noProof/>
              </w:rPr>
              <w:t>ISSUES RELATED TO THE CONTRACT SCOPE</w:t>
            </w:r>
            <w:r w:rsidR="007663DC">
              <w:rPr>
                <w:noProof/>
                <w:webHidden/>
              </w:rPr>
              <w:tab/>
            </w:r>
            <w:r w:rsidR="007663DC">
              <w:rPr>
                <w:noProof/>
                <w:webHidden/>
              </w:rPr>
              <w:fldChar w:fldCharType="begin"/>
            </w:r>
            <w:r w:rsidR="007663DC">
              <w:rPr>
                <w:noProof/>
                <w:webHidden/>
              </w:rPr>
              <w:instrText xml:space="preserve"> PAGEREF _Toc528747164 \h </w:instrText>
            </w:r>
            <w:r w:rsidR="007663DC">
              <w:rPr>
                <w:noProof/>
                <w:webHidden/>
              </w:rPr>
            </w:r>
            <w:r w:rsidR="007663DC">
              <w:rPr>
                <w:noProof/>
                <w:webHidden/>
              </w:rPr>
              <w:fldChar w:fldCharType="separate"/>
            </w:r>
            <w:r w:rsidR="00492CE9">
              <w:rPr>
                <w:noProof/>
                <w:webHidden/>
              </w:rPr>
              <w:t>23</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65" w:history="1">
            <w:r w:rsidR="007663DC" w:rsidRPr="00E07E9D">
              <w:rPr>
                <w:rStyle w:val="Hyperlink"/>
                <w:rFonts w:ascii="Times New Roman" w:hAnsi="Times New Roman" w:cs="Times New Roman"/>
                <w:noProof/>
              </w:rPr>
              <w:t>6.</w:t>
            </w:r>
            <w:r w:rsidR="007663DC">
              <w:rPr>
                <w:noProof/>
                <w:lang w:eastAsia="zh-CN"/>
              </w:rPr>
              <w:tab/>
            </w:r>
            <w:r w:rsidR="007663DC" w:rsidRPr="00E07E9D">
              <w:rPr>
                <w:rStyle w:val="Hyperlink"/>
                <w:rFonts w:ascii="Times New Roman" w:hAnsi="Times New Roman" w:cs="Times New Roman"/>
                <w:noProof/>
              </w:rPr>
              <w:t>DISCLOSURE OF PROCUREMENT AND CONTRACT INFORMATION FOR WORKS (CONSTRUCTION) CONTRACT.</w:t>
            </w:r>
            <w:r w:rsidR="007663DC">
              <w:rPr>
                <w:noProof/>
                <w:webHidden/>
              </w:rPr>
              <w:tab/>
            </w:r>
            <w:r w:rsidR="007663DC">
              <w:rPr>
                <w:noProof/>
                <w:webHidden/>
              </w:rPr>
              <w:fldChar w:fldCharType="begin"/>
            </w:r>
            <w:r w:rsidR="007663DC">
              <w:rPr>
                <w:noProof/>
                <w:webHidden/>
              </w:rPr>
              <w:instrText xml:space="preserve"> PAGEREF _Toc528747165 \h </w:instrText>
            </w:r>
            <w:r w:rsidR="007663DC">
              <w:rPr>
                <w:noProof/>
                <w:webHidden/>
              </w:rPr>
            </w:r>
            <w:r w:rsidR="007663DC">
              <w:rPr>
                <w:noProof/>
                <w:webHidden/>
              </w:rPr>
              <w:fldChar w:fldCharType="separate"/>
            </w:r>
            <w:r w:rsidR="00492CE9">
              <w:rPr>
                <w:noProof/>
                <w:webHidden/>
              </w:rPr>
              <w:t>23</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66" w:history="1">
            <w:r w:rsidR="007663DC" w:rsidRPr="00E07E9D">
              <w:rPr>
                <w:rStyle w:val="Hyperlink"/>
                <w:rFonts w:ascii="Times New Roman" w:hAnsi="Times New Roman" w:cs="Times New Roman"/>
                <w:noProof/>
              </w:rPr>
              <w:t>6.1.</w:t>
            </w:r>
            <w:r w:rsidR="007663DC">
              <w:rPr>
                <w:noProof/>
                <w:lang w:eastAsia="zh-CN"/>
              </w:rPr>
              <w:tab/>
            </w:r>
            <w:r w:rsidR="007663DC" w:rsidRPr="00E07E9D">
              <w:rPr>
                <w:rStyle w:val="Hyperlink"/>
                <w:rFonts w:ascii="Times New Roman" w:hAnsi="Times New Roman" w:cs="Times New Roman"/>
                <w:noProof/>
              </w:rPr>
              <w:t>DISCLOSURE OF PROCUREMENT INFORMATION</w:t>
            </w:r>
            <w:r w:rsidR="007663DC">
              <w:rPr>
                <w:noProof/>
                <w:webHidden/>
              </w:rPr>
              <w:tab/>
            </w:r>
            <w:r w:rsidR="007663DC">
              <w:rPr>
                <w:noProof/>
                <w:webHidden/>
              </w:rPr>
              <w:fldChar w:fldCharType="begin"/>
            </w:r>
            <w:r w:rsidR="007663DC">
              <w:rPr>
                <w:noProof/>
                <w:webHidden/>
              </w:rPr>
              <w:instrText xml:space="preserve"> PAGEREF _Toc528747166 \h </w:instrText>
            </w:r>
            <w:r w:rsidR="007663DC">
              <w:rPr>
                <w:noProof/>
                <w:webHidden/>
              </w:rPr>
            </w:r>
            <w:r w:rsidR="007663DC">
              <w:rPr>
                <w:noProof/>
                <w:webHidden/>
              </w:rPr>
              <w:fldChar w:fldCharType="separate"/>
            </w:r>
            <w:r w:rsidR="00492CE9">
              <w:rPr>
                <w:noProof/>
                <w:webHidden/>
              </w:rPr>
              <w:t>23</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67" w:history="1">
            <w:r w:rsidR="007663DC" w:rsidRPr="00E07E9D">
              <w:rPr>
                <w:rStyle w:val="Hyperlink"/>
                <w:rFonts w:ascii="Times New Roman" w:hAnsi="Times New Roman" w:cs="Times New Roman"/>
                <w:noProof/>
              </w:rPr>
              <w:t>6.1.1.</w:t>
            </w:r>
            <w:r w:rsidR="007663DC">
              <w:rPr>
                <w:noProof/>
                <w:lang w:eastAsia="zh-CN"/>
              </w:rPr>
              <w:tab/>
            </w:r>
            <w:r w:rsidR="007663DC" w:rsidRPr="00E07E9D">
              <w:rPr>
                <w:rStyle w:val="Hyperlink"/>
                <w:rFonts w:ascii="Times New Roman" w:hAnsi="Times New Roman" w:cs="Times New Roman"/>
                <w:noProof/>
              </w:rPr>
              <w:t>OVERVIEW OF THE PROCUREMENT PROCESS</w:t>
            </w:r>
            <w:r w:rsidR="007663DC">
              <w:rPr>
                <w:noProof/>
                <w:webHidden/>
              </w:rPr>
              <w:tab/>
            </w:r>
            <w:r w:rsidR="007663DC">
              <w:rPr>
                <w:noProof/>
                <w:webHidden/>
              </w:rPr>
              <w:fldChar w:fldCharType="begin"/>
            </w:r>
            <w:r w:rsidR="007663DC">
              <w:rPr>
                <w:noProof/>
                <w:webHidden/>
              </w:rPr>
              <w:instrText xml:space="preserve"> PAGEREF _Toc528747167 \h </w:instrText>
            </w:r>
            <w:r w:rsidR="007663DC">
              <w:rPr>
                <w:noProof/>
                <w:webHidden/>
              </w:rPr>
            </w:r>
            <w:r w:rsidR="007663DC">
              <w:rPr>
                <w:noProof/>
                <w:webHidden/>
              </w:rPr>
              <w:fldChar w:fldCharType="separate"/>
            </w:r>
            <w:r w:rsidR="00492CE9">
              <w:rPr>
                <w:noProof/>
                <w:webHidden/>
              </w:rPr>
              <w:t>23</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68" w:history="1">
            <w:r w:rsidR="007663DC" w:rsidRPr="00E07E9D">
              <w:rPr>
                <w:rStyle w:val="Hyperlink"/>
                <w:rFonts w:ascii="Times New Roman" w:hAnsi="Times New Roman" w:cs="Times New Roman"/>
                <w:noProof/>
              </w:rPr>
              <w:t>6.1.2.</w:t>
            </w:r>
            <w:r w:rsidR="007663DC">
              <w:rPr>
                <w:noProof/>
                <w:lang w:eastAsia="zh-CN"/>
              </w:rPr>
              <w:tab/>
            </w:r>
            <w:r w:rsidR="007663DC" w:rsidRPr="00E07E9D">
              <w:rPr>
                <w:rStyle w:val="Hyperlink"/>
                <w:rFonts w:ascii="Times New Roman" w:hAnsi="Times New Roman" w:cs="Times New Roman"/>
                <w:noProof/>
              </w:rPr>
              <w:t>VERIFICATION OF THE DISCLOSED PROCUREMENT INFORMATION</w:t>
            </w:r>
            <w:r w:rsidR="007663DC">
              <w:rPr>
                <w:noProof/>
                <w:webHidden/>
              </w:rPr>
              <w:tab/>
            </w:r>
            <w:r w:rsidR="007663DC">
              <w:rPr>
                <w:noProof/>
                <w:webHidden/>
              </w:rPr>
              <w:fldChar w:fldCharType="begin"/>
            </w:r>
            <w:r w:rsidR="007663DC">
              <w:rPr>
                <w:noProof/>
                <w:webHidden/>
              </w:rPr>
              <w:instrText xml:space="preserve"> PAGEREF _Toc528747168 \h </w:instrText>
            </w:r>
            <w:r w:rsidR="007663DC">
              <w:rPr>
                <w:noProof/>
                <w:webHidden/>
              </w:rPr>
            </w:r>
            <w:r w:rsidR="007663DC">
              <w:rPr>
                <w:noProof/>
                <w:webHidden/>
              </w:rPr>
              <w:fldChar w:fldCharType="separate"/>
            </w:r>
            <w:r w:rsidR="00492CE9">
              <w:rPr>
                <w:noProof/>
                <w:webHidden/>
              </w:rPr>
              <w:t>25</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69" w:history="1">
            <w:r w:rsidR="007663DC" w:rsidRPr="00E07E9D">
              <w:rPr>
                <w:rStyle w:val="Hyperlink"/>
                <w:rFonts w:ascii="Times New Roman" w:hAnsi="Times New Roman" w:cs="Times New Roman"/>
                <w:noProof/>
              </w:rPr>
              <w:t>6.1.2.1.</w:t>
            </w:r>
            <w:r w:rsidR="007663DC">
              <w:rPr>
                <w:noProof/>
                <w:lang w:eastAsia="zh-CN"/>
              </w:rPr>
              <w:tab/>
            </w:r>
            <w:r w:rsidR="007663DC" w:rsidRPr="00E07E9D">
              <w:rPr>
                <w:rStyle w:val="Hyperlink"/>
                <w:rFonts w:ascii="Times New Roman" w:hAnsi="Times New Roman" w:cs="Times New Roman"/>
                <w:noProof/>
              </w:rPr>
              <w:t>COMPLETENESS OF THE DISCLOSED PROCUREMENT INFORMATION.</w:t>
            </w:r>
            <w:r w:rsidR="007663DC">
              <w:rPr>
                <w:noProof/>
                <w:webHidden/>
              </w:rPr>
              <w:tab/>
            </w:r>
            <w:r w:rsidR="007663DC">
              <w:rPr>
                <w:noProof/>
                <w:webHidden/>
              </w:rPr>
              <w:fldChar w:fldCharType="begin"/>
            </w:r>
            <w:r w:rsidR="007663DC">
              <w:rPr>
                <w:noProof/>
                <w:webHidden/>
              </w:rPr>
              <w:instrText xml:space="preserve"> PAGEREF _Toc528747169 \h </w:instrText>
            </w:r>
            <w:r w:rsidR="007663DC">
              <w:rPr>
                <w:noProof/>
                <w:webHidden/>
              </w:rPr>
            </w:r>
            <w:r w:rsidR="007663DC">
              <w:rPr>
                <w:noProof/>
                <w:webHidden/>
              </w:rPr>
              <w:fldChar w:fldCharType="separate"/>
            </w:r>
            <w:r w:rsidR="00492CE9">
              <w:rPr>
                <w:noProof/>
                <w:webHidden/>
              </w:rPr>
              <w:t>25</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0" w:history="1">
            <w:r w:rsidR="007663DC" w:rsidRPr="00E07E9D">
              <w:rPr>
                <w:rStyle w:val="Hyperlink"/>
                <w:rFonts w:ascii="Times New Roman" w:hAnsi="Times New Roman" w:cs="Times New Roman"/>
                <w:noProof/>
              </w:rPr>
              <w:t>6.1.2.2.</w:t>
            </w:r>
            <w:r w:rsidR="007663DC">
              <w:rPr>
                <w:noProof/>
                <w:lang w:eastAsia="zh-CN"/>
              </w:rPr>
              <w:tab/>
            </w:r>
            <w:r w:rsidR="007663DC" w:rsidRPr="00E07E9D">
              <w:rPr>
                <w:rStyle w:val="Hyperlink"/>
                <w:rFonts w:ascii="Times New Roman" w:hAnsi="Times New Roman" w:cs="Times New Roman"/>
                <w:noProof/>
              </w:rPr>
              <w:t>ACCURACY OF THE DISCLOSED PROCUREMENT INFORMATION.</w:t>
            </w:r>
            <w:r w:rsidR="007663DC">
              <w:rPr>
                <w:noProof/>
                <w:webHidden/>
              </w:rPr>
              <w:tab/>
            </w:r>
            <w:r w:rsidR="007663DC">
              <w:rPr>
                <w:noProof/>
                <w:webHidden/>
              </w:rPr>
              <w:fldChar w:fldCharType="begin"/>
            </w:r>
            <w:r w:rsidR="007663DC">
              <w:rPr>
                <w:noProof/>
                <w:webHidden/>
              </w:rPr>
              <w:instrText xml:space="preserve"> PAGEREF _Toc528747170 \h </w:instrText>
            </w:r>
            <w:r w:rsidR="007663DC">
              <w:rPr>
                <w:noProof/>
                <w:webHidden/>
              </w:rPr>
            </w:r>
            <w:r w:rsidR="007663DC">
              <w:rPr>
                <w:noProof/>
                <w:webHidden/>
              </w:rPr>
              <w:fldChar w:fldCharType="separate"/>
            </w:r>
            <w:r w:rsidR="00492CE9">
              <w:rPr>
                <w:noProof/>
                <w:webHidden/>
              </w:rPr>
              <w:t>26</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71" w:history="1">
            <w:r w:rsidR="007663DC" w:rsidRPr="00E07E9D">
              <w:rPr>
                <w:rStyle w:val="Hyperlink"/>
                <w:rFonts w:ascii="Times New Roman" w:hAnsi="Times New Roman" w:cs="Times New Roman"/>
                <w:noProof/>
              </w:rPr>
              <w:t>6.1.3.</w:t>
            </w:r>
            <w:r w:rsidR="007663DC">
              <w:rPr>
                <w:noProof/>
                <w:lang w:eastAsia="zh-CN"/>
              </w:rPr>
              <w:tab/>
            </w:r>
            <w:r w:rsidR="007663DC" w:rsidRPr="00E07E9D">
              <w:rPr>
                <w:rStyle w:val="Hyperlink"/>
                <w:rFonts w:ascii="Times New Roman" w:hAnsi="Times New Roman" w:cs="Times New Roman"/>
                <w:noProof/>
              </w:rPr>
              <w:t>ANALYSIS OF THE DISCLOSED PROCUREMENT INFORMATION.</w:t>
            </w:r>
            <w:r w:rsidR="007663DC">
              <w:rPr>
                <w:noProof/>
                <w:webHidden/>
              </w:rPr>
              <w:tab/>
            </w:r>
            <w:r w:rsidR="007663DC">
              <w:rPr>
                <w:noProof/>
                <w:webHidden/>
              </w:rPr>
              <w:fldChar w:fldCharType="begin"/>
            </w:r>
            <w:r w:rsidR="007663DC">
              <w:rPr>
                <w:noProof/>
                <w:webHidden/>
              </w:rPr>
              <w:instrText xml:space="preserve"> PAGEREF _Toc528747171 \h </w:instrText>
            </w:r>
            <w:r w:rsidR="007663DC">
              <w:rPr>
                <w:noProof/>
                <w:webHidden/>
              </w:rPr>
            </w:r>
            <w:r w:rsidR="007663DC">
              <w:rPr>
                <w:noProof/>
                <w:webHidden/>
              </w:rPr>
              <w:fldChar w:fldCharType="separate"/>
            </w:r>
            <w:r w:rsidR="00492CE9">
              <w:rPr>
                <w:noProof/>
                <w:webHidden/>
              </w:rPr>
              <w:t>26</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2" w:history="1">
            <w:r w:rsidR="007663DC" w:rsidRPr="00E07E9D">
              <w:rPr>
                <w:rStyle w:val="Hyperlink"/>
                <w:rFonts w:ascii="Times New Roman" w:hAnsi="Times New Roman" w:cs="Times New Roman"/>
                <w:noProof/>
              </w:rPr>
              <w:t>6.1.3.1.</w:t>
            </w:r>
            <w:r w:rsidR="007663DC">
              <w:rPr>
                <w:noProof/>
                <w:lang w:eastAsia="zh-CN"/>
              </w:rPr>
              <w:tab/>
            </w:r>
            <w:r w:rsidR="007663DC" w:rsidRPr="00E07E9D">
              <w:rPr>
                <w:rStyle w:val="Hyperlink"/>
                <w:rFonts w:ascii="Times New Roman" w:hAnsi="Times New Roman" w:cs="Times New Roman"/>
                <w:noProof/>
              </w:rPr>
              <w:t>COMPLIANCE OF THE PROCUREMENT PROCESS WITH RULES OF ADVERTISEMENT</w:t>
            </w:r>
            <w:r w:rsidR="007663DC">
              <w:rPr>
                <w:noProof/>
                <w:webHidden/>
              </w:rPr>
              <w:tab/>
            </w:r>
            <w:r w:rsidR="007663DC">
              <w:rPr>
                <w:noProof/>
                <w:webHidden/>
              </w:rPr>
              <w:fldChar w:fldCharType="begin"/>
            </w:r>
            <w:r w:rsidR="007663DC">
              <w:rPr>
                <w:noProof/>
                <w:webHidden/>
              </w:rPr>
              <w:instrText xml:space="preserve"> PAGEREF _Toc528747172 \h </w:instrText>
            </w:r>
            <w:r w:rsidR="007663DC">
              <w:rPr>
                <w:noProof/>
                <w:webHidden/>
              </w:rPr>
            </w:r>
            <w:r w:rsidR="007663DC">
              <w:rPr>
                <w:noProof/>
                <w:webHidden/>
              </w:rPr>
              <w:fldChar w:fldCharType="separate"/>
            </w:r>
            <w:r w:rsidR="00492CE9">
              <w:rPr>
                <w:noProof/>
                <w:webHidden/>
              </w:rPr>
              <w:t>26</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3" w:history="1">
            <w:r w:rsidR="007663DC" w:rsidRPr="00E07E9D">
              <w:rPr>
                <w:rStyle w:val="Hyperlink"/>
                <w:rFonts w:ascii="Times New Roman" w:hAnsi="Times New Roman" w:cs="Times New Roman"/>
                <w:noProof/>
              </w:rPr>
              <w:t>6.1.3.2.</w:t>
            </w:r>
            <w:r w:rsidR="007663DC">
              <w:rPr>
                <w:noProof/>
                <w:lang w:eastAsia="zh-CN"/>
              </w:rPr>
              <w:tab/>
            </w:r>
            <w:r w:rsidR="007663DC" w:rsidRPr="00E07E9D">
              <w:rPr>
                <w:rStyle w:val="Hyperlink"/>
                <w:rFonts w:ascii="Times New Roman" w:hAnsi="Times New Roman" w:cs="Times New Roman"/>
                <w:noProof/>
              </w:rPr>
              <w:t>EFFICIENCY OF THE PROCUREMENT  PROCESS (TIME LINES)</w:t>
            </w:r>
            <w:r w:rsidR="007663DC">
              <w:rPr>
                <w:noProof/>
                <w:webHidden/>
              </w:rPr>
              <w:tab/>
            </w:r>
            <w:r w:rsidR="007663DC">
              <w:rPr>
                <w:noProof/>
                <w:webHidden/>
              </w:rPr>
              <w:fldChar w:fldCharType="begin"/>
            </w:r>
            <w:r w:rsidR="007663DC">
              <w:rPr>
                <w:noProof/>
                <w:webHidden/>
              </w:rPr>
              <w:instrText xml:space="preserve"> PAGEREF _Toc528747173 \h </w:instrText>
            </w:r>
            <w:r w:rsidR="007663DC">
              <w:rPr>
                <w:noProof/>
                <w:webHidden/>
              </w:rPr>
            </w:r>
            <w:r w:rsidR="007663DC">
              <w:rPr>
                <w:noProof/>
                <w:webHidden/>
              </w:rPr>
              <w:fldChar w:fldCharType="separate"/>
            </w:r>
            <w:r w:rsidR="00492CE9">
              <w:rPr>
                <w:noProof/>
                <w:webHidden/>
              </w:rPr>
              <w:t>28</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4" w:history="1">
            <w:r w:rsidR="007663DC" w:rsidRPr="00E07E9D">
              <w:rPr>
                <w:rStyle w:val="Hyperlink"/>
                <w:rFonts w:ascii="Times New Roman" w:hAnsi="Times New Roman" w:cs="Times New Roman"/>
                <w:noProof/>
              </w:rPr>
              <w:t>6.1.3.3.</w:t>
            </w:r>
            <w:r w:rsidR="007663DC">
              <w:rPr>
                <w:noProof/>
                <w:lang w:eastAsia="zh-CN"/>
              </w:rPr>
              <w:tab/>
            </w:r>
            <w:r w:rsidR="007663DC" w:rsidRPr="00E07E9D">
              <w:rPr>
                <w:rStyle w:val="Hyperlink"/>
                <w:rFonts w:ascii="Times New Roman" w:hAnsi="Times New Roman" w:cs="Times New Roman"/>
                <w:noProof/>
              </w:rPr>
              <w:t>FAIRNESS OF THE PROCUREMENT RULES ON PARTICIPATION</w:t>
            </w:r>
            <w:r w:rsidR="007663DC">
              <w:rPr>
                <w:noProof/>
                <w:webHidden/>
              </w:rPr>
              <w:tab/>
            </w:r>
            <w:r w:rsidR="007663DC">
              <w:rPr>
                <w:noProof/>
                <w:webHidden/>
              </w:rPr>
              <w:fldChar w:fldCharType="begin"/>
            </w:r>
            <w:r w:rsidR="007663DC">
              <w:rPr>
                <w:noProof/>
                <w:webHidden/>
              </w:rPr>
              <w:instrText xml:space="preserve"> PAGEREF _Toc528747174 \h </w:instrText>
            </w:r>
            <w:r w:rsidR="007663DC">
              <w:rPr>
                <w:noProof/>
                <w:webHidden/>
              </w:rPr>
            </w:r>
            <w:r w:rsidR="007663DC">
              <w:rPr>
                <w:noProof/>
                <w:webHidden/>
              </w:rPr>
              <w:fldChar w:fldCharType="separate"/>
            </w:r>
            <w:r w:rsidR="00492CE9">
              <w:rPr>
                <w:noProof/>
                <w:webHidden/>
              </w:rPr>
              <w:t>29</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5" w:history="1">
            <w:r w:rsidR="007663DC" w:rsidRPr="00E07E9D">
              <w:rPr>
                <w:rStyle w:val="Hyperlink"/>
                <w:rFonts w:ascii="Times New Roman" w:hAnsi="Times New Roman" w:cs="Times New Roman"/>
                <w:noProof/>
              </w:rPr>
              <w:t>6.1.3.4.</w:t>
            </w:r>
            <w:r w:rsidR="007663DC">
              <w:rPr>
                <w:noProof/>
                <w:lang w:eastAsia="zh-CN"/>
              </w:rPr>
              <w:tab/>
            </w:r>
            <w:r w:rsidR="007663DC" w:rsidRPr="00E07E9D">
              <w:rPr>
                <w:rStyle w:val="Hyperlink"/>
                <w:rFonts w:ascii="Times New Roman" w:hAnsi="Times New Roman" w:cs="Times New Roman"/>
                <w:noProof/>
              </w:rPr>
              <w:t>TRANSPARENCY OF THE TENDER EVALUATION PROCESS.</w:t>
            </w:r>
            <w:r w:rsidR="007663DC">
              <w:rPr>
                <w:noProof/>
                <w:webHidden/>
              </w:rPr>
              <w:tab/>
            </w:r>
            <w:r w:rsidR="007663DC">
              <w:rPr>
                <w:noProof/>
                <w:webHidden/>
              </w:rPr>
              <w:fldChar w:fldCharType="begin"/>
            </w:r>
            <w:r w:rsidR="007663DC">
              <w:rPr>
                <w:noProof/>
                <w:webHidden/>
              </w:rPr>
              <w:instrText xml:space="preserve"> PAGEREF _Toc528747175 \h </w:instrText>
            </w:r>
            <w:r w:rsidR="007663DC">
              <w:rPr>
                <w:noProof/>
                <w:webHidden/>
              </w:rPr>
            </w:r>
            <w:r w:rsidR="007663DC">
              <w:rPr>
                <w:noProof/>
                <w:webHidden/>
              </w:rPr>
              <w:fldChar w:fldCharType="separate"/>
            </w:r>
            <w:r w:rsidR="00492CE9">
              <w:rPr>
                <w:noProof/>
                <w:webHidden/>
              </w:rPr>
              <w:t>30</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6" w:history="1">
            <w:r w:rsidR="007663DC" w:rsidRPr="00E07E9D">
              <w:rPr>
                <w:rStyle w:val="Hyperlink"/>
                <w:rFonts w:ascii="Times New Roman" w:hAnsi="Times New Roman" w:cs="Times New Roman"/>
                <w:noProof/>
              </w:rPr>
              <w:t>6.1.3.5.</w:t>
            </w:r>
            <w:r w:rsidR="007663DC">
              <w:rPr>
                <w:noProof/>
                <w:lang w:eastAsia="zh-CN"/>
              </w:rPr>
              <w:tab/>
            </w:r>
            <w:r w:rsidR="007663DC" w:rsidRPr="00E07E9D">
              <w:rPr>
                <w:rStyle w:val="Hyperlink"/>
                <w:rFonts w:ascii="Times New Roman" w:hAnsi="Times New Roman" w:cs="Times New Roman"/>
                <w:noProof/>
              </w:rPr>
              <w:t>OBJECTIVITY OF THE TENDER EVALUATION AND THE AWARD CRITERIA</w:t>
            </w:r>
            <w:r w:rsidR="007663DC">
              <w:rPr>
                <w:noProof/>
                <w:webHidden/>
              </w:rPr>
              <w:tab/>
            </w:r>
            <w:r w:rsidR="007663DC">
              <w:rPr>
                <w:noProof/>
                <w:webHidden/>
              </w:rPr>
              <w:fldChar w:fldCharType="begin"/>
            </w:r>
            <w:r w:rsidR="007663DC">
              <w:rPr>
                <w:noProof/>
                <w:webHidden/>
              </w:rPr>
              <w:instrText xml:space="preserve"> PAGEREF _Toc528747176 \h </w:instrText>
            </w:r>
            <w:r w:rsidR="007663DC">
              <w:rPr>
                <w:noProof/>
                <w:webHidden/>
              </w:rPr>
            </w:r>
            <w:r w:rsidR="007663DC">
              <w:rPr>
                <w:noProof/>
                <w:webHidden/>
              </w:rPr>
              <w:fldChar w:fldCharType="separate"/>
            </w:r>
            <w:r w:rsidR="00492CE9">
              <w:rPr>
                <w:noProof/>
                <w:webHidden/>
              </w:rPr>
              <w:t>31</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7" w:history="1">
            <w:r w:rsidR="007663DC" w:rsidRPr="00E07E9D">
              <w:rPr>
                <w:rStyle w:val="Hyperlink"/>
                <w:rFonts w:ascii="Times New Roman" w:hAnsi="Times New Roman" w:cs="Times New Roman"/>
                <w:noProof/>
              </w:rPr>
              <w:t>6.1.3.6.</w:t>
            </w:r>
            <w:r w:rsidR="007663DC">
              <w:rPr>
                <w:noProof/>
                <w:lang w:eastAsia="zh-CN"/>
              </w:rPr>
              <w:tab/>
            </w:r>
            <w:r w:rsidR="007663DC" w:rsidRPr="00E07E9D">
              <w:rPr>
                <w:rStyle w:val="Hyperlink"/>
                <w:rFonts w:ascii="Times New Roman" w:hAnsi="Times New Roman" w:cs="Times New Roman"/>
                <w:noProof/>
              </w:rPr>
              <w:t>COMPETITIVENESS OF THE AWARD PRICE</w:t>
            </w:r>
            <w:r w:rsidR="007663DC">
              <w:rPr>
                <w:noProof/>
                <w:webHidden/>
              </w:rPr>
              <w:tab/>
            </w:r>
            <w:r w:rsidR="007663DC">
              <w:rPr>
                <w:noProof/>
                <w:webHidden/>
              </w:rPr>
              <w:fldChar w:fldCharType="begin"/>
            </w:r>
            <w:r w:rsidR="007663DC">
              <w:rPr>
                <w:noProof/>
                <w:webHidden/>
              </w:rPr>
              <w:instrText xml:space="preserve"> PAGEREF _Toc528747177 \h </w:instrText>
            </w:r>
            <w:r w:rsidR="007663DC">
              <w:rPr>
                <w:noProof/>
                <w:webHidden/>
              </w:rPr>
            </w:r>
            <w:r w:rsidR="007663DC">
              <w:rPr>
                <w:noProof/>
                <w:webHidden/>
              </w:rPr>
              <w:fldChar w:fldCharType="separate"/>
            </w:r>
            <w:r w:rsidR="00492CE9">
              <w:rPr>
                <w:noProof/>
                <w:webHidden/>
              </w:rPr>
              <w:t>31</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78" w:history="1">
            <w:r w:rsidR="007663DC" w:rsidRPr="00E07E9D">
              <w:rPr>
                <w:rStyle w:val="Hyperlink"/>
                <w:rFonts w:ascii="Times New Roman" w:hAnsi="Times New Roman" w:cs="Times New Roman"/>
                <w:noProof/>
              </w:rPr>
              <w:t>6.1.3.7.</w:t>
            </w:r>
            <w:r w:rsidR="007663DC">
              <w:rPr>
                <w:noProof/>
                <w:lang w:eastAsia="zh-CN"/>
              </w:rPr>
              <w:tab/>
            </w:r>
            <w:r w:rsidR="007663DC" w:rsidRPr="00E07E9D">
              <w:rPr>
                <w:rStyle w:val="Hyperlink"/>
                <w:rFonts w:ascii="Times New Roman" w:hAnsi="Times New Roman" w:cs="Times New Roman"/>
                <w:noProof/>
              </w:rPr>
              <w:t>OVERVIEW OF CONTRACT MILESTONES : ORIGINAL SCOPE, TIME AND COST</w:t>
            </w:r>
            <w:r w:rsidR="007663DC">
              <w:rPr>
                <w:noProof/>
                <w:webHidden/>
              </w:rPr>
              <w:tab/>
            </w:r>
            <w:r w:rsidR="007663DC">
              <w:rPr>
                <w:noProof/>
                <w:webHidden/>
              </w:rPr>
              <w:fldChar w:fldCharType="begin"/>
            </w:r>
            <w:r w:rsidR="007663DC">
              <w:rPr>
                <w:noProof/>
                <w:webHidden/>
              </w:rPr>
              <w:instrText xml:space="preserve"> PAGEREF _Toc528747178 \h </w:instrText>
            </w:r>
            <w:r w:rsidR="007663DC">
              <w:rPr>
                <w:noProof/>
                <w:webHidden/>
              </w:rPr>
            </w:r>
            <w:r w:rsidR="007663DC">
              <w:rPr>
                <w:noProof/>
                <w:webHidden/>
              </w:rPr>
              <w:fldChar w:fldCharType="separate"/>
            </w:r>
            <w:r w:rsidR="00492CE9">
              <w:rPr>
                <w:noProof/>
                <w:webHidden/>
              </w:rPr>
              <w:t>31</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79" w:history="1">
            <w:r w:rsidR="007663DC" w:rsidRPr="00E07E9D">
              <w:rPr>
                <w:rStyle w:val="Hyperlink"/>
                <w:rFonts w:ascii="Times New Roman" w:hAnsi="Times New Roman" w:cs="Times New Roman"/>
                <w:noProof/>
              </w:rPr>
              <w:t>6.2.</w:t>
            </w:r>
            <w:r w:rsidR="007663DC">
              <w:rPr>
                <w:noProof/>
                <w:lang w:eastAsia="zh-CN"/>
              </w:rPr>
              <w:tab/>
            </w:r>
            <w:r w:rsidR="007663DC" w:rsidRPr="00E07E9D">
              <w:rPr>
                <w:rStyle w:val="Hyperlink"/>
                <w:rFonts w:ascii="Times New Roman" w:hAnsi="Times New Roman" w:cs="Times New Roman"/>
                <w:noProof/>
              </w:rPr>
              <w:t>DISCLOSURE OF CONTRACT INFORMATION</w:t>
            </w:r>
            <w:r w:rsidR="007663DC">
              <w:rPr>
                <w:noProof/>
                <w:webHidden/>
              </w:rPr>
              <w:tab/>
            </w:r>
            <w:r w:rsidR="007663DC">
              <w:rPr>
                <w:noProof/>
                <w:webHidden/>
              </w:rPr>
              <w:fldChar w:fldCharType="begin"/>
            </w:r>
            <w:r w:rsidR="007663DC">
              <w:rPr>
                <w:noProof/>
                <w:webHidden/>
              </w:rPr>
              <w:instrText xml:space="preserve"> PAGEREF _Toc528747179 \h </w:instrText>
            </w:r>
            <w:r w:rsidR="007663DC">
              <w:rPr>
                <w:noProof/>
                <w:webHidden/>
              </w:rPr>
            </w:r>
            <w:r w:rsidR="007663DC">
              <w:rPr>
                <w:noProof/>
                <w:webHidden/>
              </w:rPr>
              <w:fldChar w:fldCharType="separate"/>
            </w:r>
            <w:r w:rsidR="00492CE9">
              <w:rPr>
                <w:noProof/>
                <w:webHidden/>
              </w:rPr>
              <w:t>31</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80" w:history="1">
            <w:r w:rsidR="007663DC" w:rsidRPr="00E07E9D">
              <w:rPr>
                <w:rStyle w:val="Hyperlink"/>
                <w:rFonts w:ascii="Times New Roman" w:hAnsi="Times New Roman" w:cs="Times New Roman"/>
                <w:noProof/>
              </w:rPr>
              <w:t>6.2.1.</w:t>
            </w:r>
            <w:r w:rsidR="007663DC">
              <w:rPr>
                <w:noProof/>
                <w:lang w:eastAsia="zh-CN"/>
              </w:rPr>
              <w:tab/>
            </w:r>
            <w:r w:rsidR="007663DC" w:rsidRPr="00E07E9D">
              <w:rPr>
                <w:rStyle w:val="Hyperlink"/>
                <w:rFonts w:ascii="Times New Roman" w:hAnsi="Times New Roman" w:cs="Times New Roman"/>
                <w:noProof/>
              </w:rPr>
              <w:t>OVERVIEW OF THE CONTRACT</w:t>
            </w:r>
            <w:r w:rsidR="007663DC">
              <w:rPr>
                <w:noProof/>
                <w:webHidden/>
              </w:rPr>
              <w:tab/>
            </w:r>
            <w:r w:rsidR="007663DC">
              <w:rPr>
                <w:noProof/>
                <w:webHidden/>
              </w:rPr>
              <w:fldChar w:fldCharType="begin"/>
            </w:r>
            <w:r w:rsidR="007663DC">
              <w:rPr>
                <w:noProof/>
                <w:webHidden/>
              </w:rPr>
              <w:instrText xml:space="preserve"> PAGEREF _Toc528747180 \h </w:instrText>
            </w:r>
            <w:r w:rsidR="007663DC">
              <w:rPr>
                <w:noProof/>
                <w:webHidden/>
              </w:rPr>
            </w:r>
            <w:r w:rsidR="007663DC">
              <w:rPr>
                <w:noProof/>
                <w:webHidden/>
              </w:rPr>
              <w:fldChar w:fldCharType="separate"/>
            </w:r>
            <w:r w:rsidR="00492CE9">
              <w:rPr>
                <w:noProof/>
                <w:webHidden/>
              </w:rPr>
              <w:t>31</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81" w:history="1">
            <w:r w:rsidR="007663DC" w:rsidRPr="00E07E9D">
              <w:rPr>
                <w:rStyle w:val="Hyperlink"/>
                <w:rFonts w:ascii="Times New Roman" w:hAnsi="Times New Roman" w:cs="Times New Roman"/>
                <w:noProof/>
              </w:rPr>
              <w:t>6.2.2.</w:t>
            </w:r>
            <w:r w:rsidR="007663DC">
              <w:rPr>
                <w:noProof/>
                <w:lang w:eastAsia="zh-CN"/>
              </w:rPr>
              <w:tab/>
            </w:r>
            <w:r w:rsidR="007663DC" w:rsidRPr="00E07E9D">
              <w:rPr>
                <w:rStyle w:val="Hyperlink"/>
                <w:rFonts w:ascii="Times New Roman" w:hAnsi="Times New Roman" w:cs="Times New Roman"/>
                <w:noProof/>
              </w:rPr>
              <w:t>VERIFICATION OF THE DISCLOSED CONTRACT INFORMATION</w:t>
            </w:r>
            <w:r w:rsidR="007663DC">
              <w:rPr>
                <w:noProof/>
                <w:webHidden/>
              </w:rPr>
              <w:tab/>
            </w:r>
            <w:r w:rsidR="007663DC">
              <w:rPr>
                <w:noProof/>
                <w:webHidden/>
              </w:rPr>
              <w:fldChar w:fldCharType="begin"/>
            </w:r>
            <w:r w:rsidR="007663DC">
              <w:rPr>
                <w:noProof/>
                <w:webHidden/>
              </w:rPr>
              <w:instrText xml:space="preserve"> PAGEREF _Toc528747181 \h </w:instrText>
            </w:r>
            <w:r w:rsidR="007663DC">
              <w:rPr>
                <w:noProof/>
                <w:webHidden/>
              </w:rPr>
            </w:r>
            <w:r w:rsidR="007663DC">
              <w:rPr>
                <w:noProof/>
                <w:webHidden/>
              </w:rPr>
              <w:fldChar w:fldCharType="separate"/>
            </w:r>
            <w:r w:rsidR="00492CE9">
              <w:rPr>
                <w:noProof/>
                <w:webHidden/>
              </w:rPr>
              <w:t>32</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82" w:history="1">
            <w:r w:rsidR="007663DC" w:rsidRPr="00E07E9D">
              <w:rPr>
                <w:rStyle w:val="Hyperlink"/>
                <w:rFonts w:ascii="Times New Roman" w:hAnsi="Times New Roman" w:cs="Times New Roman"/>
                <w:noProof/>
              </w:rPr>
              <w:t>6.2.2.1.</w:t>
            </w:r>
            <w:r w:rsidR="007663DC">
              <w:rPr>
                <w:noProof/>
                <w:lang w:eastAsia="zh-CN"/>
              </w:rPr>
              <w:tab/>
            </w:r>
            <w:r w:rsidR="007663DC" w:rsidRPr="00E07E9D">
              <w:rPr>
                <w:rStyle w:val="Hyperlink"/>
                <w:rFonts w:ascii="Times New Roman" w:hAnsi="Times New Roman" w:cs="Times New Roman"/>
                <w:noProof/>
              </w:rPr>
              <w:t>COMPLETENESS OF THE DISCLOSED CONTRACT INFORMATION.</w:t>
            </w:r>
            <w:r w:rsidR="007663DC">
              <w:rPr>
                <w:noProof/>
                <w:webHidden/>
              </w:rPr>
              <w:tab/>
            </w:r>
            <w:r w:rsidR="007663DC">
              <w:rPr>
                <w:noProof/>
                <w:webHidden/>
              </w:rPr>
              <w:fldChar w:fldCharType="begin"/>
            </w:r>
            <w:r w:rsidR="007663DC">
              <w:rPr>
                <w:noProof/>
                <w:webHidden/>
              </w:rPr>
              <w:instrText xml:space="preserve"> PAGEREF _Toc528747182 \h </w:instrText>
            </w:r>
            <w:r w:rsidR="007663DC">
              <w:rPr>
                <w:noProof/>
                <w:webHidden/>
              </w:rPr>
            </w:r>
            <w:r w:rsidR="007663DC">
              <w:rPr>
                <w:noProof/>
                <w:webHidden/>
              </w:rPr>
              <w:fldChar w:fldCharType="separate"/>
            </w:r>
            <w:r w:rsidR="00492CE9">
              <w:rPr>
                <w:noProof/>
                <w:webHidden/>
              </w:rPr>
              <w:t>32</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83" w:history="1">
            <w:r w:rsidR="007663DC" w:rsidRPr="00E07E9D">
              <w:rPr>
                <w:rStyle w:val="Hyperlink"/>
                <w:rFonts w:ascii="Times New Roman" w:hAnsi="Times New Roman" w:cs="Times New Roman"/>
                <w:noProof/>
              </w:rPr>
              <w:t>6.2.2.2.</w:t>
            </w:r>
            <w:r w:rsidR="007663DC">
              <w:rPr>
                <w:noProof/>
                <w:lang w:eastAsia="zh-CN"/>
              </w:rPr>
              <w:tab/>
            </w:r>
            <w:r w:rsidR="007663DC" w:rsidRPr="00E07E9D">
              <w:rPr>
                <w:rStyle w:val="Hyperlink"/>
                <w:rFonts w:ascii="Times New Roman" w:hAnsi="Times New Roman" w:cs="Times New Roman"/>
                <w:noProof/>
              </w:rPr>
              <w:t>ACCURACY OF THE DISCLOSED PROCUREMENT INFORMATION.</w:t>
            </w:r>
            <w:r w:rsidR="007663DC">
              <w:rPr>
                <w:noProof/>
                <w:webHidden/>
              </w:rPr>
              <w:tab/>
            </w:r>
            <w:r w:rsidR="007663DC">
              <w:rPr>
                <w:noProof/>
                <w:webHidden/>
              </w:rPr>
              <w:fldChar w:fldCharType="begin"/>
            </w:r>
            <w:r w:rsidR="007663DC">
              <w:rPr>
                <w:noProof/>
                <w:webHidden/>
              </w:rPr>
              <w:instrText xml:space="preserve"> PAGEREF _Toc528747183 \h </w:instrText>
            </w:r>
            <w:r w:rsidR="007663DC">
              <w:rPr>
                <w:noProof/>
                <w:webHidden/>
              </w:rPr>
            </w:r>
            <w:r w:rsidR="007663DC">
              <w:rPr>
                <w:noProof/>
                <w:webHidden/>
              </w:rPr>
              <w:fldChar w:fldCharType="separate"/>
            </w:r>
            <w:r w:rsidR="00492CE9">
              <w:rPr>
                <w:noProof/>
                <w:webHidden/>
              </w:rPr>
              <w:t>33</w:t>
            </w:r>
            <w:r w:rsidR="007663DC">
              <w:rPr>
                <w:noProof/>
                <w:webHidden/>
              </w:rPr>
              <w:fldChar w:fldCharType="end"/>
            </w:r>
          </w:hyperlink>
        </w:p>
        <w:p w:rsidR="007663DC" w:rsidRDefault="00C849A4">
          <w:pPr>
            <w:pStyle w:val="TOC1"/>
            <w:tabs>
              <w:tab w:val="left" w:pos="880"/>
              <w:tab w:val="right" w:leader="dot" w:pos="10070"/>
            </w:tabs>
            <w:rPr>
              <w:noProof/>
              <w:lang w:eastAsia="zh-CN"/>
            </w:rPr>
          </w:pPr>
          <w:hyperlink w:anchor="_Toc528747184" w:history="1">
            <w:r w:rsidR="007663DC" w:rsidRPr="00E07E9D">
              <w:rPr>
                <w:rStyle w:val="Hyperlink"/>
                <w:rFonts w:ascii="Times New Roman" w:hAnsi="Times New Roman" w:cs="Times New Roman"/>
                <w:noProof/>
              </w:rPr>
              <w:t>6.2.3.</w:t>
            </w:r>
            <w:r w:rsidR="007663DC">
              <w:rPr>
                <w:noProof/>
                <w:lang w:eastAsia="zh-CN"/>
              </w:rPr>
              <w:tab/>
            </w:r>
            <w:r w:rsidR="007663DC" w:rsidRPr="00E07E9D">
              <w:rPr>
                <w:rStyle w:val="Hyperlink"/>
                <w:rFonts w:ascii="Times New Roman" w:hAnsi="Times New Roman" w:cs="Times New Roman"/>
                <w:noProof/>
              </w:rPr>
              <w:t>ANALYSIS OF THE DISCLOSED CONTRACT INFORMATION</w:t>
            </w:r>
            <w:r w:rsidR="007663DC">
              <w:rPr>
                <w:noProof/>
                <w:webHidden/>
              </w:rPr>
              <w:tab/>
            </w:r>
            <w:r w:rsidR="007663DC">
              <w:rPr>
                <w:noProof/>
                <w:webHidden/>
              </w:rPr>
              <w:fldChar w:fldCharType="begin"/>
            </w:r>
            <w:r w:rsidR="007663DC">
              <w:rPr>
                <w:noProof/>
                <w:webHidden/>
              </w:rPr>
              <w:instrText xml:space="preserve"> PAGEREF _Toc528747184 \h </w:instrText>
            </w:r>
            <w:r w:rsidR="007663DC">
              <w:rPr>
                <w:noProof/>
                <w:webHidden/>
              </w:rPr>
            </w:r>
            <w:r w:rsidR="007663DC">
              <w:rPr>
                <w:noProof/>
                <w:webHidden/>
              </w:rPr>
              <w:fldChar w:fldCharType="separate"/>
            </w:r>
            <w:r w:rsidR="00492CE9">
              <w:rPr>
                <w:noProof/>
                <w:webHidden/>
              </w:rPr>
              <w:t>33</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85" w:history="1">
            <w:r w:rsidR="007663DC" w:rsidRPr="00E07E9D">
              <w:rPr>
                <w:rStyle w:val="Hyperlink"/>
                <w:rFonts w:ascii="Times New Roman" w:hAnsi="Times New Roman" w:cs="Times New Roman"/>
                <w:noProof/>
              </w:rPr>
              <w:t>6.2.3.1.</w:t>
            </w:r>
            <w:r w:rsidR="007663DC">
              <w:rPr>
                <w:noProof/>
                <w:lang w:eastAsia="zh-CN"/>
              </w:rPr>
              <w:tab/>
            </w:r>
            <w:r w:rsidR="007663DC" w:rsidRPr="00E07E9D">
              <w:rPr>
                <w:rStyle w:val="Hyperlink"/>
                <w:rFonts w:ascii="Times New Roman" w:hAnsi="Times New Roman" w:cs="Times New Roman"/>
                <w:noProof/>
              </w:rPr>
              <w:t>ISSUES RELATED TO CONTRACT PRICE</w:t>
            </w:r>
            <w:r w:rsidR="007663DC">
              <w:rPr>
                <w:noProof/>
                <w:webHidden/>
              </w:rPr>
              <w:tab/>
            </w:r>
            <w:r w:rsidR="007663DC">
              <w:rPr>
                <w:noProof/>
                <w:webHidden/>
              </w:rPr>
              <w:fldChar w:fldCharType="begin"/>
            </w:r>
            <w:r w:rsidR="007663DC">
              <w:rPr>
                <w:noProof/>
                <w:webHidden/>
              </w:rPr>
              <w:instrText xml:space="preserve"> PAGEREF _Toc528747185 \h </w:instrText>
            </w:r>
            <w:r w:rsidR="007663DC">
              <w:rPr>
                <w:noProof/>
                <w:webHidden/>
              </w:rPr>
            </w:r>
            <w:r w:rsidR="007663DC">
              <w:rPr>
                <w:noProof/>
                <w:webHidden/>
              </w:rPr>
              <w:fldChar w:fldCharType="separate"/>
            </w:r>
            <w:r w:rsidR="00492CE9">
              <w:rPr>
                <w:noProof/>
                <w:webHidden/>
              </w:rPr>
              <w:t>33</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86" w:history="1">
            <w:r w:rsidR="007663DC" w:rsidRPr="00E07E9D">
              <w:rPr>
                <w:rStyle w:val="Hyperlink"/>
                <w:rFonts w:ascii="Times New Roman" w:hAnsi="Times New Roman" w:cs="Times New Roman"/>
                <w:noProof/>
              </w:rPr>
              <w:t>6.2.3.2.</w:t>
            </w:r>
            <w:r w:rsidR="007663DC">
              <w:rPr>
                <w:noProof/>
                <w:lang w:eastAsia="zh-CN"/>
              </w:rPr>
              <w:tab/>
            </w:r>
            <w:r w:rsidR="007663DC" w:rsidRPr="00E07E9D">
              <w:rPr>
                <w:rStyle w:val="Hyperlink"/>
                <w:rFonts w:ascii="Times New Roman" w:hAnsi="Times New Roman" w:cs="Times New Roman"/>
                <w:noProof/>
              </w:rPr>
              <w:t>ISSUES RELATED TO CONTRACT DURATION</w:t>
            </w:r>
            <w:r w:rsidR="007663DC">
              <w:rPr>
                <w:noProof/>
                <w:webHidden/>
              </w:rPr>
              <w:tab/>
            </w:r>
            <w:r w:rsidR="007663DC">
              <w:rPr>
                <w:noProof/>
                <w:webHidden/>
              </w:rPr>
              <w:fldChar w:fldCharType="begin"/>
            </w:r>
            <w:r w:rsidR="007663DC">
              <w:rPr>
                <w:noProof/>
                <w:webHidden/>
              </w:rPr>
              <w:instrText xml:space="preserve"> PAGEREF _Toc528747186 \h </w:instrText>
            </w:r>
            <w:r w:rsidR="007663DC">
              <w:rPr>
                <w:noProof/>
                <w:webHidden/>
              </w:rPr>
            </w:r>
            <w:r w:rsidR="007663DC">
              <w:rPr>
                <w:noProof/>
                <w:webHidden/>
              </w:rPr>
              <w:fldChar w:fldCharType="separate"/>
            </w:r>
            <w:r w:rsidR="00492CE9">
              <w:rPr>
                <w:noProof/>
                <w:webHidden/>
              </w:rPr>
              <w:t>38</w:t>
            </w:r>
            <w:r w:rsidR="007663DC">
              <w:rPr>
                <w:noProof/>
                <w:webHidden/>
              </w:rPr>
              <w:fldChar w:fldCharType="end"/>
            </w:r>
          </w:hyperlink>
        </w:p>
        <w:p w:rsidR="007663DC" w:rsidRDefault="00C849A4">
          <w:pPr>
            <w:pStyle w:val="TOC1"/>
            <w:tabs>
              <w:tab w:val="left" w:pos="1100"/>
              <w:tab w:val="right" w:leader="dot" w:pos="10070"/>
            </w:tabs>
            <w:rPr>
              <w:noProof/>
              <w:lang w:eastAsia="zh-CN"/>
            </w:rPr>
          </w:pPr>
          <w:hyperlink w:anchor="_Toc528747187" w:history="1">
            <w:r w:rsidR="007663DC" w:rsidRPr="00E07E9D">
              <w:rPr>
                <w:rStyle w:val="Hyperlink"/>
                <w:rFonts w:ascii="Times New Roman" w:hAnsi="Times New Roman" w:cs="Times New Roman"/>
                <w:noProof/>
              </w:rPr>
              <w:t>6.2.3.3.</w:t>
            </w:r>
            <w:r w:rsidR="007663DC">
              <w:rPr>
                <w:noProof/>
                <w:lang w:eastAsia="zh-CN"/>
              </w:rPr>
              <w:tab/>
            </w:r>
            <w:r w:rsidR="007663DC" w:rsidRPr="00E07E9D">
              <w:rPr>
                <w:rStyle w:val="Hyperlink"/>
                <w:rFonts w:ascii="Times New Roman" w:hAnsi="Times New Roman" w:cs="Times New Roman"/>
                <w:noProof/>
              </w:rPr>
              <w:t>ISSUES RELATED TO CONTRACT SCOPE</w:t>
            </w:r>
            <w:r w:rsidR="007663DC">
              <w:rPr>
                <w:noProof/>
                <w:webHidden/>
              </w:rPr>
              <w:tab/>
            </w:r>
            <w:r w:rsidR="007663DC">
              <w:rPr>
                <w:noProof/>
                <w:webHidden/>
              </w:rPr>
              <w:fldChar w:fldCharType="begin"/>
            </w:r>
            <w:r w:rsidR="007663DC">
              <w:rPr>
                <w:noProof/>
                <w:webHidden/>
              </w:rPr>
              <w:instrText xml:space="preserve"> PAGEREF _Toc528747187 \h </w:instrText>
            </w:r>
            <w:r w:rsidR="007663DC">
              <w:rPr>
                <w:noProof/>
                <w:webHidden/>
              </w:rPr>
            </w:r>
            <w:r w:rsidR="007663DC">
              <w:rPr>
                <w:noProof/>
                <w:webHidden/>
              </w:rPr>
              <w:fldChar w:fldCharType="separate"/>
            </w:r>
            <w:r w:rsidR="00492CE9">
              <w:rPr>
                <w:noProof/>
                <w:webHidden/>
              </w:rPr>
              <w:t>43</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88" w:history="1">
            <w:r w:rsidR="007663DC" w:rsidRPr="00E07E9D">
              <w:rPr>
                <w:rStyle w:val="Hyperlink"/>
                <w:rFonts w:ascii="Times New Roman" w:hAnsi="Times New Roman" w:cs="Times New Roman"/>
                <w:noProof/>
              </w:rPr>
              <w:t>7.</w:t>
            </w:r>
            <w:r w:rsidR="007663DC">
              <w:rPr>
                <w:noProof/>
                <w:lang w:eastAsia="zh-CN"/>
              </w:rPr>
              <w:tab/>
            </w:r>
            <w:r w:rsidR="007663DC" w:rsidRPr="00E07E9D">
              <w:rPr>
                <w:rStyle w:val="Hyperlink"/>
                <w:rFonts w:ascii="Times New Roman" w:hAnsi="Times New Roman" w:cs="Times New Roman"/>
                <w:noProof/>
              </w:rPr>
              <w:t>CONDITIONS OF SAFETY PROVISIONS</w:t>
            </w:r>
            <w:r w:rsidR="007663DC">
              <w:rPr>
                <w:noProof/>
                <w:webHidden/>
              </w:rPr>
              <w:tab/>
            </w:r>
            <w:r w:rsidR="007663DC">
              <w:rPr>
                <w:noProof/>
                <w:webHidden/>
              </w:rPr>
              <w:fldChar w:fldCharType="begin"/>
            </w:r>
            <w:r w:rsidR="007663DC">
              <w:rPr>
                <w:noProof/>
                <w:webHidden/>
              </w:rPr>
              <w:instrText xml:space="preserve"> PAGEREF _Toc528747188 \h </w:instrText>
            </w:r>
            <w:r w:rsidR="007663DC">
              <w:rPr>
                <w:noProof/>
                <w:webHidden/>
              </w:rPr>
            </w:r>
            <w:r w:rsidR="007663DC">
              <w:rPr>
                <w:noProof/>
                <w:webHidden/>
              </w:rPr>
              <w:fldChar w:fldCharType="separate"/>
            </w:r>
            <w:r w:rsidR="00492CE9">
              <w:rPr>
                <w:noProof/>
                <w:webHidden/>
              </w:rPr>
              <w:t>44</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89" w:history="1">
            <w:r w:rsidR="007663DC" w:rsidRPr="00E07E9D">
              <w:rPr>
                <w:rStyle w:val="Hyperlink"/>
                <w:rFonts w:ascii="Times New Roman" w:hAnsi="Times New Roman" w:cs="Times New Roman"/>
                <w:noProof/>
              </w:rPr>
              <w:t>8.</w:t>
            </w:r>
            <w:r w:rsidR="007663DC">
              <w:rPr>
                <w:noProof/>
                <w:lang w:eastAsia="zh-CN"/>
              </w:rPr>
              <w:tab/>
            </w:r>
            <w:r w:rsidR="007663DC" w:rsidRPr="00E07E9D">
              <w:rPr>
                <w:rStyle w:val="Hyperlink"/>
                <w:rFonts w:ascii="Times New Roman" w:hAnsi="Times New Roman" w:cs="Times New Roman"/>
                <w:noProof/>
              </w:rPr>
              <w:t>CONCLUSION AND RECOMMENDATION</w:t>
            </w:r>
            <w:r w:rsidR="007663DC">
              <w:rPr>
                <w:noProof/>
                <w:webHidden/>
              </w:rPr>
              <w:tab/>
            </w:r>
            <w:r w:rsidR="007663DC">
              <w:rPr>
                <w:noProof/>
                <w:webHidden/>
              </w:rPr>
              <w:fldChar w:fldCharType="begin"/>
            </w:r>
            <w:r w:rsidR="007663DC">
              <w:rPr>
                <w:noProof/>
                <w:webHidden/>
              </w:rPr>
              <w:instrText xml:space="preserve"> PAGEREF _Toc528747189 \h </w:instrText>
            </w:r>
            <w:r w:rsidR="007663DC">
              <w:rPr>
                <w:noProof/>
                <w:webHidden/>
              </w:rPr>
            </w:r>
            <w:r w:rsidR="007663DC">
              <w:rPr>
                <w:noProof/>
                <w:webHidden/>
              </w:rPr>
              <w:fldChar w:fldCharType="separate"/>
            </w:r>
            <w:r w:rsidR="00492CE9">
              <w:rPr>
                <w:noProof/>
                <w:webHidden/>
              </w:rPr>
              <w:t>44</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90" w:history="1">
            <w:r w:rsidR="007663DC" w:rsidRPr="00E07E9D">
              <w:rPr>
                <w:rStyle w:val="Hyperlink"/>
                <w:rFonts w:ascii="Times New Roman" w:hAnsi="Times New Roman" w:cs="Times New Roman"/>
                <w:noProof/>
              </w:rPr>
              <w:t>8.1.</w:t>
            </w:r>
            <w:r w:rsidR="007663DC">
              <w:rPr>
                <w:noProof/>
                <w:lang w:eastAsia="zh-CN"/>
              </w:rPr>
              <w:tab/>
            </w:r>
            <w:r w:rsidR="007663DC" w:rsidRPr="00E07E9D">
              <w:rPr>
                <w:rStyle w:val="Hyperlink"/>
                <w:rFonts w:ascii="Times New Roman" w:hAnsi="Times New Roman" w:cs="Times New Roman"/>
                <w:noProof/>
              </w:rPr>
              <w:t>Conclusion</w:t>
            </w:r>
            <w:r w:rsidR="007663DC">
              <w:rPr>
                <w:noProof/>
                <w:webHidden/>
              </w:rPr>
              <w:tab/>
            </w:r>
            <w:r w:rsidR="007663DC">
              <w:rPr>
                <w:noProof/>
                <w:webHidden/>
              </w:rPr>
              <w:fldChar w:fldCharType="begin"/>
            </w:r>
            <w:r w:rsidR="007663DC">
              <w:rPr>
                <w:noProof/>
                <w:webHidden/>
              </w:rPr>
              <w:instrText xml:space="preserve"> PAGEREF _Toc528747190 \h </w:instrText>
            </w:r>
            <w:r w:rsidR="007663DC">
              <w:rPr>
                <w:noProof/>
                <w:webHidden/>
              </w:rPr>
            </w:r>
            <w:r w:rsidR="007663DC">
              <w:rPr>
                <w:noProof/>
                <w:webHidden/>
              </w:rPr>
              <w:fldChar w:fldCharType="separate"/>
            </w:r>
            <w:r w:rsidR="00492CE9">
              <w:rPr>
                <w:noProof/>
                <w:webHidden/>
              </w:rPr>
              <w:t>44</w:t>
            </w:r>
            <w:r w:rsidR="007663DC">
              <w:rPr>
                <w:noProof/>
                <w:webHidden/>
              </w:rPr>
              <w:fldChar w:fldCharType="end"/>
            </w:r>
          </w:hyperlink>
        </w:p>
        <w:p w:rsidR="007663DC" w:rsidRDefault="00C849A4">
          <w:pPr>
            <w:pStyle w:val="TOC1"/>
            <w:tabs>
              <w:tab w:val="left" w:pos="440"/>
              <w:tab w:val="right" w:leader="dot" w:pos="10070"/>
            </w:tabs>
            <w:rPr>
              <w:noProof/>
              <w:lang w:eastAsia="zh-CN"/>
            </w:rPr>
          </w:pPr>
          <w:hyperlink w:anchor="_Toc528747191" w:history="1">
            <w:r w:rsidR="007663DC" w:rsidRPr="00E07E9D">
              <w:rPr>
                <w:rStyle w:val="Hyperlink"/>
                <w:rFonts w:ascii="Times New Roman" w:hAnsi="Times New Roman" w:cs="Times New Roman"/>
                <w:noProof/>
              </w:rPr>
              <w:t>9.</w:t>
            </w:r>
            <w:r w:rsidR="007663DC">
              <w:rPr>
                <w:noProof/>
                <w:lang w:eastAsia="zh-CN"/>
              </w:rPr>
              <w:tab/>
            </w:r>
            <w:r w:rsidR="007663DC" w:rsidRPr="00E07E9D">
              <w:rPr>
                <w:rStyle w:val="Hyperlink"/>
                <w:rFonts w:ascii="Times New Roman" w:hAnsi="Times New Roman" w:cs="Times New Roman"/>
                <w:noProof/>
              </w:rPr>
              <w:t>GLOSSARY</w:t>
            </w:r>
            <w:r w:rsidR="007663DC">
              <w:rPr>
                <w:noProof/>
                <w:webHidden/>
              </w:rPr>
              <w:tab/>
            </w:r>
            <w:r w:rsidR="007663DC">
              <w:rPr>
                <w:noProof/>
                <w:webHidden/>
              </w:rPr>
              <w:fldChar w:fldCharType="begin"/>
            </w:r>
            <w:r w:rsidR="007663DC">
              <w:rPr>
                <w:noProof/>
                <w:webHidden/>
              </w:rPr>
              <w:instrText xml:space="preserve"> PAGEREF _Toc528747191 \h </w:instrText>
            </w:r>
            <w:r w:rsidR="007663DC">
              <w:rPr>
                <w:noProof/>
                <w:webHidden/>
              </w:rPr>
            </w:r>
            <w:r w:rsidR="007663DC">
              <w:rPr>
                <w:noProof/>
                <w:webHidden/>
              </w:rPr>
              <w:fldChar w:fldCharType="separate"/>
            </w:r>
            <w:r w:rsidR="00492CE9">
              <w:rPr>
                <w:noProof/>
                <w:webHidden/>
              </w:rPr>
              <w:t>48</w:t>
            </w:r>
            <w:r w:rsidR="007663DC">
              <w:rPr>
                <w:noProof/>
                <w:webHidden/>
              </w:rPr>
              <w:fldChar w:fldCharType="end"/>
            </w:r>
          </w:hyperlink>
        </w:p>
        <w:p w:rsidR="007663DC" w:rsidRDefault="00C849A4">
          <w:pPr>
            <w:pStyle w:val="TOC1"/>
            <w:tabs>
              <w:tab w:val="left" w:pos="660"/>
              <w:tab w:val="right" w:leader="dot" w:pos="10070"/>
            </w:tabs>
            <w:rPr>
              <w:noProof/>
              <w:lang w:eastAsia="zh-CN"/>
            </w:rPr>
          </w:pPr>
          <w:hyperlink w:anchor="_Toc528747192" w:history="1">
            <w:r w:rsidR="007663DC" w:rsidRPr="00E07E9D">
              <w:rPr>
                <w:rStyle w:val="Hyperlink"/>
                <w:rFonts w:ascii="Times New Roman" w:hAnsi="Times New Roman" w:cs="Times New Roman"/>
                <w:noProof/>
              </w:rPr>
              <w:t>10.</w:t>
            </w:r>
            <w:r w:rsidR="007663DC">
              <w:rPr>
                <w:noProof/>
                <w:lang w:eastAsia="zh-CN"/>
              </w:rPr>
              <w:tab/>
            </w:r>
            <w:r w:rsidR="007663DC" w:rsidRPr="00E07E9D">
              <w:rPr>
                <w:rStyle w:val="Hyperlink"/>
                <w:rFonts w:ascii="Times New Roman" w:hAnsi="Times New Roman" w:cs="Times New Roman"/>
                <w:noProof/>
              </w:rPr>
              <w:t>Annex</w:t>
            </w:r>
            <w:r w:rsidR="007663DC">
              <w:rPr>
                <w:noProof/>
                <w:webHidden/>
              </w:rPr>
              <w:tab/>
            </w:r>
            <w:r w:rsidR="007663DC">
              <w:rPr>
                <w:noProof/>
                <w:webHidden/>
              </w:rPr>
              <w:fldChar w:fldCharType="begin"/>
            </w:r>
            <w:r w:rsidR="007663DC">
              <w:rPr>
                <w:noProof/>
                <w:webHidden/>
              </w:rPr>
              <w:instrText xml:space="preserve"> PAGEREF _Toc528747192 \h </w:instrText>
            </w:r>
            <w:r w:rsidR="007663DC">
              <w:rPr>
                <w:noProof/>
                <w:webHidden/>
              </w:rPr>
            </w:r>
            <w:r w:rsidR="007663DC">
              <w:rPr>
                <w:noProof/>
                <w:webHidden/>
              </w:rPr>
              <w:fldChar w:fldCharType="separate"/>
            </w:r>
            <w:r w:rsidR="00492CE9">
              <w:rPr>
                <w:noProof/>
                <w:webHidden/>
              </w:rPr>
              <w:t>50</w:t>
            </w:r>
            <w:r w:rsidR="007663DC">
              <w:rPr>
                <w:noProof/>
                <w:webHidden/>
              </w:rPr>
              <w:fldChar w:fldCharType="end"/>
            </w:r>
          </w:hyperlink>
        </w:p>
        <w:p w:rsidR="007663DC" w:rsidRDefault="00C849A4">
          <w:pPr>
            <w:pStyle w:val="TOC1"/>
            <w:tabs>
              <w:tab w:val="right" w:leader="dot" w:pos="10070"/>
            </w:tabs>
            <w:rPr>
              <w:noProof/>
              <w:lang w:eastAsia="zh-CN"/>
            </w:rPr>
          </w:pPr>
          <w:hyperlink w:anchor="_Toc528747193" w:history="1">
            <w:r w:rsidR="007663DC" w:rsidRPr="00E07E9D">
              <w:rPr>
                <w:rStyle w:val="Hyperlink"/>
                <w:rFonts w:ascii="Times New Roman" w:hAnsi="Times New Roman" w:cs="Times New Roman"/>
                <w:bCs/>
                <w:noProof/>
              </w:rPr>
              <w:t>Annex 1: Filled Infrastructure Data Standard (IDS)</w:t>
            </w:r>
            <w:r w:rsidR="007663DC">
              <w:rPr>
                <w:noProof/>
                <w:webHidden/>
              </w:rPr>
              <w:tab/>
            </w:r>
            <w:r w:rsidR="007663DC">
              <w:rPr>
                <w:noProof/>
                <w:webHidden/>
              </w:rPr>
              <w:fldChar w:fldCharType="begin"/>
            </w:r>
            <w:r w:rsidR="007663DC">
              <w:rPr>
                <w:noProof/>
                <w:webHidden/>
              </w:rPr>
              <w:instrText xml:space="preserve"> PAGEREF _Toc528747193 \h </w:instrText>
            </w:r>
            <w:r w:rsidR="007663DC">
              <w:rPr>
                <w:noProof/>
                <w:webHidden/>
              </w:rPr>
            </w:r>
            <w:r w:rsidR="007663DC">
              <w:rPr>
                <w:noProof/>
                <w:webHidden/>
              </w:rPr>
              <w:fldChar w:fldCharType="separate"/>
            </w:r>
            <w:r w:rsidR="00492CE9">
              <w:rPr>
                <w:noProof/>
                <w:webHidden/>
              </w:rPr>
              <w:t>50</w:t>
            </w:r>
            <w:r w:rsidR="007663DC">
              <w:rPr>
                <w:noProof/>
                <w:webHidden/>
              </w:rPr>
              <w:fldChar w:fldCharType="end"/>
            </w:r>
          </w:hyperlink>
        </w:p>
        <w:p w:rsidR="007663DC" w:rsidRDefault="007663DC">
          <w:r>
            <w:fldChar w:fldCharType="end"/>
          </w:r>
        </w:p>
      </w:sdtContent>
    </w:sdt>
    <w:p w:rsidR="00CC370F" w:rsidRPr="00B0253A" w:rsidRDefault="00CC370F">
      <w:pPr>
        <w:rPr>
          <w:rFonts w:ascii="Times New Roman" w:hAnsi="Times New Roman" w:cs="Times New Roman"/>
          <w:sz w:val="28"/>
          <w:szCs w:val="28"/>
        </w:rPr>
      </w:pPr>
      <w:r w:rsidRPr="00B0253A">
        <w:rPr>
          <w:rFonts w:ascii="Times New Roman" w:hAnsi="Times New Roman" w:cs="Times New Roman"/>
          <w:sz w:val="28"/>
          <w:szCs w:val="28"/>
        </w:rPr>
        <w:br w:type="page"/>
      </w:r>
    </w:p>
    <w:p w:rsidR="00DF57CF" w:rsidRPr="00DF57CF" w:rsidRDefault="00DF57CF" w:rsidP="00DF57CF">
      <w:pPr>
        <w:pStyle w:val="NoSpacing"/>
        <w:ind w:left="360"/>
        <w:outlineLvl w:val="0"/>
        <w:rPr>
          <w:rFonts w:ascii="Times New Roman" w:hAnsi="Times New Roman" w:cs="Times New Roman"/>
        </w:rPr>
      </w:pPr>
      <w:bookmarkStart w:id="1" w:name="_Toc517109097"/>
      <w:bookmarkStart w:id="2" w:name="_Toc411006202"/>
      <w:bookmarkStart w:id="3" w:name="_Toc517043482"/>
      <w:bookmarkStart w:id="4" w:name="_Toc528747117"/>
      <w:r w:rsidRPr="00DF57CF">
        <w:rPr>
          <w:rFonts w:ascii="Times New Roman" w:hAnsi="Times New Roman" w:cs="Times New Roman"/>
        </w:rPr>
        <w:lastRenderedPageBreak/>
        <w:t>LIST OF ACRONYMS</w:t>
      </w:r>
      <w:bookmarkEnd w:id="1"/>
      <w:r w:rsidRPr="00DF57CF">
        <w:rPr>
          <w:rFonts w:ascii="Times New Roman" w:hAnsi="Times New Roman" w:cs="Times New Roman"/>
        </w:rPr>
        <w:t xml:space="preserve"> / ABBREVIATIONS</w:t>
      </w:r>
      <w:bookmarkEnd w:id="2"/>
      <w:bookmarkEnd w:id="3"/>
      <w:bookmarkEnd w:id="4"/>
    </w:p>
    <w:p w:rsidR="00DF57CF" w:rsidRPr="00B0253A" w:rsidRDefault="00DF57CF" w:rsidP="00DF57CF">
      <w:pPr>
        <w:pStyle w:val="ListParagraph"/>
        <w:ind w:left="360"/>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348"/>
      </w:tblGrid>
      <w:tr w:rsidR="008771E4" w:rsidRPr="009E2FDA" w:rsidTr="008771E4">
        <w:tc>
          <w:tcPr>
            <w:tcW w:w="1743" w:type="dxa"/>
          </w:tcPr>
          <w:p w:rsidR="008771E4" w:rsidRPr="008771E4" w:rsidRDefault="008771E4" w:rsidP="008771E4">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AP</w:t>
            </w:r>
          </w:p>
        </w:tc>
        <w:tc>
          <w:tcPr>
            <w:tcW w:w="7348" w:type="dxa"/>
          </w:tcPr>
          <w:p w:rsidR="008771E4" w:rsidRPr="008771E4" w:rsidRDefault="008771E4" w:rsidP="008771E4">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rPr>
              <w:t>Assurance Professional</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proofErr w:type="spellStart"/>
            <w:r w:rsidRPr="008771E4">
              <w:rPr>
                <w:rFonts w:ascii="Times New Roman" w:hAnsi="Times New Roman" w:cs="Times New Roman"/>
                <w:sz w:val="28"/>
                <w:szCs w:val="28"/>
              </w:rPr>
              <w:t>CoST</w:t>
            </w:r>
            <w:proofErr w:type="spellEnd"/>
          </w:p>
        </w:tc>
        <w:tc>
          <w:tcPr>
            <w:tcW w:w="7348" w:type="dxa"/>
          </w:tcPr>
          <w:p w:rsidR="00DF57CF" w:rsidRPr="008771E4" w:rsidRDefault="00DF57CF" w:rsidP="008771E4">
            <w:pPr>
              <w:pStyle w:val="ListParagraph"/>
              <w:numPr>
                <w:ilvl w:val="0"/>
                <w:numId w:val="18"/>
              </w:numPr>
              <w:spacing w:line="276" w:lineRule="auto"/>
              <w:rPr>
                <w:rFonts w:ascii="Times New Roman" w:hAnsi="Times New Roman" w:cs="Times New Roman"/>
                <w:sz w:val="28"/>
                <w:szCs w:val="28"/>
              </w:rPr>
            </w:pPr>
            <w:r w:rsidRPr="008771E4">
              <w:rPr>
                <w:rFonts w:ascii="Times New Roman" w:hAnsi="Times New Roman" w:cs="Times New Roman"/>
                <w:sz w:val="28"/>
                <w:szCs w:val="28"/>
                <w:lang w:val="en-GB"/>
              </w:rPr>
              <w:t>Construction Sector Transparency Initiative</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EIA</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Environmental Impact Assessment</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ETB</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Ethiopian Birr</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FDRE</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rPr>
            </w:pPr>
            <w:r w:rsidRPr="008771E4">
              <w:rPr>
                <w:rFonts w:ascii="Times New Roman" w:hAnsi="Times New Roman" w:cs="Times New Roman"/>
                <w:sz w:val="28"/>
                <w:szCs w:val="28"/>
                <w:lang w:val="en-GB"/>
              </w:rPr>
              <w:t>Federal Democratic Republic of Ethiopia</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PPPAA</w:t>
            </w:r>
          </w:p>
        </w:tc>
        <w:tc>
          <w:tcPr>
            <w:tcW w:w="7348" w:type="dxa"/>
          </w:tcPr>
          <w:p w:rsidR="00DF57CF" w:rsidRPr="008771E4" w:rsidRDefault="003F1545"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The Public Procurement and Property Administration Agency</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IDS</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rPr>
            </w:pPr>
            <w:r w:rsidRPr="008771E4">
              <w:rPr>
                <w:rFonts w:ascii="Times New Roman" w:hAnsi="Times New Roman" w:cs="Times New Roman"/>
                <w:sz w:val="28"/>
                <w:szCs w:val="28"/>
              </w:rPr>
              <w:t>Infrastructure Data Standard</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NMSGEC</w:t>
            </w:r>
          </w:p>
        </w:tc>
        <w:tc>
          <w:tcPr>
            <w:tcW w:w="7348" w:type="dxa"/>
          </w:tcPr>
          <w:p w:rsidR="00DF57CF" w:rsidRPr="008771E4" w:rsidRDefault="00DF57CF" w:rsidP="008771E4">
            <w:pPr>
              <w:pStyle w:val="ListParagraph"/>
              <w:numPr>
                <w:ilvl w:val="0"/>
                <w:numId w:val="18"/>
              </w:numPr>
              <w:spacing w:line="276" w:lineRule="auto"/>
              <w:rPr>
                <w:rFonts w:ascii="Times New Roman" w:hAnsi="Times New Roman" w:cs="Times New Roman"/>
                <w:sz w:val="28"/>
                <w:szCs w:val="28"/>
              </w:rPr>
            </w:pPr>
            <w:r w:rsidRPr="008771E4">
              <w:rPr>
                <w:rFonts w:ascii="Times New Roman" w:hAnsi="Times New Roman" w:cs="Times New Roman"/>
                <w:sz w:val="28"/>
                <w:szCs w:val="28"/>
                <w:lang w:val="en-GB"/>
              </w:rPr>
              <w:t>National Multi-Stakeholder Group Executive Committee</w:t>
            </w:r>
            <w:r w:rsidRPr="008771E4">
              <w:rPr>
                <w:rFonts w:ascii="Times New Roman" w:hAnsi="Times New Roman" w:cs="Times New Roman"/>
                <w:sz w:val="28"/>
                <w:szCs w:val="28"/>
              </w:rPr>
              <w:t xml:space="preserve"> </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PE</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Procuring Entity</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PLC</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Private Limited Company</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QAP</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rPr>
              <w:t>Quality Assurance Professional</w:t>
            </w:r>
          </w:p>
        </w:tc>
      </w:tr>
      <w:tr w:rsidR="00DF57CF" w:rsidRPr="00B0253A" w:rsidTr="007B2BDE">
        <w:tc>
          <w:tcPr>
            <w:tcW w:w="1743" w:type="dxa"/>
          </w:tcPr>
          <w:p w:rsidR="00DF57CF" w:rsidRPr="008771E4" w:rsidRDefault="00DF57CF" w:rsidP="005400CC">
            <w:pPr>
              <w:pStyle w:val="ListParagraph"/>
              <w:ind w:left="360"/>
              <w:rPr>
                <w:rFonts w:ascii="Times New Roman" w:hAnsi="Times New Roman" w:cs="Times New Roman"/>
                <w:sz w:val="28"/>
                <w:szCs w:val="28"/>
              </w:rPr>
            </w:pPr>
            <w:r w:rsidRPr="008771E4">
              <w:rPr>
                <w:rFonts w:ascii="Times New Roman" w:hAnsi="Times New Roman" w:cs="Times New Roman"/>
                <w:bCs/>
                <w:sz w:val="28"/>
                <w:szCs w:val="28"/>
                <w:lang w:val="en-GB"/>
              </w:rPr>
              <w:t>SBD</w:t>
            </w:r>
          </w:p>
        </w:tc>
        <w:tc>
          <w:tcPr>
            <w:tcW w:w="7348" w:type="dxa"/>
          </w:tcPr>
          <w:p w:rsidR="00DF57CF" w:rsidRPr="008771E4" w:rsidRDefault="009D4065"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rPr>
              <w:t>the standard bidding document</w:t>
            </w:r>
          </w:p>
        </w:tc>
      </w:tr>
      <w:tr w:rsidR="00DF57CF" w:rsidRPr="00B0253A" w:rsidTr="007B2BDE">
        <w:tc>
          <w:tcPr>
            <w:tcW w:w="1743" w:type="dxa"/>
          </w:tcPr>
          <w:p w:rsidR="00DF57CF" w:rsidRPr="008771E4" w:rsidRDefault="00DF57CF" w:rsidP="005400CC">
            <w:pPr>
              <w:pStyle w:val="ListParagraph"/>
              <w:spacing w:line="276" w:lineRule="auto"/>
              <w:ind w:left="360"/>
              <w:rPr>
                <w:rFonts w:ascii="Times New Roman" w:hAnsi="Times New Roman" w:cs="Times New Roman"/>
                <w:sz w:val="28"/>
                <w:szCs w:val="28"/>
              </w:rPr>
            </w:pPr>
            <w:r w:rsidRPr="008771E4">
              <w:rPr>
                <w:rFonts w:ascii="Times New Roman" w:hAnsi="Times New Roman" w:cs="Times New Roman"/>
                <w:sz w:val="28"/>
                <w:szCs w:val="28"/>
              </w:rPr>
              <w:t>VAT</w:t>
            </w:r>
          </w:p>
        </w:tc>
        <w:tc>
          <w:tcPr>
            <w:tcW w:w="7348" w:type="dxa"/>
          </w:tcPr>
          <w:p w:rsidR="00DF57CF" w:rsidRPr="008771E4" w:rsidRDefault="00DF57CF" w:rsidP="00A918F1">
            <w:pPr>
              <w:pStyle w:val="ListParagraph"/>
              <w:numPr>
                <w:ilvl w:val="0"/>
                <w:numId w:val="18"/>
              </w:numPr>
              <w:spacing w:line="276" w:lineRule="auto"/>
              <w:rPr>
                <w:rFonts w:ascii="Times New Roman" w:hAnsi="Times New Roman" w:cs="Times New Roman"/>
                <w:sz w:val="28"/>
                <w:szCs w:val="28"/>
                <w:lang w:val="en-GB"/>
              </w:rPr>
            </w:pPr>
            <w:r w:rsidRPr="008771E4">
              <w:rPr>
                <w:rFonts w:ascii="Times New Roman" w:hAnsi="Times New Roman" w:cs="Times New Roman"/>
                <w:sz w:val="28"/>
                <w:szCs w:val="28"/>
                <w:lang w:val="en-GB"/>
              </w:rPr>
              <w:t>Value Added Tax</w:t>
            </w:r>
          </w:p>
        </w:tc>
      </w:tr>
    </w:tbl>
    <w:p w:rsidR="00DF57CF" w:rsidRPr="00B0253A" w:rsidRDefault="00DF57CF" w:rsidP="00DF57CF">
      <w:pPr>
        <w:pStyle w:val="ListParagraph"/>
        <w:ind w:left="360"/>
        <w:rPr>
          <w:rFonts w:ascii="Times New Roman" w:hAnsi="Times New Roman" w:cs="Times New Roman"/>
          <w:sz w:val="28"/>
          <w:szCs w:val="28"/>
        </w:rPr>
      </w:pPr>
    </w:p>
    <w:p w:rsidR="00DF57CF" w:rsidRPr="00B0253A" w:rsidRDefault="00DF57CF" w:rsidP="00DF57CF">
      <w:pPr>
        <w:rPr>
          <w:rFonts w:ascii="Times New Roman" w:hAnsi="Times New Roman" w:cs="Times New Roman"/>
          <w:sz w:val="28"/>
          <w:szCs w:val="28"/>
        </w:rPr>
      </w:pPr>
      <w:r w:rsidRPr="00B0253A">
        <w:rPr>
          <w:rFonts w:ascii="Times New Roman" w:hAnsi="Times New Roman" w:cs="Times New Roman"/>
          <w:sz w:val="28"/>
          <w:szCs w:val="28"/>
        </w:rPr>
        <w:br w:type="page"/>
      </w:r>
    </w:p>
    <w:p w:rsidR="00FC1233" w:rsidRPr="00B0253A" w:rsidRDefault="00FC1233" w:rsidP="00D82C6C">
      <w:pPr>
        <w:pStyle w:val="ListParagraph"/>
        <w:ind w:left="360"/>
        <w:rPr>
          <w:rFonts w:ascii="Times New Roman" w:hAnsi="Times New Roman" w:cs="Times New Roman"/>
          <w:sz w:val="28"/>
          <w:szCs w:val="28"/>
        </w:rPr>
      </w:pPr>
    </w:p>
    <w:p w:rsidR="00EA023E" w:rsidRPr="00B0253A" w:rsidRDefault="00D02F00" w:rsidP="00A918F1">
      <w:pPr>
        <w:pStyle w:val="NoSpacing"/>
        <w:numPr>
          <w:ilvl w:val="0"/>
          <w:numId w:val="19"/>
        </w:numPr>
        <w:outlineLvl w:val="0"/>
        <w:rPr>
          <w:rFonts w:ascii="Times New Roman" w:hAnsi="Times New Roman" w:cs="Times New Roman"/>
        </w:rPr>
      </w:pPr>
      <w:bookmarkStart w:id="5" w:name="_Toc528747118"/>
      <w:r w:rsidRPr="00B0253A">
        <w:rPr>
          <w:rFonts w:ascii="Times New Roman" w:hAnsi="Times New Roman" w:cs="Times New Roman"/>
        </w:rPr>
        <w:t>EXECUTIVE  SUMMARY</w:t>
      </w:r>
      <w:bookmarkEnd w:id="5"/>
    </w:p>
    <w:p w:rsidR="005B1A5C" w:rsidRPr="00B0253A" w:rsidRDefault="005B1A5C" w:rsidP="005B1A5C">
      <w:pPr>
        <w:pStyle w:val="ListParagraph"/>
        <w:ind w:left="360"/>
        <w:rPr>
          <w:rFonts w:ascii="Times New Roman" w:hAnsi="Times New Roman" w:cs="Times New Roman"/>
          <w:sz w:val="24"/>
          <w:szCs w:val="24"/>
        </w:rPr>
      </w:pPr>
    </w:p>
    <w:p w:rsidR="009478C0" w:rsidRPr="009478C0" w:rsidRDefault="009478C0" w:rsidP="008771E4">
      <w:pPr>
        <w:pStyle w:val="ListParagraph"/>
        <w:ind w:left="360"/>
        <w:jc w:val="both"/>
        <w:rPr>
          <w:rFonts w:ascii="Times New Roman" w:hAnsi="Times New Roman" w:cs="Times New Roman"/>
          <w:color w:val="1D1D1B"/>
          <w:sz w:val="24"/>
          <w:szCs w:val="24"/>
        </w:rPr>
      </w:pPr>
      <w:r w:rsidRPr="009478C0">
        <w:rPr>
          <w:rFonts w:ascii="Times New Roman" w:hAnsi="Times New Roman" w:cs="Times New Roman"/>
          <w:color w:val="1D1D1B"/>
          <w:sz w:val="24"/>
          <w:szCs w:val="24"/>
        </w:rPr>
        <w:t>Construction Sector Transparency Initiative (</w:t>
      </w:r>
      <w:proofErr w:type="spellStart"/>
      <w:r w:rsidRPr="009478C0">
        <w:rPr>
          <w:rFonts w:ascii="Times New Roman" w:hAnsi="Times New Roman" w:cs="Times New Roman"/>
          <w:color w:val="1D1D1B"/>
          <w:sz w:val="24"/>
          <w:szCs w:val="24"/>
        </w:rPr>
        <w:t>CoST</w:t>
      </w:r>
      <w:proofErr w:type="spellEnd"/>
      <w:r w:rsidRPr="009478C0">
        <w:rPr>
          <w:rFonts w:ascii="Times New Roman" w:hAnsi="Times New Roman" w:cs="Times New Roman"/>
          <w:color w:val="1D1D1B"/>
          <w:sz w:val="24"/>
          <w:szCs w:val="24"/>
        </w:rPr>
        <w:t xml:space="preserve">) is a multi-stake holder initiative, which aims </w:t>
      </w:r>
      <w:r w:rsidR="003402BB">
        <w:rPr>
          <w:rFonts w:ascii="Times New Roman" w:hAnsi="Times New Roman" w:cs="Times New Roman"/>
          <w:color w:val="1D1D1B"/>
          <w:sz w:val="24"/>
          <w:szCs w:val="24"/>
        </w:rPr>
        <w:t xml:space="preserve">to </w:t>
      </w:r>
      <w:r w:rsidRPr="009478C0">
        <w:rPr>
          <w:rFonts w:ascii="Times New Roman" w:hAnsi="Times New Roman" w:cs="Times New Roman"/>
          <w:color w:val="1D1D1B"/>
          <w:sz w:val="24"/>
          <w:szCs w:val="24"/>
        </w:rPr>
        <w:t xml:space="preserve">enhance transparency of Procuring Entities (PE) and construction companies. Core to this aim is disclosing construction project information into the public domain. The </w:t>
      </w:r>
      <w:proofErr w:type="spellStart"/>
      <w:r w:rsidRPr="009478C0">
        <w:rPr>
          <w:rFonts w:ascii="Times New Roman" w:hAnsi="Times New Roman" w:cs="Times New Roman"/>
          <w:color w:val="1D1D1B"/>
          <w:sz w:val="24"/>
          <w:szCs w:val="24"/>
        </w:rPr>
        <w:t>CoST</w:t>
      </w:r>
      <w:proofErr w:type="spellEnd"/>
      <w:r w:rsidRPr="009478C0">
        <w:rPr>
          <w:rFonts w:ascii="Times New Roman" w:hAnsi="Times New Roman" w:cs="Times New Roman"/>
          <w:color w:val="1D1D1B"/>
          <w:sz w:val="24"/>
          <w:szCs w:val="24"/>
        </w:rPr>
        <w:t xml:space="preserve"> Disclosure Process requires procuring entities to ensure that information about the purpose, scope, costs, and execution of publicly financed construction projects is open and accessible to the public, and that it is</w:t>
      </w:r>
      <w:r w:rsidR="00C43862">
        <w:rPr>
          <w:rFonts w:ascii="Times New Roman" w:hAnsi="Times New Roman" w:cs="Times New Roman"/>
          <w:color w:val="1D1D1B"/>
          <w:sz w:val="24"/>
          <w:szCs w:val="24"/>
        </w:rPr>
        <w:t xml:space="preserve"> </w:t>
      </w:r>
      <w:r w:rsidRPr="009478C0">
        <w:rPr>
          <w:rFonts w:ascii="Times New Roman" w:hAnsi="Times New Roman" w:cs="Times New Roman"/>
          <w:color w:val="1D1D1B"/>
          <w:sz w:val="24"/>
          <w:szCs w:val="24"/>
        </w:rPr>
        <w:t>disclosed in a timely manner.</w:t>
      </w:r>
    </w:p>
    <w:p w:rsidR="008D50CB" w:rsidRPr="00B0253A" w:rsidRDefault="008D50CB" w:rsidP="009C53B1">
      <w:pPr>
        <w:pStyle w:val="ListParagraph"/>
        <w:ind w:left="360"/>
        <w:jc w:val="both"/>
        <w:rPr>
          <w:rFonts w:ascii="Times New Roman" w:hAnsi="Times New Roman" w:cs="Times New Roman"/>
          <w:sz w:val="24"/>
          <w:szCs w:val="24"/>
        </w:rPr>
      </w:pPr>
    </w:p>
    <w:p w:rsidR="002E5071" w:rsidRPr="00B0253A" w:rsidRDefault="002E5071" w:rsidP="009C53B1">
      <w:pPr>
        <w:pStyle w:val="ListParagraph"/>
        <w:ind w:left="360"/>
        <w:jc w:val="both"/>
        <w:rPr>
          <w:rFonts w:ascii="Times New Roman" w:hAnsi="Times New Roman" w:cs="Times New Roman"/>
          <w:color w:val="1D1D1B"/>
          <w:sz w:val="24"/>
          <w:szCs w:val="24"/>
        </w:rPr>
      </w:pPr>
      <w:r w:rsidRPr="00B0253A">
        <w:rPr>
          <w:rFonts w:ascii="Times New Roman" w:hAnsi="Times New Roman" w:cs="Times New Roman"/>
          <w:color w:val="1D1D1B"/>
          <w:sz w:val="24"/>
          <w:szCs w:val="24"/>
        </w:rPr>
        <w:t xml:space="preserve">The objective of the project level assurance process is to collect project information, verify the accuracy and completeness of the information collected, Analyze the information obtained and highlight findings and causes of concerns in plain language  in </w:t>
      </w:r>
      <w:r w:rsidR="00896343" w:rsidRPr="00B0253A">
        <w:rPr>
          <w:rFonts w:ascii="Times New Roman" w:hAnsi="Times New Roman" w:cs="Times New Roman"/>
          <w:color w:val="1D1D1B"/>
          <w:sz w:val="24"/>
          <w:szCs w:val="24"/>
        </w:rPr>
        <w:t xml:space="preserve">order to enable </w:t>
      </w:r>
      <w:r w:rsidRPr="00B0253A">
        <w:rPr>
          <w:rFonts w:ascii="Times New Roman" w:hAnsi="Times New Roman" w:cs="Times New Roman"/>
          <w:color w:val="1D1D1B"/>
          <w:sz w:val="24"/>
          <w:szCs w:val="24"/>
        </w:rPr>
        <w:t>stakeholder</w:t>
      </w:r>
      <w:r w:rsidR="00896343" w:rsidRPr="00B0253A">
        <w:rPr>
          <w:rFonts w:ascii="Times New Roman" w:hAnsi="Times New Roman" w:cs="Times New Roman"/>
          <w:color w:val="1D1D1B"/>
          <w:sz w:val="24"/>
          <w:szCs w:val="24"/>
        </w:rPr>
        <w:t>s</w:t>
      </w:r>
      <w:r w:rsidRPr="00B0253A">
        <w:rPr>
          <w:rFonts w:ascii="Times New Roman" w:hAnsi="Times New Roman" w:cs="Times New Roman"/>
          <w:color w:val="1D1D1B"/>
          <w:sz w:val="24"/>
          <w:szCs w:val="24"/>
        </w:rPr>
        <w:t xml:space="preserve"> to make informed judgment about the cost, time of delivery, and quality of the built infrastructure.     </w:t>
      </w:r>
    </w:p>
    <w:p w:rsidR="002E5071" w:rsidRPr="00B0253A" w:rsidRDefault="002E5071" w:rsidP="009C53B1">
      <w:pPr>
        <w:pStyle w:val="ListParagraph"/>
        <w:ind w:left="1440"/>
        <w:jc w:val="both"/>
        <w:rPr>
          <w:rFonts w:ascii="Times New Roman" w:hAnsi="Times New Roman" w:cs="Times New Roman"/>
          <w:sz w:val="24"/>
          <w:szCs w:val="24"/>
        </w:rPr>
      </w:pPr>
    </w:p>
    <w:p w:rsidR="005B1A5C" w:rsidRDefault="002B462B" w:rsidP="00200BB4">
      <w:pPr>
        <w:pStyle w:val="ListParagraph"/>
        <w:ind w:left="360"/>
        <w:jc w:val="both"/>
        <w:rPr>
          <w:rFonts w:ascii="Times New Roman" w:hAnsi="Times New Roman" w:cs="Times New Roman"/>
          <w:sz w:val="24"/>
          <w:szCs w:val="24"/>
        </w:rPr>
      </w:pPr>
      <w:proofErr w:type="spellStart"/>
      <w:r w:rsidRPr="00B0253A">
        <w:rPr>
          <w:rFonts w:ascii="Times New Roman" w:hAnsi="Times New Roman" w:cs="Times New Roman"/>
          <w:sz w:val="24"/>
          <w:szCs w:val="24"/>
        </w:rPr>
        <w:t>CoST</w:t>
      </w:r>
      <w:proofErr w:type="spellEnd"/>
      <w:r w:rsidR="004754DB">
        <w:rPr>
          <w:rFonts w:ascii="Times New Roman" w:hAnsi="Times New Roman" w:cs="Times New Roman"/>
          <w:sz w:val="24"/>
          <w:szCs w:val="24"/>
        </w:rPr>
        <w:t xml:space="preserve"> </w:t>
      </w:r>
      <w:r w:rsidR="008771E4" w:rsidRPr="00B0253A">
        <w:rPr>
          <w:rFonts w:ascii="Times New Roman" w:hAnsi="Times New Roman" w:cs="Times New Roman"/>
          <w:sz w:val="24"/>
          <w:szCs w:val="24"/>
        </w:rPr>
        <w:t xml:space="preserve">Ethiopia, </w:t>
      </w:r>
      <w:r w:rsidR="005B1A5C" w:rsidRPr="00B0253A">
        <w:rPr>
          <w:rFonts w:ascii="Times New Roman" w:hAnsi="Times New Roman" w:cs="Times New Roman"/>
          <w:sz w:val="24"/>
          <w:szCs w:val="24"/>
        </w:rPr>
        <w:t xml:space="preserve">is directed by </w:t>
      </w:r>
      <w:proofErr w:type="spellStart"/>
      <w:r w:rsidR="005B1A5C" w:rsidRPr="00B0253A">
        <w:rPr>
          <w:rFonts w:ascii="Times New Roman" w:hAnsi="Times New Roman" w:cs="Times New Roman"/>
          <w:sz w:val="24"/>
          <w:szCs w:val="24"/>
        </w:rPr>
        <w:t>CoST</w:t>
      </w:r>
      <w:proofErr w:type="spellEnd"/>
      <w:r w:rsidR="005B1A5C" w:rsidRPr="00B0253A">
        <w:rPr>
          <w:rFonts w:ascii="Times New Roman" w:hAnsi="Times New Roman" w:cs="Times New Roman"/>
          <w:sz w:val="24"/>
          <w:szCs w:val="24"/>
        </w:rPr>
        <w:t xml:space="preserve"> Ethiopia’s Multi-Stakeholder Group (MSG) Executive Committee, which comprises representatives of the government, the private </w:t>
      </w:r>
      <w:r w:rsidR="00CE0982" w:rsidRPr="00B0253A">
        <w:rPr>
          <w:rFonts w:ascii="Times New Roman" w:hAnsi="Times New Roman" w:cs="Times New Roman"/>
          <w:sz w:val="24"/>
          <w:szCs w:val="24"/>
        </w:rPr>
        <w:t>sector,</w:t>
      </w:r>
      <w:r w:rsidR="005B1A5C" w:rsidRPr="00B0253A">
        <w:rPr>
          <w:rFonts w:ascii="Times New Roman" w:hAnsi="Times New Roman" w:cs="Times New Roman"/>
          <w:sz w:val="24"/>
          <w:szCs w:val="24"/>
        </w:rPr>
        <w:t xml:space="preserve"> and civil society.</w:t>
      </w:r>
    </w:p>
    <w:p w:rsidR="005400CC" w:rsidRPr="00B0253A" w:rsidRDefault="005400CC" w:rsidP="009C53B1">
      <w:pPr>
        <w:pStyle w:val="ListParagraph"/>
        <w:ind w:left="360"/>
        <w:jc w:val="both"/>
        <w:rPr>
          <w:rFonts w:ascii="Times New Roman" w:hAnsi="Times New Roman" w:cs="Times New Roman"/>
          <w:sz w:val="24"/>
          <w:szCs w:val="24"/>
        </w:rPr>
      </w:pPr>
    </w:p>
    <w:p w:rsidR="004754DB" w:rsidRPr="00AD10DB" w:rsidRDefault="001B5B96" w:rsidP="002816D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w:t>
      </w:r>
      <w:r w:rsidR="00006330" w:rsidRPr="00B0253A">
        <w:rPr>
          <w:rFonts w:ascii="Times New Roman" w:hAnsi="Times New Roman" w:cs="Times New Roman"/>
          <w:sz w:val="24"/>
          <w:szCs w:val="24"/>
        </w:rPr>
        <w:t xml:space="preserve">NMSG-EC used </w:t>
      </w:r>
      <w:r w:rsidR="00006330" w:rsidRPr="00AD10DB">
        <w:rPr>
          <w:rFonts w:ascii="Times New Roman" w:hAnsi="Times New Roman" w:cs="Times New Roman"/>
          <w:sz w:val="24"/>
          <w:szCs w:val="24"/>
        </w:rPr>
        <w:t>the following</w:t>
      </w:r>
      <w:r w:rsidR="004754DB">
        <w:rPr>
          <w:rFonts w:ascii="Times New Roman" w:hAnsi="Times New Roman" w:cs="Times New Roman"/>
          <w:sz w:val="24"/>
          <w:szCs w:val="24"/>
        </w:rPr>
        <w:t xml:space="preserve"> </w:t>
      </w:r>
      <w:r w:rsidR="006F40B5">
        <w:rPr>
          <w:rFonts w:ascii="Times New Roman" w:hAnsi="Times New Roman" w:cs="Times New Roman"/>
          <w:sz w:val="24"/>
          <w:szCs w:val="24"/>
        </w:rPr>
        <w:t xml:space="preserve">sector and status </w:t>
      </w:r>
      <w:r w:rsidR="006F40B5" w:rsidRPr="00B0253A">
        <w:rPr>
          <w:rFonts w:ascii="Times New Roman" w:hAnsi="Times New Roman" w:cs="Times New Roman"/>
          <w:sz w:val="24"/>
          <w:szCs w:val="24"/>
        </w:rPr>
        <w:t>criteria</w:t>
      </w:r>
      <w:r w:rsidR="00006330" w:rsidRPr="00B0253A">
        <w:rPr>
          <w:rFonts w:ascii="Times New Roman" w:hAnsi="Times New Roman" w:cs="Times New Roman"/>
          <w:sz w:val="24"/>
          <w:szCs w:val="24"/>
        </w:rPr>
        <w:t xml:space="preserve"> for </w:t>
      </w:r>
      <w:r w:rsidRPr="00AD10DB">
        <w:rPr>
          <w:rFonts w:ascii="Times New Roman" w:hAnsi="Times New Roman" w:cs="Times New Roman"/>
          <w:sz w:val="24"/>
          <w:szCs w:val="24"/>
        </w:rPr>
        <w:t xml:space="preserve">project </w:t>
      </w:r>
      <w:r w:rsidR="00006330" w:rsidRPr="00C1720C">
        <w:rPr>
          <w:rFonts w:ascii="Times New Roman" w:hAnsi="Times New Roman" w:cs="Times New Roman"/>
          <w:sz w:val="24"/>
          <w:szCs w:val="24"/>
        </w:rPr>
        <w:t>selection</w:t>
      </w:r>
      <w:r w:rsidR="00006330" w:rsidRPr="00AD10DB">
        <w:rPr>
          <w:rFonts w:ascii="Times New Roman" w:hAnsi="Times New Roman" w:cs="Times New Roman"/>
          <w:sz w:val="24"/>
          <w:szCs w:val="24"/>
        </w:rPr>
        <w:t>.</w:t>
      </w:r>
      <w:r w:rsidR="006F40B5" w:rsidRPr="00AD10DB">
        <w:rPr>
          <w:rFonts w:ascii="Times New Roman" w:hAnsi="Times New Roman" w:cs="Times New Roman"/>
          <w:sz w:val="24"/>
          <w:szCs w:val="24"/>
        </w:rPr>
        <w:t xml:space="preserve"> </w:t>
      </w:r>
    </w:p>
    <w:p w:rsidR="004754DB" w:rsidRDefault="004754DB" w:rsidP="009C53B1">
      <w:pPr>
        <w:pStyle w:val="ListParagraph"/>
        <w:ind w:left="360"/>
        <w:jc w:val="both"/>
        <w:rPr>
          <w:rFonts w:ascii="Times New Roman" w:hAnsi="Times New Roman" w:cs="Times New Roman"/>
          <w:sz w:val="24"/>
          <w:szCs w:val="24"/>
        </w:rPr>
      </w:pPr>
    </w:p>
    <w:p w:rsidR="00D26AEA" w:rsidRPr="00B0253A" w:rsidRDefault="006F40B5" w:rsidP="009C53B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w:t>
      </w:r>
      <w:r w:rsidR="004754DB">
        <w:rPr>
          <w:rFonts w:ascii="Times New Roman" w:hAnsi="Times New Roman" w:cs="Times New Roman"/>
          <w:sz w:val="24"/>
          <w:szCs w:val="24"/>
        </w:rPr>
        <w:t xml:space="preserve"> </w:t>
      </w:r>
      <w:r w:rsidR="00006330" w:rsidRPr="00B0253A">
        <w:rPr>
          <w:rFonts w:ascii="Times New Roman" w:hAnsi="Times New Roman" w:cs="Times New Roman"/>
          <w:color w:val="1D1D1B"/>
          <w:sz w:val="24"/>
          <w:szCs w:val="24"/>
        </w:rPr>
        <w:t>project</w:t>
      </w:r>
      <w:r w:rsidR="00006330" w:rsidRPr="00B0253A">
        <w:rPr>
          <w:rFonts w:ascii="Times New Roman" w:hAnsi="Times New Roman" w:cs="Times New Roman"/>
          <w:sz w:val="24"/>
          <w:szCs w:val="24"/>
        </w:rPr>
        <w:t xml:space="preserve"> from the sector of </w:t>
      </w:r>
      <w:r w:rsidR="001B5B96" w:rsidRPr="00B0253A">
        <w:rPr>
          <w:rFonts w:ascii="Times New Roman" w:hAnsi="Times New Roman" w:cs="Times New Roman"/>
          <w:sz w:val="24"/>
          <w:szCs w:val="24"/>
        </w:rPr>
        <w:t>building and rel</w:t>
      </w:r>
      <w:r w:rsidR="002B462B" w:rsidRPr="00B0253A">
        <w:rPr>
          <w:rFonts w:ascii="Times New Roman" w:hAnsi="Times New Roman" w:cs="Times New Roman"/>
          <w:sz w:val="24"/>
          <w:szCs w:val="24"/>
        </w:rPr>
        <w:t xml:space="preserve">ated facilities of </w:t>
      </w:r>
      <w:r w:rsidR="004754DB" w:rsidRPr="00B0253A">
        <w:rPr>
          <w:rFonts w:ascii="Times New Roman" w:hAnsi="Times New Roman" w:cs="Times New Roman"/>
          <w:sz w:val="24"/>
          <w:szCs w:val="24"/>
        </w:rPr>
        <w:t>universities and</w:t>
      </w:r>
      <w:r w:rsidR="00006330" w:rsidRPr="00B0253A">
        <w:rPr>
          <w:rFonts w:ascii="Times New Roman" w:hAnsi="Times New Roman" w:cs="Times New Roman"/>
          <w:sz w:val="24"/>
          <w:szCs w:val="24"/>
        </w:rPr>
        <w:t xml:space="preserve"> an</w:t>
      </w:r>
      <w:r w:rsidR="004754DB">
        <w:rPr>
          <w:rFonts w:ascii="Times New Roman" w:hAnsi="Times New Roman" w:cs="Times New Roman"/>
          <w:sz w:val="24"/>
          <w:szCs w:val="24"/>
        </w:rPr>
        <w:t xml:space="preserve"> </w:t>
      </w:r>
      <w:r w:rsidR="00006330" w:rsidRPr="00B0253A">
        <w:rPr>
          <w:rFonts w:ascii="Times New Roman" w:hAnsi="Times New Roman" w:cs="Times New Roman"/>
          <w:sz w:val="24"/>
          <w:szCs w:val="24"/>
        </w:rPr>
        <w:t>ongoing</w:t>
      </w:r>
      <w:r w:rsidR="004754DB">
        <w:rPr>
          <w:rFonts w:ascii="Times New Roman" w:hAnsi="Times New Roman" w:cs="Times New Roman"/>
          <w:sz w:val="24"/>
          <w:szCs w:val="24"/>
        </w:rPr>
        <w:t xml:space="preserve"> </w:t>
      </w:r>
      <w:r w:rsidR="00006330" w:rsidRPr="00B0253A">
        <w:rPr>
          <w:rFonts w:ascii="Times New Roman" w:hAnsi="Times New Roman" w:cs="Times New Roman"/>
          <w:sz w:val="24"/>
          <w:szCs w:val="24"/>
        </w:rPr>
        <w:t xml:space="preserve">project with a degree of completion </w:t>
      </w:r>
      <w:r w:rsidR="001B5B96" w:rsidRPr="00B0253A">
        <w:rPr>
          <w:rFonts w:ascii="Times New Roman" w:hAnsi="Times New Roman" w:cs="Times New Roman"/>
          <w:sz w:val="24"/>
          <w:szCs w:val="24"/>
        </w:rPr>
        <w:t xml:space="preserve">close to 80 </w:t>
      </w:r>
      <w:r w:rsidR="00395DE2" w:rsidRPr="00B0253A">
        <w:rPr>
          <w:rFonts w:ascii="Times New Roman" w:hAnsi="Times New Roman" w:cs="Times New Roman"/>
          <w:sz w:val="24"/>
          <w:szCs w:val="24"/>
        </w:rPr>
        <w:t>percent</w:t>
      </w:r>
      <w:r w:rsidR="005400CC" w:rsidRPr="005400CC">
        <w:rPr>
          <w:rFonts w:ascii="Times New Roman" w:eastAsia="Rockwell" w:hAnsi="Times New Roman" w:cs="Times New Roman"/>
          <w:color w:val="000000"/>
          <w:sz w:val="24"/>
          <w:szCs w:val="24"/>
        </w:rPr>
        <w:t xml:space="preserve"> or more</w:t>
      </w:r>
      <w:r w:rsidR="005400CC">
        <w:rPr>
          <w:rFonts w:ascii="Times New Roman" w:hAnsi="Times New Roman" w:cs="Times New Roman"/>
          <w:sz w:val="24"/>
          <w:szCs w:val="24"/>
        </w:rPr>
        <w:t xml:space="preserve">. </w:t>
      </w:r>
    </w:p>
    <w:p w:rsidR="00D26AEA" w:rsidRPr="00B0253A" w:rsidRDefault="00D26AEA" w:rsidP="009C53B1">
      <w:pPr>
        <w:pStyle w:val="ListParagraph"/>
        <w:ind w:left="360"/>
        <w:jc w:val="both"/>
        <w:rPr>
          <w:rFonts w:ascii="Times New Roman" w:hAnsi="Times New Roman" w:cs="Times New Roman"/>
          <w:sz w:val="24"/>
          <w:szCs w:val="24"/>
        </w:rPr>
      </w:pPr>
    </w:p>
    <w:p w:rsidR="001B5B96" w:rsidRPr="00B0253A" w:rsidRDefault="00D26AEA" w:rsidP="009C53B1">
      <w:pPr>
        <w:pStyle w:val="ListParagraph"/>
        <w:ind w:left="360"/>
        <w:jc w:val="both"/>
        <w:rPr>
          <w:rFonts w:ascii="Times New Roman" w:hAnsi="Times New Roman" w:cs="Times New Roman"/>
          <w:sz w:val="24"/>
          <w:szCs w:val="24"/>
        </w:rPr>
      </w:pPr>
      <w:r w:rsidRPr="009478C0">
        <w:rPr>
          <w:rFonts w:ascii="Times New Roman" w:hAnsi="Times New Roman" w:cs="Times New Roman"/>
          <w:sz w:val="24"/>
          <w:szCs w:val="24"/>
        </w:rPr>
        <w:t>The assurance professional</w:t>
      </w:r>
      <w:r w:rsidR="00AD10DB">
        <w:rPr>
          <w:rFonts w:ascii="Times New Roman" w:hAnsi="Times New Roman" w:cs="Times New Roman"/>
          <w:sz w:val="24"/>
          <w:szCs w:val="24"/>
        </w:rPr>
        <w:t xml:space="preserve"> (AP) </w:t>
      </w:r>
      <w:r w:rsidRPr="009478C0">
        <w:rPr>
          <w:rFonts w:ascii="Times New Roman" w:hAnsi="Times New Roman" w:cs="Times New Roman"/>
          <w:sz w:val="24"/>
          <w:szCs w:val="24"/>
        </w:rPr>
        <w:t xml:space="preserve">has taken responsibility of executing the </w:t>
      </w:r>
      <w:r w:rsidR="004754DB" w:rsidRPr="009478C0">
        <w:rPr>
          <w:rFonts w:ascii="Times New Roman" w:hAnsi="Times New Roman" w:cs="Times New Roman"/>
          <w:sz w:val="24"/>
          <w:szCs w:val="24"/>
        </w:rPr>
        <w:t>above-mentioned</w:t>
      </w:r>
      <w:r w:rsidRPr="009478C0">
        <w:rPr>
          <w:rFonts w:ascii="Times New Roman" w:hAnsi="Times New Roman" w:cs="Times New Roman"/>
          <w:sz w:val="24"/>
          <w:szCs w:val="24"/>
        </w:rPr>
        <w:t xml:space="preserve"> tasks.</w:t>
      </w:r>
    </w:p>
    <w:p w:rsidR="00C21C50" w:rsidRPr="00B0253A" w:rsidRDefault="00C21C50" w:rsidP="009C53B1">
      <w:pPr>
        <w:pStyle w:val="ListParagraph"/>
        <w:ind w:left="360"/>
        <w:jc w:val="both"/>
        <w:rPr>
          <w:rFonts w:ascii="Times New Roman" w:hAnsi="Times New Roman" w:cs="Times New Roman"/>
          <w:sz w:val="24"/>
          <w:szCs w:val="24"/>
        </w:rPr>
      </w:pPr>
    </w:p>
    <w:p w:rsidR="00FA6C5A" w:rsidRPr="00B0253A" w:rsidRDefault="00C43862" w:rsidP="002816D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One of the projects </w:t>
      </w:r>
      <w:r w:rsidR="00C1720C" w:rsidRPr="002816D7">
        <w:rPr>
          <w:rFonts w:ascii="Times New Roman" w:hAnsi="Times New Roman" w:cs="Times New Roman"/>
          <w:sz w:val="24"/>
          <w:szCs w:val="24"/>
        </w:rPr>
        <w:t xml:space="preserve">selected through this </w:t>
      </w:r>
      <w:r w:rsidR="00CE0982" w:rsidRPr="002816D7">
        <w:rPr>
          <w:rFonts w:ascii="Times New Roman" w:hAnsi="Times New Roman" w:cs="Times New Roman"/>
          <w:sz w:val="24"/>
          <w:szCs w:val="24"/>
        </w:rPr>
        <w:t>procedure</w:t>
      </w:r>
      <w:r w:rsidR="00C1720C">
        <w:rPr>
          <w:rFonts w:ascii="Times New Roman" w:hAnsi="Times New Roman" w:cs="Times New Roman"/>
          <w:color w:val="92D050"/>
          <w:sz w:val="24"/>
          <w:szCs w:val="24"/>
        </w:rPr>
        <w:t xml:space="preserve"> </w:t>
      </w:r>
      <w:r>
        <w:rPr>
          <w:rFonts w:ascii="Times New Roman" w:hAnsi="Times New Roman" w:cs="Times New Roman"/>
          <w:sz w:val="24"/>
          <w:szCs w:val="24"/>
        </w:rPr>
        <w:t xml:space="preserve">is an Administration building project </w:t>
      </w:r>
      <w:proofErr w:type="gramStart"/>
      <w:r w:rsidRPr="00CE0982">
        <w:rPr>
          <w:rFonts w:ascii="Times New Roman" w:hAnsi="Times New Roman" w:cs="Times New Roman"/>
          <w:sz w:val="24"/>
          <w:szCs w:val="24"/>
        </w:rPr>
        <w:t>of</w:t>
      </w:r>
      <w:r w:rsidR="00C172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96343" w:rsidRPr="00B0253A">
        <w:rPr>
          <w:rFonts w:ascii="Times New Roman" w:hAnsi="Times New Roman" w:cs="Times New Roman"/>
          <w:sz w:val="24"/>
          <w:szCs w:val="24"/>
        </w:rPr>
        <w:t>Wollo</w:t>
      </w:r>
      <w:proofErr w:type="spellEnd"/>
      <w:proofErr w:type="gramEnd"/>
      <w:r w:rsidR="00896343" w:rsidRPr="00B0253A">
        <w:rPr>
          <w:rFonts w:ascii="Times New Roman" w:hAnsi="Times New Roman" w:cs="Times New Roman"/>
          <w:sz w:val="24"/>
          <w:szCs w:val="24"/>
        </w:rPr>
        <w:t xml:space="preserve"> </w:t>
      </w:r>
      <w:r w:rsidRPr="00B0253A">
        <w:rPr>
          <w:rFonts w:ascii="Times New Roman" w:hAnsi="Times New Roman" w:cs="Times New Roman"/>
          <w:sz w:val="24"/>
          <w:szCs w:val="24"/>
        </w:rPr>
        <w:t xml:space="preserve">University. </w:t>
      </w:r>
      <w:r w:rsidR="00CE0982">
        <w:rPr>
          <w:rFonts w:ascii="Times New Roman" w:hAnsi="Times New Roman" w:cs="Times New Roman"/>
          <w:sz w:val="24"/>
          <w:szCs w:val="24"/>
        </w:rPr>
        <w:t>The</w:t>
      </w:r>
      <w:r>
        <w:rPr>
          <w:rFonts w:ascii="Times New Roman" w:hAnsi="Times New Roman" w:cs="Times New Roman"/>
          <w:sz w:val="24"/>
          <w:szCs w:val="24"/>
        </w:rPr>
        <w:t xml:space="preserve"> University</w:t>
      </w:r>
      <w:r w:rsidR="00CE0982">
        <w:rPr>
          <w:rFonts w:ascii="Times New Roman" w:hAnsi="Times New Roman" w:cs="Times New Roman"/>
          <w:sz w:val="24"/>
          <w:szCs w:val="24"/>
        </w:rPr>
        <w:t>,</w:t>
      </w:r>
      <w:r>
        <w:rPr>
          <w:rFonts w:ascii="Times New Roman" w:hAnsi="Times New Roman" w:cs="Times New Roman"/>
          <w:sz w:val="24"/>
          <w:szCs w:val="24"/>
        </w:rPr>
        <w:t xml:space="preserve"> </w:t>
      </w:r>
      <w:r w:rsidR="00CE0982" w:rsidRPr="00B0253A">
        <w:rPr>
          <w:rFonts w:ascii="Times New Roman" w:hAnsi="Times New Roman" w:cs="Times New Roman"/>
          <w:sz w:val="24"/>
          <w:szCs w:val="24"/>
        </w:rPr>
        <w:t xml:space="preserve">located in </w:t>
      </w:r>
      <w:proofErr w:type="spellStart"/>
      <w:r w:rsidR="00CE0982" w:rsidRPr="00B0253A">
        <w:rPr>
          <w:rFonts w:ascii="Times New Roman" w:hAnsi="Times New Roman" w:cs="Times New Roman"/>
          <w:sz w:val="24"/>
          <w:szCs w:val="24"/>
        </w:rPr>
        <w:t>Amhara</w:t>
      </w:r>
      <w:proofErr w:type="spellEnd"/>
      <w:r w:rsidR="00CE0982" w:rsidRPr="00B0253A">
        <w:rPr>
          <w:rFonts w:ascii="Times New Roman" w:hAnsi="Times New Roman" w:cs="Times New Roman"/>
          <w:sz w:val="24"/>
          <w:szCs w:val="24"/>
        </w:rPr>
        <w:t xml:space="preserve"> Region, South </w:t>
      </w:r>
      <w:proofErr w:type="spellStart"/>
      <w:r w:rsidR="00CE0982" w:rsidRPr="00B0253A">
        <w:rPr>
          <w:rFonts w:ascii="Times New Roman" w:hAnsi="Times New Roman" w:cs="Times New Roman"/>
          <w:sz w:val="24"/>
          <w:szCs w:val="24"/>
        </w:rPr>
        <w:t>Wollo</w:t>
      </w:r>
      <w:proofErr w:type="spellEnd"/>
      <w:r w:rsidR="00CE0982" w:rsidRPr="00B0253A">
        <w:rPr>
          <w:rFonts w:ascii="Times New Roman" w:hAnsi="Times New Roman" w:cs="Times New Roman"/>
          <w:sz w:val="24"/>
          <w:szCs w:val="24"/>
        </w:rPr>
        <w:t xml:space="preserve"> zone, </w:t>
      </w:r>
      <w:proofErr w:type="spellStart"/>
      <w:r w:rsidR="00CE0982" w:rsidRPr="00B0253A">
        <w:rPr>
          <w:rFonts w:ascii="Times New Roman" w:hAnsi="Times New Roman" w:cs="Times New Roman"/>
          <w:sz w:val="24"/>
          <w:szCs w:val="24"/>
        </w:rPr>
        <w:t>Dessie</w:t>
      </w:r>
      <w:proofErr w:type="spellEnd"/>
      <w:r w:rsidR="00CE0982" w:rsidRPr="00B0253A">
        <w:rPr>
          <w:rFonts w:ascii="Times New Roman" w:hAnsi="Times New Roman" w:cs="Times New Roman"/>
          <w:sz w:val="24"/>
          <w:szCs w:val="24"/>
        </w:rPr>
        <w:t xml:space="preserve"> Town</w:t>
      </w:r>
      <w:r w:rsidR="00CE0982">
        <w:rPr>
          <w:rFonts w:ascii="Times New Roman" w:hAnsi="Times New Roman" w:cs="Times New Roman"/>
          <w:sz w:val="24"/>
          <w:szCs w:val="24"/>
        </w:rPr>
        <w:t xml:space="preserve">, </w:t>
      </w:r>
      <w:r w:rsidR="00896343" w:rsidRPr="00B0253A">
        <w:rPr>
          <w:rFonts w:ascii="Times New Roman" w:hAnsi="Times New Roman" w:cs="Times New Roman"/>
          <w:sz w:val="24"/>
          <w:szCs w:val="24"/>
        </w:rPr>
        <w:t xml:space="preserve">is </w:t>
      </w:r>
      <w:r w:rsidR="00C1720C" w:rsidRPr="002816D7">
        <w:rPr>
          <w:rFonts w:ascii="Times New Roman" w:hAnsi="Times New Roman" w:cs="Times New Roman"/>
          <w:sz w:val="24"/>
          <w:szCs w:val="24"/>
        </w:rPr>
        <w:t>constructing</w:t>
      </w:r>
      <w:r w:rsidR="00C1720C">
        <w:rPr>
          <w:rFonts w:ascii="Times New Roman" w:hAnsi="Times New Roman" w:cs="Times New Roman"/>
          <w:sz w:val="24"/>
          <w:szCs w:val="24"/>
        </w:rPr>
        <w:t xml:space="preserve"> </w:t>
      </w:r>
      <w:r w:rsidR="00CE0982">
        <w:rPr>
          <w:rFonts w:ascii="Times New Roman" w:hAnsi="Times New Roman" w:cs="Times New Roman"/>
          <w:sz w:val="24"/>
          <w:szCs w:val="24"/>
        </w:rPr>
        <w:t>an A</w:t>
      </w:r>
      <w:r w:rsidR="00FA6C5A" w:rsidRPr="00B0253A">
        <w:rPr>
          <w:rFonts w:ascii="Times New Roman" w:hAnsi="Times New Roman" w:cs="Times New Roman"/>
          <w:sz w:val="24"/>
          <w:szCs w:val="24"/>
        </w:rPr>
        <w:t>dministration</w:t>
      </w:r>
      <w:r w:rsidR="00CE0982">
        <w:rPr>
          <w:rFonts w:ascii="Times New Roman" w:hAnsi="Times New Roman" w:cs="Times New Roman"/>
          <w:sz w:val="24"/>
          <w:szCs w:val="24"/>
        </w:rPr>
        <w:t xml:space="preserve"> b</w:t>
      </w:r>
      <w:r w:rsidR="004C0553" w:rsidRPr="00B0253A">
        <w:rPr>
          <w:rFonts w:ascii="Times New Roman" w:hAnsi="Times New Roman" w:cs="Times New Roman"/>
          <w:sz w:val="24"/>
          <w:szCs w:val="24"/>
        </w:rPr>
        <w:t xml:space="preserve">uilding </w:t>
      </w:r>
      <w:r w:rsidR="00896343" w:rsidRPr="00B0253A">
        <w:rPr>
          <w:rFonts w:ascii="Times New Roman" w:hAnsi="Times New Roman" w:cs="Times New Roman"/>
          <w:sz w:val="24"/>
          <w:szCs w:val="24"/>
        </w:rPr>
        <w:t xml:space="preserve">in the premises of the university </w:t>
      </w:r>
      <w:r w:rsidR="00CE0982">
        <w:rPr>
          <w:rFonts w:ascii="Times New Roman" w:hAnsi="Times New Roman" w:cs="Times New Roman"/>
          <w:sz w:val="24"/>
          <w:szCs w:val="24"/>
        </w:rPr>
        <w:t>(</w:t>
      </w:r>
      <w:proofErr w:type="spellStart"/>
      <w:r w:rsidR="00CE0982" w:rsidRPr="00B0253A">
        <w:rPr>
          <w:rFonts w:ascii="Times New Roman" w:hAnsi="Times New Roman" w:cs="Times New Roman"/>
          <w:sz w:val="24"/>
          <w:szCs w:val="24"/>
        </w:rPr>
        <w:t>Dessie</w:t>
      </w:r>
      <w:proofErr w:type="spellEnd"/>
      <w:r w:rsidR="00CE0982" w:rsidRPr="00B0253A">
        <w:rPr>
          <w:rFonts w:ascii="Times New Roman" w:hAnsi="Times New Roman" w:cs="Times New Roman"/>
          <w:sz w:val="24"/>
          <w:szCs w:val="24"/>
        </w:rPr>
        <w:t xml:space="preserve"> Campus</w:t>
      </w:r>
      <w:r w:rsidR="00CE0982">
        <w:rPr>
          <w:rFonts w:ascii="Times New Roman" w:hAnsi="Times New Roman" w:cs="Times New Roman"/>
          <w:sz w:val="24"/>
          <w:szCs w:val="24"/>
        </w:rPr>
        <w:t>).</w:t>
      </w:r>
    </w:p>
    <w:p w:rsidR="002E5071" w:rsidRPr="00B0253A" w:rsidRDefault="002E5071" w:rsidP="00FA6C5A">
      <w:pPr>
        <w:pStyle w:val="ListParagraph"/>
        <w:ind w:left="360"/>
        <w:rPr>
          <w:rFonts w:ascii="Times New Roman" w:hAnsi="Times New Roman" w:cs="Times New Roman"/>
          <w:sz w:val="24"/>
          <w:szCs w:val="24"/>
        </w:rPr>
      </w:pPr>
    </w:p>
    <w:p w:rsidR="002E5071" w:rsidRPr="00B0253A" w:rsidRDefault="00DF4A82" w:rsidP="002F328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Design and Contract administration </w:t>
      </w:r>
      <w:r w:rsidR="002B03AC">
        <w:rPr>
          <w:rFonts w:ascii="Times New Roman" w:hAnsi="Times New Roman" w:cs="Times New Roman"/>
          <w:sz w:val="24"/>
          <w:szCs w:val="24"/>
        </w:rPr>
        <w:t>service contract of the project was assigned</w:t>
      </w:r>
      <w:r w:rsidR="00CE564B">
        <w:rPr>
          <w:rFonts w:ascii="Times New Roman" w:hAnsi="Times New Roman" w:cs="Times New Roman"/>
          <w:sz w:val="24"/>
          <w:szCs w:val="24"/>
        </w:rPr>
        <w:t>, among other projects of the university,</w:t>
      </w:r>
      <w:r w:rsidR="002B03AC">
        <w:rPr>
          <w:rFonts w:ascii="Times New Roman" w:hAnsi="Times New Roman" w:cs="Times New Roman"/>
          <w:sz w:val="24"/>
          <w:szCs w:val="24"/>
        </w:rPr>
        <w:t xml:space="preserve"> directly to </w:t>
      </w:r>
      <w:r w:rsidR="002E5071" w:rsidRPr="00B0253A">
        <w:rPr>
          <w:rFonts w:ascii="Times New Roman" w:hAnsi="Times New Roman" w:cs="Times New Roman"/>
          <w:sz w:val="24"/>
          <w:szCs w:val="24"/>
        </w:rPr>
        <w:t>MH Engineering P.L.C.</w:t>
      </w:r>
      <w:r w:rsidR="004C0553" w:rsidRPr="00B0253A">
        <w:rPr>
          <w:rFonts w:ascii="Times New Roman" w:hAnsi="Times New Roman" w:cs="Times New Roman"/>
          <w:color w:val="00B050"/>
          <w:sz w:val="23"/>
          <w:szCs w:val="23"/>
        </w:rPr>
        <w:t>-</w:t>
      </w:r>
      <w:r w:rsidR="004C0553" w:rsidRPr="00B0253A">
        <w:rPr>
          <w:rFonts w:ascii="Times New Roman" w:hAnsi="Times New Roman" w:cs="Times New Roman"/>
          <w:sz w:val="24"/>
          <w:szCs w:val="24"/>
        </w:rPr>
        <w:t>consulting Engineers and &amp; architects</w:t>
      </w:r>
      <w:r w:rsidR="004754DB">
        <w:rPr>
          <w:rFonts w:ascii="Times New Roman" w:hAnsi="Times New Roman" w:cs="Times New Roman"/>
          <w:sz w:val="24"/>
          <w:szCs w:val="24"/>
        </w:rPr>
        <w:t xml:space="preserve"> </w:t>
      </w:r>
      <w:r w:rsidR="002B03AC">
        <w:rPr>
          <w:rFonts w:ascii="Times New Roman" w:hAnsi="Times New Roman" w:cs="Times New Roman"/>
          <w:sz w:val="24"/>
          <w:szCs w:val="24"/>
        </w:rPr>
        <w:t>through a supplementary agreement of an existing main agreement between the two parties</w:t>
      </w:r>
      <w:r w:rsidR="00EF0ACD" w:rsidRPr="00B0253A">
        <w:rPr>
          <w:rFonts w:ascii="Times New Roman" w:hAnsi="Times New Roman" w:cs="Times New Roman"/>
          <w:sz w:val="24"/>
          <w:szCs w:val="24"/>
        </w:rPr>
        <w:t>.</w:t>
      </w:r>
      <w:r w:rsidR="002B03AC" w:rsidRPr="002B03AC">
        <w:rPr>
          <w:rFonts w:ascii="Times New Roman" w:hAnsi="Times New Roman" w:cs="Times New Roman"/>
          <w:sz w:val="24"/>
          <w:szCs w:val="24"/>
        </w:rPr>
        <w:t xml:space="preserve"> </w:t>
      </w:r>
      <w:r w:rsidR="002B03AC" w:rsidRPr="00B0253A">
        <w:rPr>
          <w:rFonts w:ascii="Times New Roman" w:hAnsi="Times New Roman" w:cs="Times New Roman"/>
          <w:sz w:val="24"/>
          <w:szCs w:val="24"/>
        </w:rPr>
        <w:t>The main agreement, was originally signed between GTZ-IS representing the Ministry of Education and the MH-engineering PLC-consulting Engineers and &amp; architects for the supervision of the building works of the 13 universities, which were being built in the whole country. The agreement was then transfer</w:t>
      </w:r>
      <w:r w:rsidR="004C1E0B">
        <w:rPr>
          <w:rFonts w:ascii="Times New Roman" w:hAnsi="Times New Roman" w:cs="Times New Roman"/>
          <w:sz w:val="24"/>
          <w:szCs w:val="24"/>
        </w:rPr>
        <w:t>red to the individual universities</w:t>
      </w:r>
      <w:r w:rsidR="002B03AC" w:rsidRPr="00B0253A">
        <w:rPr>
          <w:rFonts w:ascii="Times New Roman" w:hAnsi="Times New Roman" w:cs="Times New Roman"/>
          <w:sz w:val="24"/>
          <w:szCs w:val="24"/>
        </w:rPr>
        <w:t xml:space="preserve"> and other supplementary agreements</w:t>
      </w:r>
      <w:r w:rsidR="004C1E0B">
        <w:rPr>
          <w:rFonts w:ascii="Times New Roman" w:hAnsi="Times New Roman" w:cs="Times New Roman"/>
          <w:sz w:val="24"/>
          <w:szCs w:val="24"/>
        </w:rPr>
        <w:t xml:space="preserve"> followed since then.</w:t>
      </w:r>
      <w:r w:rsidR="00574919" w:rsidRPr="00574919">
        <w:rPr>
          <w:rFonts w:ascii="Times New Roman" w:hAnsi="Times New Roman" w:cs="Times New Roman"/>
          <w:sz w:val="24"/>
          <w:szCs w:val="24"/>
        </w:rPr>
        <w:t xml:space="preserve"> </w:t>
      </w:r>
      <w:r w:rsidR="00574919" w:rsidRPr="002816D7">
        <w:rPr>
          <w:rFonts w:ascii="Times New Roman" w:hAnsi="Times New Roman" w:cs="Times New Roman"/>
          <w:sz w:val="24"/>
          <w:szCs w:val="24"/>
        </w:rPr>
        <w:t xml:space="preserve">The </w:t>
      </w:r>
      <w:r w:rsidR="00F91054" w:rsidRPr="002816D7">
        <w:rPr>
          <w:rFonts w:ascii="Times New Roman" w:hAnsi="Times New Roman" w:cs="Times New Roman"/>
          <w:sz w:val="24"/>
          <w:szCs w:val="24"/>
        </w:rPr>
        <w:t xml:space="preserve">contract </w:t>
      </w:r>
      <w:r w:rsidR="00574919" w:rsidRPr="002816D7">
        <w:rPr>
          <w:rFonts w:ascii="Times New Roman" w:hAnsi="Times New Roman" w:cs="Times New Roman"/>
          <w:sz w:val="24"/>
          <w:szCs w:val="24"/>
        </w:rPr>
        <w:t xml:space="preserve">for the design service includes two </w:t>
      </w:r>
      <w:r w:rsidR="00F91054" w:rsidRPr="002816D7">
        <w:rPr>
          <w:rFonts w:ascii="Times New Roman" w:hAnsi="Times New Roman" w:cs="Times New Roman"/>
          <w:sz w:val="24"/>
          <w:szCs w:val="24"/>
        </w:rPr>
        <w:t xml:space="preserve">other </w:t>
      </w:r>
      <w:r w:rsidR="00574919" w:rsidRPr="002816D7">
        <w:rPr>
          <w:rFonts w:ascii="Times New Roman" w:hAnsi="Times New Roman" w:cs="Times New Roman"/>
          <w:sz w:val="24"/>
          <w:szCs w:val="24"/>
        </w:rPr>
        <w:t>projects</w:t>
      </w:r>
      <w:r w:rsidR="00F91054" w:rsidRPr="002816D7">
        <w:rPr>
          <w:rFonts w:ascii="Times New Roman" w:hAnsi="Times New Roman" w:cs="Times New Roman"/>
          <w:sz w:val="24"/>
          <w:szCs w:val="24"/>
        </w:rPr>
        <w:t xml:space="preserve"> of the </w:t>
      </w:r>
      <w:r w:rsidR="00CE0982" w:rsidRPr="002816D7">
        <w:rPr>
          <w:rFonts w:ascii="Times New Roman" w:hAnsi="Times New Roman" w:cs="Times New Roman"/>
          <w:sz w:val="24"/>
          <w:szCs w:val="24"/>
        </w:rPr>
        <w:t>university, which</w:t>
      </w:r>
      <w:r w:rsidR="00F91054" w:rsidRPr="002816D7">
        <w:rPr>
          <w:rFonts w:ascii="Times New Roman" w:hAnsi="Times New Roman" w:cs="Times New Roman"/>
          <w:sz w:val="24"/>
          <w:szCs w:val="24"/>
        </w:rPr>
        <w:t xml:space="preserve"> are out of the scope of this </w:t>
      </w:r>
      <w:r w:rsidR="002F328E" w:rsidRPr="002816D7">
        <w:rPr>
          <w:rFonts w:ascii="Times New Roman" w:hAnsi="Times New Roman" w:cs="Times New Roman"/>
          <w:sz w:val="24"/>
          <w:szCs w:val="24"/>
        </w:rPr>
        <w:t>study</w:t>
      </w:r>
      <w:r w:rsidR="00574919" w:rsidRPr="002816D7">
        <w:rPr>
          <w:rFonts w:ascii="Times New Roman" w:hAnsi="Times New Roman" w:cs="Times New Roman"/>
          <w:sz w:val="24"/>
          <w:szCs w:val="24"/>
        </w:rPr>
        <w:t xml:space="preserve">. The total contract price for the design of all </w:t>
      </w:r>
      <w:r w:rsidR="00F91054" w:rsidRPr="002816D7">
        <w:rPr>
          <w:rFonts w:ascii="Times New Roman" w:hAnsi="Times New Roman" w:cs="Times New Roman"/>
          <w:sz w:val="24"/>
          <w:szCs w:val="24"/>
        </w:rPr>
        <w:t xml:space="preserve">three </w:t>
      </w:r>
      <w:r w:rsidR="00574919" w:rsidRPr="002816D7">
        <w:rPr>
          <w:rFonts w:ascii="Times New Roman" w:hAnsi="Times New Roman" w:cs="Times New Roman"/>
          <w:sz w:val="24"/>
          <w:szCs w:val="24"/>
        </w:rPr>
        <w:t>projects in the agreement is ETB372</w:t>
      </w:r>
      <w:r w:rsidR="00CE0982" w:rsidRPr="002816D7">
        <w:rPr>
          <w:rFonts w:ascii="Times New Roman" w:hAnsi="Times New Roman" w:cs="Times New Roman"/>
          <w:sz w:val="24"/>
          <w:szCs w:val="24"/>
        </w:rPr>
        <w:t>, 441.30</w:t>
      </w:r>
      <w:r w:rsidR="00574919" w:rsidRPr="002816D7">
        <w:rPr>
          <w:rFonts w:ascii="Times New Roman" w:hAnsi="Times New Roman" w:cs="Times New Roman"/>
          <w:sz w:val="24"/>
          <w:szCs w:val="24"/>
        </w:rPr>
        <w:t xml:space="preserve"> including 15% VAT</w:t>
      </w:r>
      <w:r w:rsidR="00F91054" w:rsidRPr="002816D7">
        <w:rPr>
          <w:rFonts w:ascii="Times New Roman" w:hAnsi="Times New Roman" w:cs="Times New Roman"/>
          <w:sz w:val="24"/>
          <w:szCs w:val="24"/>
        </w:rPr>
        <w:t xml:space="preserve"> and it was signed in June 11/2013</w:t>
      </w:r>
      <w:r w:rsidR="00574919" w:rsidRPr="00F91054">
        <w:rPr>
          <w:rFonts w:ascii="Times New Roman" w:hAnsi="Times New Roman" w:cs="Times New Roman"/>
          <w:color w:val="9BBB59" w:themeColor="accent3"/>
          <w:sz w:val="24"/>
          <w:szCs w:val="24"/>
        </w:rPr>
        <w:t>.</w:t>
      </w:r>
      <w:r w:rsidR="001E2E04" w:rsidRPr="001E2E04">
        <w:rPr>
          <w:rFonts w:ascii="Times New Roman" w:hAnsi="Times New Roman" w:cs="Times New Roman"/>
          <w:sz w:val="24"/>
          <w:szCs w:val="24"/>
        </w:rPr>
        <w:t xml:space="preserve"> </w:t>
      </w:r>
      <w:r w:rsidR="001E2E04" w:rsidRPr="00713A12">
        <w:rPr>
          <w:rFonts w:ascii="Times New Roman" w:hAnsi="Times New Roman" w:cs="Times New Roman"/>
          <w:sz w:val="24"/>
          <w:szCs w:val="24"/>
        </w:rPr>
        <w:t>The contract</w:t>
      </w:r>
      <w:r w:rsidR="001E2E04">
        <w:rPr>
          <w:rFonts w:ascii="Times New Roman" w:hAnsi="Times New Roman" w:cs="Times New Roman"/>
          <w:sz w:val="24"/>
          <w:szCs w:val="24"/>
        </w:rPr>
        <w:t xml:space="preserve"> for the</w:t>
      </w:r>
      <w:r w:rsidR="001E2E04" w:rsidRPr="00713A12">
        <w:rPr>
          <w:rFonts w:ascii="Times New Roman" w:hAnsi="Times New Roman" w:cs="Times New Roman"/>
          <w:sz w:val="24"/>
          <w:szCs w:val="24"/>
        </w:rPr>
        <w:t xml:space="preserve"> supervision and contract administration </w:t>
      </w:r>
      <w:r w:rsidR="002F328E" w:rsidRPr="00713A12">
        <w:rPr>
          <w:rFonts w:ascii="Times New Roman" w:hAnsi="Times New Roman" w:cs="Times New Roman"/>
          <w:sz w:val="24"/>
          <w:szCs w:val="24"/>
        </w:rPr>
        <w:t>service</w:t>
      </w:r>
      <w:r w:rsidR="002F328E">
        <w:rPr>
          <w:rFonts w:ascii="Times New Roman" w:hAnsi="Times New Roman" w:cs="Times New Roman"/>
          <w:sz w:val="24"/>
          <w:szCs w:val="24"/>
        </w:rPr>
        <w:t>, which was signed on September 2017,</w:t>
      </w:r>
      <w:r w:rsidR="001E2E04" w:rsidRPr="00713A12">
        <w:rPr>
          <w:rFonts w:ascii="Times New Roman" w:hAnsi="Times New Roman" w:cs="Times New Roman"/>
          <w:sz w:val="24"/>
          <w:szCs w:val="24"/>
        </w:rPr>
        <w:t xml:space="preserve"> </w:t>
      </w:r>
      <w:r w:rsidR="001E2E04">
        <w:rPr>
          <w:rFonts w:ascii="Times New Roman" w:hAnsi="Times New Roman" w:cs="Times New Roman"/>
          <w:sz w:val="24"/>
          <w:szCs w:val="24"/>
        </w:rPr>
        <w:t>include</w:t>
      </w:r>
      <w:r w:rsidR="002F328E">
        <w:rPr>
          <w:rFonts w:ascii="Times New Roman" w:hAnsi="Times New Roman" w:cs="Times New Roman"/>
          <w:sz w:val="24"/>
          <w:szCs w:val="24"/>
        </w:rPr>
        <w:t>s</w:t>
      </w:r>
      <w:r w:rsidR="001E2E04">
        <w:rPr>
          <w:rFonts w:ascii="Times New Roman" w:hAnsi="Times New Roman" w:cs="Times New Roman"/>
          <w:sz w:val="24"/>
          <w:szCs w:val="24"/>
        </w:rPr>
        <w:t xml:space="preserve"> </w:t>
      </w:r>
      <w:r w:rsidR="002F328E">
        <w:rPr>
          <w:rFonts w:ascii="Times New Roman" w:hAnsi="Times New Roman" w:cs="Times New Roman"/>
          <w:sz w:val="24"/>
          <w:szCs w:val="24"/>
        </w:rPr>
        <w:lastRenderedPageBreak/>
        <w:t xml:space="preserve">many </w:t>
      </w:r>
      <w:r w:rsidR="001E2E04" w:rsidRPr="00713A12">
        <w:rPr>
          <w:rFonts w:ascii="Times New Roman" w:hAnsi="Times New Roman" w:cs="Times New Roman"/>
          <w:sz w:val="24"/>
          <w:szCs w:val="24"/>
        </w:rPr>
        <w:t>other projects</w:t>
      </w:r>
      <w:r w:rsidR="002F328E">
        <w:rPr>
          <w:rFonts w:ascii="Times New Roman" w:hAnsi="Times New Roman" w:cs="Times New Roman"/>
          <w:sz w:val="24"/>
          <w:szCs w:val="24"/>
        </w:rPr>
        <w:t xml:space="preserve"> </w:t>
      </w:r>
      <w:r w:rsidR="002F328E" w:rsidRPr="002816D7">
        <w:rPr>
          <w:rFonts w:ascii="Times New Roman" w:hAnsi="Times New Roman" w:cs="Times New Roman"/>
          <w:sz w:val="24"/>
          <w:szCs w:val="24"/>
        </w:rPr>
        <w:t>of the university, which</w:t>
      </w:r>
      <w:r w:rsidR="001E2E04" w:rsidRPr="00713A12">
        <w:rPr>
          <w:rFonts w:ascii="Times New Roman" w:hAnsi="Times New Roman" w:cs="Times New Roman"/>
          <w:sz w:val="24"/>
          <w:szCs w:val="24"/>
        </w:rPr>
        <w:t xml:space="preserve"> are</w:t>
      </w:r>
      <w:r w:rsidR="002F328E">
        <w:rPr>
          <w:rFonts w:ascii="Times New Roman" w:hAnsi="Times New Roman" w:cs="Times New Roman"/>
          <w:sz w:val="24"/>
          <w:szCs w:val="24"/>
        </w:rPr>
        <w:t xml:space="preserve"> out of the scope of this study. </w:t>
      </w:r>
      <w:r w:rsidR="002F328E" w:rsidRPr="002816D7">
        <w:rPr>
          <w:rFonts w:ascii="Times New Roman" w:hAnsi="Times New Roman" w:cs="Times New Roman"/>
          <w:sz w:val="24"/>
          <w:szCs w:val="24"/>
        </w:rPr>
        <w:t xml:space="preserve">The total contract price for </w:t>
      </w:r>
      <w:r w:rsidR="002F328E">
        <w:rPr>
          <w:rFonts w:ascii="Times New Roman" w:hAnsi="Times New Roman" w:cs="Times New Roman"/>
          <w:sz w:val="24"/>
          <w:szCs w:val="24"/>
        </w:rPr>
        <w:t>the</w:t>
      </w:r>
      <w:r w:rsidR="002F328E" w:rsidRPr="00713A12">
        <w:rPr>
          <w:rFonts w:ascii="Times New Roman" w:hAnsi="Times New Roman" w:cs="Times New Roman"/>
          <w:sz w:val="24"/>
          <w:szCs w:val="24"/>
        </w:rPr>
        <w:t xml:space="preserve"> supervision and contract administration </w:t>
      </w:r>
      <w:r w:rsidR="001E2E04" w:rsidRPr="00713A12">
        <w:rPr>
          <w:rFonts w:ascii="Times New Roman" w:hAnsi="Times New Roman" w:cs="Times New Roman"/>
          <w:sz w:val="24"/>
          <w:szCs w:val="24"/>
        </w:rPr>
        <w:t>is ETB 94,300.00/ month, including 15% VAT</w:t>
      </w:r>
      <w:r w:rsidR="00CE0982">
        <w:rPr>
          <w:rFonts w:ascii="Times New Roman" w:hAnsi="Times New Roman" w:cs="Times New Roman"/>
          <w:sz w:val="24"/>
          <w:szCs w:val="24"/>
        </w:rPr>
        <w:t>. The contract</w:t>
      </w:r>
      <w:r w:rsidR="002F328E">
        <w:rPr>
          <w:rFonts w:ascii="Times New Roman" w:hAnsi="Times New Roman" w:cs="Times New Roman"/>
          <w:sz w:val="24"/>
          <w:szCs w:val="24"/>
        </w:rPr>
        <w:t xml:space="preserve"> include</w:t>
      </w:r>
      <w:r w:rsidR="00CE0982">
        <w:rPr>
          <w:rFonts w:ascii="Times New Roman" w:hAnsi="Times New Roman" w:cs="Times New Roman"/>
          <w:sz w:val="24"/>
          <w:szCs w:val="24"/>
        </w:rPr>
        <w:t>s</w:t>
      </w:r>
      <w:r w:rsidR="002F328E">
        <w:rPr>
          <w:rFonts w:ascii="Times New Roman" w:hAnsi="Times New Roman" w:cs="Times New Roman"/>
          <w:sz w:val="24"/>
          <w:szCs w:val="24"/>
        </w:rPr>
        <w:t xml:space="preserve"> as mentioned above, </w:t>
      </w:r>
      <w:r w:rsidR="002816D7">
        <w:rPr>
          <w:rFonts w:ascii="Times New Roman" w:hAnsi="Times New Roman" w:cs="Times New Roman"/>
          <w:sz w:val="24"/>
          <w:szCs w:val="24"/>
        </w:rPr>
        <w:t xml:space="preserve">many </w:t>
      </w:r>
      <w:r w:rsidR="002F328E">
        <w:rPr>
          <w:rFonts w:ascii="Times New Roman" w:hAnsi="Times New Roman" w:cs="Times New Roman"/>
          <w:sz w:val="24"/>
          <w:szCs w:val="24"/>
        </w:rPr>
        <w:t>other projects</w:t>
      </w:r>
      <w:r w:rsidR="001E2E04" w:rsidRPr="00713A12">
        <w:rPr>
          <w:rFonts w:ascii="Times New Roman" w:hAnsi="Times New Roman" w:cs="Times New Roman"/>
          <w:sz w:val="24"/>
          <w:szCs w:val="24"/>
        </w:rPr>
        <w:t xml:space="preserve">. The </w:t>
      </w:r>
      <w:proofErr w:type="gramStart"/>
      <w:r w:rsidR="001E2E04" w:rsidRPr="00713A12">
        <w:rPr>
          <w:rFonts w:ascii="Times New Roman" w:hAnsi="Times New Roman" w:cs="Times New Roman"/>
          <w:sz w:val="24"/>
          <w:szCs w:val="24"/>
        </w:rPr>
        <w:t xml:space="preserve">document </w:t>
      </w:r>
      <w:r w:rsidR="00CE0982">
        <w:rPr>
          <w:rFonts w:ascii="Times New Roman" w:hAnsi="Times New Roman" w:cs="Times New Roman"/>
          <w:sz w:val="24"/>
          <w:szCs w:val="24"/>
        </w:rPr>
        <w:t xml:space="preserve">also </w:t>
      </w:r>
      <w:r w:rsidR="001E2E04" w:rsidRPr="00713A12">
        <w:rPr>
          <w:rFonts w:ascii="Times New Roman" w:hAnsi="Times New Roman" w:cs="Times New Roman"/>
          <w:sz w:val="24"/>
          <w:szCs w:val="24"/>
        </w:rPr>
        <w:t>show</w:t>
      </w:r>
      <w:proofErr w:type="gramEnd"/>
      <w:r w:rsidR="001E2E04" w:rsidRPr="00713A12">
        <w:rPr>
          <w:rFonts w:ascii="Times New Roman" w:hAnsi="Times New Roman" w:cs="Times New Roman"/>
          <w:sz w:val="24"/>
          <w:szCs w:val="24"/>
        </w:rPr>
        <w:t xml:space="preserve"> that the duration of the contract is between September 1, 2017 and June 30/2018.</w:t>
      </w:r>
    </w:p>
    <w:p w:rsidR="00FA6C5A" w:rsidRPr="00B0253A" w:rsidRDefault="00FA6C5A" w:rsidP="00FA6C5A">
      <w:pPr>
        <w:pStyle w:val="ListParagraph"/>
        <w:ind w:left="360"/>
        <w:rPr>
          <w:rFonts w:ascii="Times New Roman" w:hAnsi="Times New Roman" w:cs="Times New Roman"/>
          <w:sz w:val="24"/>
          <w:szCs w:val="24"/>
        </w:rPr>
      </w:pPr>
    </w:p>
    <w:p w:rsidR="00DC371A" w:rsidRPr="00B0253A" w:rsidRDefault="004C1E0B" w:rsidP="004C1E0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procurement of the works contract was conducted through an open national competitive bidding process. </w:t>
      </w:r>
      <w:proofErr w:type="spellStart"/>
      <w:r w:rsidR="00F95535" w:rsidRPr="00B0253A">
        <w:rPr>
          <w:rFonts w:ascii="Times New Roman" w:hAnsi="Times New Roman" w:cs="Times New Roman"/>
          <w:sz w:val="24"/>
          <w:szCs w:val="24"/>
        </w:rPr>
        <w:t>BerhanTobiaw</w:t>
      </w:r>
      <w:proofErr w:type="spellEnd"/>
      <w:r w:rsidR="002E5071" w:rsidRPr="00B0253A">
        <w:rPr>
          <w:rFonts w:ascii="Times New Roman" w:hAnsi="Times New Roman" w:cs="Times New Roman"/>
          <w:sz w:val="24"/>
          <w:szCs w:val="24"/>
        </w:rPr>
        <w:t xml:space="preserve"> Building Contractor </w:t>
      </w:r>
      <w:r w:rsidR="009B6B0C">
        <w:rPr>
          <w:rFonts w:ascii="Times New Roman" w:hAnsi="Times New Roman" w:cs="Times New Roman"/>
          <w:sz w:val="24"/>
          <w:szCs w:val="24"/>
        </w:rPr>
        <w:t>signed the agreement of</w:t>
      </w:r>
      <w:r>
        <w:rPr>
          <w:rFonts w:ascii="Times New Roman" w:hAnsi="Times New Roman" w:cs="Times New Roman"/>
          <w:sz w:val="24"/>
          <w:szCs w:val="24"/>
        </w:rPr>
        <w:t xml:space="preserve"> the works contract for contract amount of ETB </w:t>
      </w:r>
      <w:r w:rsidRPr="00B0253A">
        <w:rPr>
          <w:rFonts w:ascii="Times New Roman" w:hAnsi="Times New Roman" w:cs="Times New Roman"/>
          <w:sz w:val="24"/>
          <w:szCs w:val="24"/>
        </w:rPr>
        <w:t>66,372,582</w:t>
      </w:r>
      <w:r w:rsidR="003A4BB7">
        <w:rPr>
          <w:rFonts w:ascii="Times New Roman" w:hAnsi="Times New Roman" w:cs="Times New Roman"/>
          <w:sz w:val="24"/>
          <w:szCs w:val="24"/>
        </w:rPr>
        <w:t>.00</w:t>
      </w:r>
      <w:r w:rsidRPr="00B0253A">
        <w:rPr>
          <w:rFonts w:ascii="Times New Roman" w:hAnsi="Times New Roman" w:cs="Times New Roman"/>
          <w:sz w:val="24"/>
          <w:szCs w:val="24"/>
        </w:rPr>
        <w:t xml:space="preserve"> including</w:t>
      </w:r>
      <w:r>
        <w:rPr>
          <w:rFonts w:ascii="Times New Roman" w:hAnsi="Times New Roman" w:cs="Times New Roman"/>
          <w:sz w:val="24"/>
          <w:szCs w:val="24"/>
        </w:rPr>
        <w:t xml:space="preserve"> 15</w:t>
      </w:r>
      <w:r w:rsidR="008771E4">
        <w:rPr>
          <w:rFonts w:ascii="Times New Roman" w:hAnsi="Times New Roman" w:cs="Times New Roman"/>
          <w:sz w:val="24"/>
          <w:szCs w:val="24"/>
        </w:rPr>
        <w:t xml:space="preserve">% </w:t>
      </w:r>
      <w:r w:rsidR="008771E4" w:rsidRPr="00B0253A">
        <w:rPr>
          <w:rFonts w:ascii="Times New Roman" w:hAnsi="Times New Roman" w:cs="Times New Roman"/>
          <w:sz w:val="24"/>
          <w:szCs w:val="24"/>
        </w:rPr>
        <w:t>VAT</w:t>
      </w:r>
      <w:r w:rsidR="008771E4">
        <w:rPr>
          <w:rFonts w:ascii="Times New Roman" w:hAnsi="Times New Roman" w:cs="Times New Roman"/>
          <w:sz w:val="24"/>
          <w:szCs w:val="24"/>
        </w:rPr>
        <w:t xml:space="preserve"> and</w:t>
      </w:r>
      <w:r>
        <w:rPr>
          <w:rFonts w:ascii="Times New Roman" w:hAnsi="Times New Roman" w:cs="Times New Roman"/>
          <w:sz w:val="24"/>
          <w:szCs w:val="24"/>
        </w:rPr>
        <w:t xml:space="preserve"> duration of 730 calendar days.</w:t>
      </w:r>
    </w:p>
    <w:p w:rsidR="00CB3C6D" w:rsidRPr="00B0253A" w:rsidRDefault="00CB3C6D" w:rsidP="00CB3C6D">
      <w:pPr>
        <w:pStyle w:val="ListParagraph"/>
        <w:ind w:left="360"/>
        <w:rPr>
          <w:rFonts w:ascii="Times New Roman" w:hAnsi="Times New Roman" w:cs="Times New Roman"/>
          <w:sz w:val="24"/>
          <w:szCs w:val="24"/>
        </w:rPr>
      </w:pPr>
    </w:p>
    <w:p w:rsidR="00CB3C6D" w:rsidRPr="00B0253A" w:rsidRDefault="00CB3C6D" w:rsidP="009B6B0C">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t>The</w:t>
      </w:r>
      <w:r w:rsidR="00DC371A" w:rsidRPr="00B0253A">
        <w:rPr>
          <w:rFonts w:ascii="Times New Roman" w:hAnsi="Times New Roman" w:cs="Times New Roman"/>
          <w:sz w:val="24"/>
          <w:szCs w:val="24"/>
        </w:rPr>
        <w:t xml:space="preserve"> only contract included</w:t>
      </w:r>
      <w:r w:rsidR="00CE564B">
        <w:rPr>
          <w:rFonts w:ascii="Times New Roman" w:hAnsi="Times New Roman" w:cs="Times New Roman"/>
          <w:sz w:val="24"/>
          <w:szCs w:val="24"/>
        </w:rPr>
        <w:t xml:space="preserve"> in detail,</w:t>
      </w:r>
      <w:r w:rsidR="00DC371A" w:rsidRPr="00B0253A">
        <w:rPr>
          <w:rFonts w:ascii="Times New Roman" w:hAnsi="Times New Roman" w:cs="Times New Roman"/>
          <w:sz w:val="24"/>
          <w:szCs w:val="24"/>
        </w:rPr>
        <w:t xml:space="preserve"> in this assurance report is the works contract</w:t>
      </w:r>
      <w:r w:rsidRPr="00B0253A">
        <w:rPr>
          <w:rFonts w:ascii="Times New Roman" w:hAnsi="Times New Roman" w:cs="Times New Roman"/>
          <w:sz w:val="24"/>
          <w:szCs w:val="24"/>
        </w:rPr>
        <w:t>. This</w:t>
      </w:r>
      <w:r w:rsidR="00E85BD3" w:rsidRPr="00B0253A">
        <w:rPr>
          <w:rFonts w:ascii="Times New Roman" w:hAnsi="Times New Roman" w:cs="Times New Roman"/>
          <w:sz w:val="24"/>
          <w:szCs w:val="24"/>
        </w:rPr>
        <w:t xml:space="preserve"> is because</w:t>
      </w:r>
      <w:r w:rsidR="009B6B0C">
        <w:rPr>
          <w:rFonts w:ascii="Times New Roman" w:hAnsi="Times New Roman" w:cs="Times New Roman"/>
          <w:sz w:val="24"/>
          <w:szCs w:val="24"/>
        </w:rPr>
        <w:t>,</w:t>
      </w:r>
      <w:r w:rsidR="00E85BD3" w:rsidRPr="00B0253A">
        <w:rPr>
          <w:rFonts w:ascii="Times New Roman" w:hAnsi="Times New Roman" w:cs="Times New Roman"/>
          <w:sz w:val="24"/>
          <w:szCs w:val="24"/>
        </w:rPr>
        <w:t xml:space="preserve"> </w:t>
      </w:r>
      <w:r w:rsidRPr="00B0253A">
        <w:rPr>
          <w:rFonts w:ascii="Times New Roman" w:hAnsi="Times New Roman" w:cs="Times New Roman"/>
          <w:sz w:val="24"/>
          <w:szCs w:val="24"/>
        </w:rPr>
        <w:t>the desig</w:t>
      </w:r>
      <w:r w:rsidR="00E85BD3" w:rsidRPr="00B0253A">
        <w:rPr>
          <w:rFonts w:ascii="Times New Roman" w:hAnsi="Times New Roman" w:cs="Times New Roman"/>
          <w:sz w:val="24"/>
          <w:szCs w:val="24"/>
        </w:rPr>
        <w:t>n and the supervision contracts</w:t>
      </w:r>
      <w:r w:rsidR="001C63EA">
        <w:rPr>
          <w:rFonts w:ascii="Times New Roman" w:hAnsi="Times New Roman" w:cs="Times New Roman"/>
          <w:sz w:val="24"/>
          <w:szCs w:val="24"/>
        </w:rPr>
        <w:t>,</w:t>
      </w:r>
      <w:r w:rsidRPr="00B0253A">
        <w:rPr>
          <w:rFonts w:ascii="Times New Roman" w:hAnsi="Times New Roman" w:cs="Times New Roman"/>
          <w:sz w:val="24"/>
          <w:szCs w:val="24"/>
        </w:rPr>
        <w:t xml:space="preserve"> are </w:t>
      </w:r>
      <w:r w:rsidR="009B6B0C">
        <w:rPr>
          <w:rFonts w:ascii="Times New Roman" w:hAnsi="Times New Roman" w:cs="Times New Roman"/>
          <w:sz w:val="24"/>
          <w:szCs w:val="24"/>
        </w:rPr>
        <w:t xml:space="preserve">either </w:t>
      </w:r>
      <w:r w:rsidRPr="00B0253A">
        <w:rPr>
          <w:rFonts w:ascii="Times New Roman" w:hAnsi="Times New Roman" w:cs="Times New Roman"/>
          <w:sz w:val="24"/>
          <w:szCs w:val="24"/>
        </w:rPr>
        <w:t>out of the scope of this report</w:t>
      </w:r>
      <w:r w:rsidR="008771E4">
        <w:rPr>
          <w:rFonts w:ascii="Times New Roman" w:hAnsi="Times New Roman" w:cs="Times New Roman"/>
          <w:sz w:val="24"/>
          <w:szCs w:val="24"/>
        </w:rPr>
        <w:t>,</w:t>
      </w:r>
      <w:r w:rsidRPr="00B0253A">
        <w:rPr>
          <w:rFonts w:ascii="Times New Roman" w:hAnsi="Times New Roman" w:cs="Times New Roman"/>
          <w:sz w:val="24"/>
          <w:szCs w:val="24"/>
        </w:rPr>
        <w:t xml:space="preserve"> </w:t>
      </w:r>
      <w:r w:rsidR="009B6B0C" w:rsidRPr="00B0253A">
        <w:rPr>
          <w:rFonts w:ascii="Times New Roman" w:hAnsi="Times New Roman" w:cs="Times New Roman"/>
          <w:sz w:val="24"/>
          <w:szCs w:val="24"/>
        </w:rPr>
        <w:t>as they include other projects that the PE (procuring entity) is executing simultaneously</w:t>
      </w:r>
      <w:r w:rsidR="009B6B0C" w:rsidRPr="003F19AE">
        <w:rPr>
          <w:rFonts w:ascii="Times New Roman" w:hAnsi="Times New Roman" w:cs="Times New Roman"/>
          <w:sz w:val="24"/>
          <w:szCs w:val="24"/>
        </w:rPr>
        <w:t xml:space="preserve"> </w:t>
      </w:r>
      <w:r w:rsidR="00EB5409">
        <w:rPr>
          <w:rFonts w:ascii="Times New Roman" w:hAnsi="Times New Roman" w:cs="Times New Roman"/>
          <w:sz w:val="24"/>
          <w:szCs w:val="24"/>
        </w:rPr>
        <w:t>and/</w:t>
      </w:r>
      <w:r w:rsidR="009B6B0C">
        <w:rPr>
          <w:rFonts w:ascii="Times New Roman" w:hAnsi="Times New Roman" w:cs="Times New Roman"/>
          <w:sz w:val="24"/>
          <w:szCs w:val="24"/>
        </w:rPr>
        <w:t xml:space="preserve">or </w:t>
      </w:r>
      <w:r w:rsidR="008771E4" w:rsidRPr="003F19AE">
        <w:rPr>
          <w:rFonts w:ascii="Times New Roman" w:hAnsi="Times New Roman" w:cs="Times New Roman"/>
          <w:sz w:val="24"/>
          <w:szCs w:val="24"/>
        </w:rPr>
        <w:t>there are no enough documents presented</w:t>
      </w:r>
      <w:r w:rsidRPr="00B0253A">
        <w:rPr>
          <w:rFonts w:ascii="Times New Roman" w:hAnsi="Times New Roman" w:cs="Times New Roman"/>
          <w:sz w:val="24"/>
          <w:szCs w:val="24"/>
        </w:rPr>
        <w:t xml:space="preserve">. </w:t>
      </w:r>
    </w:p>
    <w:p w:rsidR="00896343" w:rsidRPr="00B0253A" w:rsidRDefault="00896343" w:rsidP="00CB3C6D">
      <w:pPr>
        <w:pStyle w:val="ListParagraph"/>
        <w:ind w:left="360"/>
        <w:rPr>
          <w:rFonts w:ascii="Times New Roman" w:hAnsi="Times New Roman" w:cs="Times New Roman"/>
          <w:sz w:val="24"/>
          <w:szCs w:val="24"/>
        </w:rPr>
      </w:pPr>
    </w:p>
    <w:p w:rsidR="00896343" w:rsidRPr="00B0253A" w:rsidRDefault="00CB3C6D" w:rsidP="00CB3C6D">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t>The disclosed information of the project represents the status of the project as of March /2018.</w:t>
      </w:r>
    </w:p>
    <w:p w:rsidR="00CB3C6D" w:rsidRPr="00B0253A" w:rsidRDefault="00CB3C6D" w:rsidP="00CB3C6D">
      <w:pPr>
        <w:pStyle w:val="ListParagraph"/>
        <w:ind w:left="360"/>
        <w:rPr>
          <w:rFonts w:ascii="Times New Roman" w:hAnsi="Times New Roman" w:cs="Times New Roman"/>
          <w:sz w:val="24"/>
          <w:szCs w:val="24"/>
        </w:rPr>
      </w:pPr>
    </w:p>
    <w:p w:rsidR="008B7F57" w:rsidRPr="008771E4" w:rsidRDefault="00E85BD3" w:rsidP="00CB3C6D">
      <w:pPr>
        <w:pStyle w:val="ListParagraph"/>
        <w:ind w:left="360"/>
        <w:rPr>
          <w:rFonts w:ascii="Times New Roman" w:hAnsi="Times New Roman" w:cs="Times New Roman"/>
          <w:sz w:val="24"/>
          <w:szCs w:val="24"/>
        </w:rPr>
      </w:pPr>
      <w:proofErr w:type="spellStart"/>
      <w:r w:rsidRPr="008771E4">
        <w:rPr>
          <w:rFonts w:ascii="Times New Roman" w:hAnsi="Times New Roman" w:cs="Times New Roman"/>
          <w:sz w:val="24"/>
          <w:szCs w:val="24"/>
        </w:rPr>
        <w:t>Mesfin</w:t>
      </w:r>
      <w:proofErr w:type="spellEnd"/>
      <w:r w:rsidRPr="008771E4">
        <w:rPr>
          <w:rFonts w:ascii="Times New Roman" w:hAnsi="Times New Roman" w:cs="Times New Roman"/>
          <w:sz w:val="24"/>
          <w:szCs w:val="24"/>
        </w:rPr>
        <w:t xml:space="preserve"> </w:t>
      </w:r>
      <w:proofErr w:type="spellStart"/>
      <w:r w:rsidRPr="008771E4">
        <w:rPr>
          <w:rFonts w:ascii="Times New Roman" w:hAnsi="Times New Roman" w:cs="Times New Roman"/>
          <w:sz w:val="24"/>
          <w:szCs w:val="24"/>
        </w:rPr>
        <w:t>Shiferaw</w:t>
      </w:r>
      <w:proofErr w:type="spellEnd"/>
      <w:r w:rsidRPr="008771E4">
        <w:rPr>
          <w:rFonts w:ascii="Times New Roman" w:hAnsi="Times New Roman" w:cs="Times New Roman"/>
          <w:sz w:val="24"/>
          <w:szCs w:val="24"/>
        </w:rPr>
        <w:t xml:space="preserve"> is the AP (Assurance Professional) of this report</w:t>
      </w:r>
    </w:p>
    <w:p w:rsidR="00E85BD3" w:rsidRPr="00B0253A" w:rsidRDefault="00E85BD3" w:rsidP="00CB3C6D">
      <w:pPr>
        <w:pStyle w:val="ListParagraph"/>
        <w:ind w:left="360"/>
        <w:rPr>
          <w:rFonts w:ascii="Times New Roman" w:hAnsi="Times New Roman" w:cs="Times New Roman"/>
          <w:sz w:val="24"/>
          <w:szCs w:val="24"/>
        </w:rPr>
      </w:pPr>
    </w:p>
    <w:p w:rsidR="0051759D" w:rsidRPr="008771E4" w:rsidRDefault="0051759D" w:rsidP="00A918F1">
      <w:pPr>
        <w:pStyle w:val="ListParagraph"/>
        <w:numPr>
          <w:ilvl w:val="0"/>
          <w:numId w:val="1"/>
        </w:numPr>
        <w:rPr>
          <w:rFonts w:ascii="Times New Roman" w:hAnsi="Times New Roman" w:cs="Times New Roman"/>
          <w:sz w:val="28"/>
          <w:szCs w:val="28"/>
        </w:rPr>
      </w:pPr>
      <w:r w:rsidRPr="008771E4">
        <w:rPr>
          <w:rFonts w:ascii="Times New Roman" w:hAnsi="Times New Roman" w:cs="Times New Roman"/>
          <w:sz w:val="28"/>
          <w:szCs w:val="28"/>
        </w:rPr>
        <w:t xml:space="preserve">Summary of findings and causes of concerns </w:t>
      </w:r>
    </w:p>
    <w:p w:rsidR="004B5FD5" w:rsidRPr="00B0253A" w:rsidRDefault="004B5FD5" w:rsidP="00346F95">
      <w:pPr>
        <w:ind w:left="720"/>
        <w:rPr>
          <w:rFonts w:ascii="Times New Roman" w:hAnsi="Times New Roman" w:cs="Times New Roman"/>
          <w:sz w:val="23"/>
          <w:szCs w:val="23"/>
        </w:rPr>
      </w:pPr>
      <w:r w:rsidRPr="00B0253A">
        <w:rPr>
          <w:rFonts w:ascii="Times New Roman" w:hAnsi="Times New Roman" w:cs="Times New Roman"/>
          <w:b/>
          <w:bCs/>
          <w:sz w:val="23"/>
          <w:szCs w:val="23"/>
        </w:rPr>
        <w:t>General</w:t>
      </w:r>
    </w:p>
    <w:p w:rsidR="004B5FD5" w:rsidRPr="00B0253A" w:rsidRDefault="004B5FD5" w:rsidP="007A0BC7">
      <w:pPr>
        <w:ind w:left="720"/>
        <w:rPr>
          <w:rFonts w:ascii="Times New Roman" w:hAnsi="Times New Roman" w:cs="Times New Roman"/>
          <w:sz w:val="24"/>
          <w:szCs w:val="24"/>
        </w:rPr>
      </w:pPr>
      <w:r w:rsidRPr="00B0253A">
        <w:rPr>
          <w:rFonts w:ascii="Times New Roman" w:hAnsi="Times New Roman" w:cs="Times New Roman"/>
          <w:sz w:val="24"/>
          <w:szCs w:val="24"/>
        </w:rPr>
        <w:t>Record keeping, both in print or electronic format, is generally required for protecting contractual rights and is useful for post-contract review so that one can learn from good and bad experiences, take measures to improve procurement and implementation procedures and so on. One cannot over emphasize the importance of establishing a documentation system as it enables the PE to maintain a complete simultaneous, chronological, and provable record of wha</w:t>
      </w:r>
      <w:r w:rsidR="00FE39A2">
        <w:rPr>
          <w:rFonts w:ascii="Times New Roman" w:hAnsi="Times New Roman" w:cs="Times New Roman"/>
          <w:sz w:val="24"/>
          <w:szCs w:val="24"/>
        </w:rPr>
        <w:t>t happened on a particular time,</w:t>
      </w:r>
      <w:r w:rsidR="007A0BC7" w:rsidRPr="00B0253A">
        <w:rPr>
          <w:rFonts w:ascii="Times New Roman" w:hAnsi="Times New Roman" w:cs="Times New Roman"/>
          <w:sz w:val="24"/>
          <w:szCs w:val="24"/>
        </w:rPr>
        <w:t xml:space="preserve"> What </w:t>
      </w:r>
      <w:r w:rsidRPr="00B0253A">
        <w:rPr>
          <w:rFonts w:ascii="Times New Roman" w:hAnsi="Times New Roman" w:cs="Times New Roman"/>
          <w:sz w:val="24"/>
          <w:szCs w:val="24"/>
        </w:rPr>
        <w:t xml:space="preserve">problems </w:t>
      </w:r>
      <w:r w:rsidR="007A0BC7" w:rsidRPr="00B0253A">
        <w:rPr>
          <w:rFonts w:ascii="Times New Roman" w:hAnsi="Times New Roman" w:cs="Times New Roman"/>
          <w:sz w:val="24"/>
          <w:szCs w:val="24"/>
        </w:rPr>
        <w:t xml:space="preserve">were there </w:t>
      </w:r>
      <w:r w:rsidRPr="00B0253A">
        <w:rPr>
          <w:rFonts w:ascii="Times New Roman" w:hAnsi="Times New Roman" w:cs="Times New Roman"/>
          <w:sz w:val="24"/>
          <w:szCs w:val="24"/>
        </w:rPr>
        <w:t xml:space="preserve">and </w:t>
      </w:r>
      <w:r w:rsidR="007A0BC7" w:rsidRPr="00B0253A">
        <w:rPr>
          <w:rFonts w:ascii="Times New Roman" w:hAnsi="Times New Roman" w:cs="Times New Roman"/>
          <w:sz w:val="24"/>
          <w:szCs w:val="24"/>
        </w:rPr>
        <w:t xml:space="preserve">what </w:t>
      </w:r>
      <w:r w:rsidRPr="00B0253A">
        <w:rPr>
          <w:rFonts w:ascii="Times New Roman" w:hAnsi="Times New Roman" w:cs="Times New Roman"/>
          <w:sz w:val="24"/>
          <w:szCs w:val="24"/>
        </w:rPr>
        <w:t>their impact</w:t>
      </w:r>
      <w:r w:rsidR="007A0BC7" w:rsidRPr="00B0253A">
        <w:rPr>
          <w:rFonts w:ascii="Times New Roman" w:hAnsi="Times New Roman" w:cs="Times New Roman"/>
          <w:sz w:val="24"/>
          <w:szCs w:val="24"/>
        </w:rPr>
        <w:t xml:space="preserve"> were</w:t>
      </w:r>
      <w:r w:rsidRPr="00B0253A">
        <w:rPr>
          <w:rFonts w:ascii="Times New Roman" w:hAnsi="Times New Roman" w:cs="Times New Roman"/>
          <w:sz w:val="24"/>
          <w:szCs w:val="24"/>
        </w:rPr>
        <w:t xml:space="preserve"> upon progress, program and costs of contracts.</w:t>
      </w:r>
    </w:p>
    <w:p w:rsidR="00FB20E7" w:rsidRPr="00B0253A" w:rsidRDefault="00FB20E7" w:rsidP="00FB20E7">
      <w:pPr>
        <w:pStyle w:val="ListParagraph"/>
        <w:rPr>
          <w:rFonts w:ascii="Times New Roman" w:hAnsi="Times New Roman" w:cs="Times New Roman"/>
          <w:sz w:val="24"/>
          <w:szCs w:val="24"/>
        </w:rPr>
      </w:pPr>
      <w:r w:rsidRPr="00B0253A">
        <w:rPr>
          <w:rFonts w:ascii="Times New Roman" w:hAnsi="Times New Roman" w:cs="Times New Roman"/>
          <w:sz w:val="24"/>
          <w:szCs w:val="24"/>
        </w:rPr>
        <w:t>The proclamation stipulates that all documents regarding a particular procurement case shall be kept for future reference and monitoring and control purposes for a period of ten (10) years</w:t>
      </w:r>
    </w:p>
    <w:p w:rsidR="0076557C" w:rsidRPr="00B0253A" w:rsidRDefault="00F97818" w:rsidP="00F97818">
      <w:pPr>
        <w:ind w:left="720"/>
        <w:rPr>
          <w:rFonts w:ascii="Times New Roman" w:hAnsi="Times New Roman" w:cs="Times New Roman"/>
          <w:sz w:val="24"/>
          <w:szCs w:val="24"/>
        </w:rPr>
      </w:pPr>
      <w:r w:rsidRPr="00B0253A">
        <w:rPr>
          <w:rFonts w:ascii="Times New Roman" w:hAnsi="Times New Roman" w:cs="Times New Roman"/>
          <w:sz w:val="24"/>
          <w:szCs w:val="24"/>
        </w:rPr>
        <w:t xml:space="preserve">Consequently, </w:t>
      </w:r>
      <w:r w:rsidR="00B32133" w:rsidRPr="00B0253A">
        <w:rPr>
          <w:rFonts w:ascii="Times New Roman" w:hAnsi="Times New Roman" w:cs="Times New Roman"/>
          <w:sz w:val="24"/>
          <w:szCs w:val="24"/>
        </w:rPr>
        <w:t>it is</w:t>
      </w:r>
      <w:r w:rsidRPr="00B0253A">
        <w:rPr>
          <w:rFonts w:ascii="Times New Roman" w:hAnsi="Times New Roman" w:cs="Times New Roman"/>
          <w:sz w:val="24"/>
          <w:szCs w:val="24"/>
        </w:rPr>
        <w:t xml:space="preserve"> strongly advised that it might</w:t>
      </w:r>
      <w:r w:rsidR="0076557C" w:rsidRPr="00B0253A">
        <w:rPr>
          <w:rFonts w:ascii="Times New Roman" w:hAnsi="Times New Roman" w:cs="Times New Roman"/>
          <w:sz w:val="24"/>
          <w:szCs w:val="24"/>
        </w:rPr>
        <w:t xml:space="preserve"> be good for The PE to improve its documentation system or even better to establishing a documentation system</w:t>
      </w:r>
      <w:r w:rsidRPr="00B0253A">
        <w:rPr>
          <w:rFonts w:ascii="Times New Roman" w:hAnsi="Times New Roman" w:cs="Times New Roman"/>
          <w:sz w:val="24"/>
          <w:szCs w:val="24"/>
        </w:rPr>
        <w:t xml:space="preserve"> to maintain documents properly.</w:t>
      </w:r>
    </w:p>
    <w:p w:rsidR="004B5FD5" w:rsidRDefault="004B5FD5" w:rsidP="00346F95">
      <w:pPr>
        <w:ind w:left="720"/>
        <w:rPr>
          <w:rFonts w:ascii="Times New Roman" w:hAnsi="Times New Roman" w:cs="Times New Roman"/>
          <w:sz w:val="24"/>
          <w:szCs w:val="24"/>
        </w:rPr>
      </w:pPr>
      <w:r w:rsidRPr="00B32133">
        <w:rPr>
          <w:rFonts w:ascii="Times New Roman" w:hAnsi="Times New Roman" w:cs="Times New Roman"/>
          <w:b/>
          <w:bCs/>
          <w:sz w:val="24"/>
          <w:szCs w:val="24"/>
        </w:rPr>
        <w:t xml:space="preserve">Design Service </w:t>
      </w:r>
      <w:r w:rsidR="00EF6845" w:rsidRPr="00B32133">
        <w:rPr>
          <w:rFonts w:ascii="Times New Roman" w:hAnsi="Times New Roman" w:cs="Times New Roman"/>
          <w:b/>
          <w:bCs/>
          <w:sz w:val="24"/>
          <w:szCs w:val="24"/>
        </w:rPr>
        <w:t>contract, Supervision,</w:t>
      </w:r>
      <w:r w:rsidRPr="00B32133">
        <w:rPr>
          <w:rFonts w:ascii="Times New Roman" w:hAnsi="Times New Roman" w:cs="Times New Roman"/>
          <w:b/>
          <w:bCs/>
          <w:sz w:val="24"/>
          <w:szCs w:val="24"/>
        </w:rPr>
        <w:t xml:space="preserve"> and contract administration contract</w:t>
      </w:r>
      <w:r w:rsidRPr="00B32133">
        <w:rPr>
          <w:rFonts w:ascii="Times New Roman" w:hAnsi="Times New Roman" w:cs="Times New Roman"/>
          <w:sz w:val="24"/>
          <w:szCs w:val="24"/>
        </w:rPr>
        <w:t>.</w:t>
      </w:r>
    </w:p>
    <w:p w:rsidR="00EB5409" w:rsidRDefault="00EB5409" w:rsidP="00EB5409">
      <w:pPr>
        <w:pStyle w:val="ListParagraph"/>
        <w:numPr>
          <w:ilvl w:val="0"/>
          <w:numId w:val="1"/>
        </w:numPr>
        <w:ind w:left="720"/>
        <w:rPr>
          <w:rFonts w:asciiTheme="majorBidi" w:hAnsiTheme="majorBidi" w:cstheme="majorBidi"/>
          <w:sz w:val="24"/>
          <w:szCs w:val="24"/>
        </w:rPr>
      </w:pPr>
      <w:r w:rsidRPr="00E3311C">
        <w:rPr>
          <w:rFonts w:asciiTheme="majorBidi" w:hAnsiTheme="majorBidi" w:cstheme="majorBidi"/>
          <w:sz w:val="24"/>
          <w:szCs w:val="24"/>
        </w:rPr>
        <w:t xml:space="preserve">According to the available documents, the PE, in spite of the proclamation for procurement, awarded the design service contract directly to a consultant without conducting open bidding procurement procedure. </w:t>
      </w:r>
    </w:p>
    <w:p w:rsidR="00EB5409" w:rsidRDefault="00EB5409" w:rsidP="00EB5409">
      <w:pPr>
        <w:pStyle w:val="ListParagraph"/>
        <w:rPr>
          <w:rFonts w:asciiTheme="majorBidi" w:hAnsiTheme="majorBidi" w:cstheme="majorBidi"/>
          <w:sz w:val="24"/>
          <w:szCs w:val="24"/>
        </w:rPr>
      </w:pPr>
    </w:p>
    <w:p w:rsidR="00EB5409" w:rsidRPr="00D25724" w:rsidRDefault="00EB5409" w:rsidP="00EB5409">
      <w:pPr>
        <w:pStyle w:val="ListParagraph"/>
        <w:numPr>
          <w:ilvl w:val="0"/>
          <w:numId w:val="1"/>
        </w:numPr>
        <w:ind w:left="720"/>
        <w:rPr>
          <w:rFonts w:ascii="Times New Roman" w:hAnsi="Times New Roman" w:cs="Times New Roman"/>
          <w:sz w:val="24"/>
          <w:szCs w:val="24"/>
        </w:rPr>
      </w:pPr>
      <w:r w:rsidRPr="00D25724">
        <w:rPr>
          <w:rFonts w:asciiTheme="majorBidi" w:hAnsiTheme="majorBidi" w:cstheme="majorBidi"/>
          <w:sz w:val="24"/>
          <w:szCs w:val="24"/>
        </w:rPr>
        <w:t xml:space="preserve">According to the available documents, the PE, in spite of the proclamation for procurement, awarded the supervision and contract administration contract directly to a consultant without conducting open bidding procurement procedure. </w:t>
      </w:r>
    </w:p>
    <w:p w:rsidR="00EB5409" w:rsidRPr="00EB5409" w:rsidRDefault="00EB5409" w:rsidP="00EB5409">
      <w:pPr>
        <w:pStyle w:val="ListParagraph"/>
        <w:rPr>
          <w:rFonts w:ascii="Times New Roman" w:hAnsi="Times New Roman" w:cs="Times New Roman"/>
          <w:sz w:val="24"/>
          <w:szCs w:val="24"/>
        </w:rPr>
      </w:pPr>
      <w:r w:rsidRPr="00EB5409">
        <w:rPr>
          <w:rFonts w:ascii="Times New Roman" w:hAnsi="Times New Roman" w:cs="Times New Roman"/>
          <w:sz w:val="24"/>
          <w:szCs w:val="24"/>
        </w:rPr>
        <w:t xml:space="preserve">As the </w:t>
      </w:r>
      <w:r w:rsidRPr="00B0253A">
        <w:rPr>
          <w:rFonts w:ascii="Times New Roman" w:hAnsi="Times New Roman" w:cs="Times New Roman"/>
          <w:sz w:val="24"/>
          <w:szCs w:val="24"/>
        </w:rPr>
        <w:t xml:space="preserve">design </w:t>
      </w:r>
      <w:r>
        <w:rPr>
          <w:rFonts w:ascii="Times New Roman" w:hAnsi="Times New Roman" w:cs="Times New Roman"/>
          <w:sz w:val="24"/>
          <w:szCs w:val="24"/>
        </w:rPr>
        <w:t xml:space="preserve">and </w:t>
      </w:r>
      <w:r w:rsidRPr="00EB5409">
        <w:rPr>
          <w:rFonts w:ascii="Times New Roman" w:hAnsi="Times New Roman" w:cs="Times New Roman"/>
          <w:sz w:val="24"/>
          <w:szCs w:val="24"/>
        </w:rPr>
        <w:t>supervision contract, include other projects in the university it is out of the scope of this report to give any further comments</w:t>
      </w:r>
    </w:p>
    <w:p w:rsidR="00EB5409" w:rsidRPr="00EB5409" w:rsidRDefault="00EB5409" w:rsidP="00EB5409">
      <w:pPr>
        <w:ind w:left="720"/>
        <w:rPr>
          <w:rFonts w:ascii="Times New Roman" w:hAnsi="Times New Roman" w:cs="Times New Roman"/>
          <w:b/>
          <w:bCs/>
          <w:sz w:val="24"/>
          <w:szCs w:val="24"/>
          <w:lang w:val="fr-FR"/>
        </w:rPr>
      </w:pPr>
      <w:r w:rsidRPr="00413214">
        <w:rPr>
          <w:rFonts w:ascii="Times New Roman" w:hAnsi="Times New Roman" w:cs="Times New Roman"/>
          <w:b/>
          <w:bCs/>
          <w:sz w:val="24"/>
          <w:szCs w:val="24"/>
          <w:lang w:val="fr-FR"/>
        </w:rPr>
        <w:t>Works (Construction)</w:t>
      </w:r>
      <w:r w:rsidRPr="00EB5409">
        <w:rPr>
          <w:rFonts w:ascii="Times New Roman" w:hAnsi="Times New Roman" w:cs="Times New Roman"/>
          <w:b/>
          <w:bCs/>
          <w:sz w:val="24"/>
          <w:szCs w:val="24"/>
          <w:lang w:val="fr-FR"/>
        </w:rPr>
        <w:t xml:space="preserve"> </w:t>
      </w:r>
      <w:proofErr w:type="spellStart"/>
      <w:r w:rsidRPr="00EB5409">
        <w:rPr>
          <w:rFonts w:ascii="Times New Roman" w:hAnsi="Times New Roman" w:cs="Times New Roman"/>
          <w:b/>
          <w:bCs/>
          <w:sz w:val="24"/>
          <w:szCs w:val="24"/>
          <w:lang w:val="fr-FR"/>
        </w:rPr>
        <w:t>contract</w:t>
      </w:r>
      <w:proofErr w:type="spellEnd"/>
    </w:p>
    <w:p w:rsidR="008A3C80" w:rsidRPr="00EB5409" w:rsidRDefault="008A3C80" w:rsidP="009507E3">
      <w:pPr>
        <w:ind w:left="720"/>
        <w:rPr>
          <w:rFonts w:ascii="Times New Roman" w:hAnsi="Times New Roman" w:cs="Times New Roman"/>
          <w:b/>
          <w:bCs/>
          <w:sz w:val="24"/>
          <w:szCs w:val="24"/>
          <w:lang w:val="fr-FR"/>
        </w:rPr>
      </w:pPr>
      <w:proofErr w:type="spellStart"/>
      <w:r w:rsidRPr="00EB5409">
        <w:rPr>
          <w:rFonts w:ascii="Times New Roman" w:hAnsi="Times New Roman" w:cs="Times New Roman"/>
          <w:b/>
          <w:bCs/>
          <w:sz w:val="24"/>
          <w:szCs w:val="24"/>
          <w:lang w:val="fr-FR"/>
        </w:rPr>
        <w:t>Procurement</w:t>
      </w:r>
      <w:proofErr w:type="spellEnd"/>
      <w:r w:rsidRPr="00EB5409">
        <w:rPr>
          <w:rFonts w:ascii="Times New Roman" w:hAnsi="Times New Roman" w:cs="Times New Roman"/>
          <w:b/>
          <w:bCs/>
          <w:sz w:val="24"/>
          <w:szCs w:val="24"/>
          <w:lang w:val="fr-FR"/>
        </w:rPr>
        <w:t xml:space="preserve"> information  </w:t>
      </w:r>
    </w:p>
    <w:p w:rsidR="008A3C80" w:rsidRPr="00B0253A" w:rsidRDefault="008A3C80" w:rsidP="00A918F1">
      <w:pPr>
        <w:pStyle w:val="ListParagraph"/>
        <w:numPr>
          <w:ilvl w:val="0"/>
          <w:numId w:val="11"/>
        </w:numPr>
        <w:rPr>
          <w:rFonts w:ascii="Times New Roman" w:hAnsi="Times New Roman" w:cs="Times New Roman"/>
          <w:b/>
          <w:bCs/>
          <w:sz w:val="23"/>
          <w:szCs w:val="23"/>
        </w:rPr>
      </w:pPr>
      <w:r w:rsidRPr="00B0253A">
        <w:rPr>
          <w:rFonts w:ascii="Times New Roman" w:hAnsi="Times New Roman" w:cs="Times New Roman"/>
          <w:sz w:val="24"/>
          <w:szCs w:val="24"/>
        </w:rPr>
        <w:t>Not using the updated standard bidding document for that particular time, i.e. t</w:t>
      </w:r>
      <w:r w:rsidR="009D4065">
        <w:rPr>
          <w:rFonts w:ascii="Times New Roman" w:hAnsi="Times New Roman" w:cs="Times New Roman"/>
          <w:sz w:val="24"/>
          <w:szCs w:val="24"/>
        </w:rPr>
        <w:t>he standard bidding document (S</w:t>
      </w:r>
      <w:r w:rsidRPr="00B0253A">
        <w:rPr>
          <w:rFonts w:ascii="Times New Roman" w:hAnsi="Times New Roman" w:cs="Times New Roman"/>
          <w:sz w:val="24"/>
          <w:szCs w:val="24"/>
        </w:rPr>
        <w:t>B</w:t>
      </w:r>
      <w:r w:rsidR="009D4065">
        <w:rPr>
          <w:rFonts w:ascii="Times New Roman" w:hAnsi="Times New Roman" w:cs="Times New Roman"/>
          <w:sz w:val="24"/>
          <w:szCs w:val="24"/>
        </w:rPr>
        <w:t>D</w:t>
      </w:r>
      <w:r w:rsidRPr="00B0253A">
        <w:rPr>
          <w:rFonts w:ascii="Times New Roman" w:hAnsi="Times New Roman" w:cs="Times New Roman"/>
          <w:sz w:val="24"/>
          <w:szCs w:val="24"/>
        </w:rPr>
        <w:t xml:space="preserve">) for procurement of works (August 2011). </w:t>
      </w:r>
    </w:p>
    <w:p w:rsidR="00605E4C" w:rsidRDefault="00AD329C" w:rsidP="00A918F1">
      <w:pPr>
        <w:pStyle w:val="ListParagraph"/>
        <w:numPr>
          <w:ilvl w:val="0"/>
          <w:numId w:val="11"/>
        </w:numPr>
        <w:jc w:val="both"/>
        <w:rPr>
          <w:rFonts w:ascii="Times New Roman" w:hAnsi="Times New Roman" w:cs="Times New Roman"/>
          <w:sz w:val="24"/>
          <w:szCs w:val="24"/>
        </w:rPr>
      </w:pPr>
      <w:r w:rsidRPr="00B0253A">
        <w:rPr>
          <w:rFonts w:ascii="Times New Roman" w:hAnsi="Times New Roman" w:cs="Times New Roman"/>
          <w:sz w:val="24"/>
          <w:szCs w:val="24"/>
        </w:rPr>
        <w:t xml:space="preserve">No </w:t>
      </w:r>
      <w:r w:rsidR="00605E4C" w:rsidRPr="00B0253A">
        <w:rPr>
          <w:rFonts w:ascii="Times New Roman" w:hAnsi="Times New Roman" w:cs="Times New Roman"/>
          <w:sz w:val="24"/>
          <w:szCs w:val="24"/>
        </w:rPr>
        <w:t>Document presented showing that the PE had checked if bidders are registered suppliers.</w:t>
      </w:r>
    </w:p>
    <w:p w:rsidR="00B32133" w:rsidRPr="00B32133" w:rsidRDefault="00B32133" w:rsidP="00B32133">
      <w:pPr>
        <w:pStyle w:val="ListParagraph"/>
        <w:numPr>
          <w:ilvl w:val="0"/>
          <w:numId w:val="11"/>
        </w:numPr>
        <w:rPr>
          <w:rFonts w:ascii="Times New Roman" w:hAnsi="Times New Roman" w:cs="Times New Roman"/>
          <w:b/>
          <w:bCs/>
          <w:sz w:val="24"/>
          <w:szCs w:val="24"/>
        </w:rPr>
      </w:pPr>
      <w:r w:rsidRPr="00B32133">
        <w:rPr>
          <w:rFonts w:ascii="Times New Roman" w:hAnsi="Times New Roman" w:cs="Times New Roman"/>
          <w:sz w:val="24"/>
          <w:szCs w:val="24"/>
        </w:rPr>
        <w:t>There is no document or print out presented that shows the bid announcement was released on the PPPA web</w:t>
      </w:r>
      <w:r>
        <w:rPr>
          <w:rFonts w:ascii="Times New Roman" w:hAnsi="Times New Roman" w:cs="Times New Roman"/>
          <w:sz w:val="24"/>
          <w:szCs w:val="24"/>
        </w:rPr>
        <w:t xml:space="preserve"> site</w:t>
      </w:r>
      <w:r w:rsidRPr="00B32133">
        <w:rPr>
          <w:rFonts w:ascii="Times New Roman" w:hAnsi="Times New Roman" w:cs="Times New Roman"/>
          <w:sz w:val="24"/>
          <w:szCs w:val="24"/>
        </w:rPr>
        <w:t>.</w:t>
      </w:r>
    </w:p>
    <w:p w:rsidR="00605E4C" w:rsidRPr="00B0253A" w:rsidRDefault="00605E4C" w:rsidP="00A918F1">
      <w:pPr>
        <w:pStyle w:val="ListParagraph"/>
        <w:numPr>
          <w:ilvl w:val="0"/>
          <w:numId w:val="11"/>
        </w:numPr>
        <w:jc w:val="both"/>
        <w:rPr>
          <w:rFonts w:ascii="Times New Roman" w:hAnsi="Times New Roman" w:cs="Times New Roman"/>
          <w:b/>
          <w:bCs/>
          <w:sz w:val="23"/>
          <w:szCs w:val="23"/>
        </w:rPr>
      </w:pPr>
      <w:r w:rsidRPr="00B0253A">
        <w:rPr>
          <w:rFonts w:ascii="Times New Roman" w:hAnsi="Times New Roman" w:cs="Times New Roman"/>
          <w:sz w:val="24"/>
          <w:szCs w:val="24"/>
        </w:rPr>
        <w:t xml:space="preserve">Discussing and deciding on how to give points during the </w:t>
      </w:r>
      <w:r w:rsidR="009A18A2">
        <w:rPr>
          <w:rFonts w:ascii="Times New Roman" w:hAnsi="Times New Roman" w:cs="Times New Roman"/>
          <w:sz w:val="24"/>
          <w:szCs w:val="24"/>
        </w:rPr>
        <w:t xml:space="preserve">technical </w:t>
      </w:r>
      <w:r w:rsidRPr="00B0253A">
        <w:rPr>
          <w:rFonts w:ascii="Times New Roman" w:hAnsi="Times New Roman" w:cs="Times New Roman"/>
          <w:sz w:val="24"/>
          <w:szCs w:val="24"/>
        </w:rPr>
        <w:t>evaluation stage should be avoided.</w:t>
      </w:r>
    </w:p>
    <w:p w:rsidR="00605E4C" w:rsidRPr="00B0253A" w:rsidRDefault="00605E4C" w:rsidP="00A918F1">
      <w:pPr>
        <w:pStyle w:val="ListParagraph"/>
        <w:numPr>
          <w:ilvl w:val="0"/>
          <w:numId w:val="11"/>
        </w:numPr>
        <w:rPr>
          <w:rFonts w:ascii="Times New Roman" w:hAnsi="Times New Roman" w:cs="Times New Roman"/>
          <w:sz w:val="24"/>
          <w:szCs w:val="24"/>
        </w:rPr>
      </w:pPr>
      <w:r w:rsidRPr="00B0253A">
        <w:rPr>
          <w:rFonts w:ascii="Times New Roman" w:hAnsi="Times New Roman" w:cs="Times New Roman"/>
          <w:sz w:val="24"/>
          <w:szCs w:val="24"/>
        </w:rPr>
        <w:t>It is advisable to use Bid opening manual and other manuals i</w:t>
      </w:r>
      <w:r w:rsidRPr="00B0253A">
        <w:rPr>
          <w:rFonts w:ascii="Times New Roman" w:hAnsi="Times New Roman" w:cs="Times New Roman"/>
          <w:sz w:val="23"/>
          <w:szCs w:val="23"/>
        </w:rPr>
        <w:t>.e</w:t>
      </w:r>
      <w:r w:rsidRPr="00B0253A">
        <w:rPr>
          <w:rFonts w:ascii="Times New Roman" w:hAnsi="Times New Roman" w:cs="Times New Roman"/>
          <w:sz w:val="24"/>
          <w:szCs w:val="24"/>
        </w:rPr>
        <w:t xml:space="preserve">.  Manual for Minutes on the public opening of bids, that is available in the Public Procurement Manual, December 2011 during bid process. </w:t>
      </w:r>
    </w:p>
    <w:p w:rsidR="008A3C80" w:rsidRPr="00FE7C7F" w:rsidRDefault="006F38E3" w:rsidP="00A918F1">
      <w:pPr>
        <w:pStyle w:val="ListParagraph"/>
        <w:numPr>
          <w:ilvl w:val="0"/>
          <w:numId w:val="11"/>
        </w:numPr>
        <w:rPr>
          <w:rFonts w:ascii="Times New Roman" w:hAnsi="Times New Roman" w:cs="Times New Roman"/>
          <w:b/>
          <w:bCs/>
          <w:sz w:val="23"/>
          <w:szCs w:val="23"/>
        </w:rPr>
      </w:pPr>
      <w:proofErr w:type="gramStart"/>
      <w:r w:rsidRPr="00B0253A">
        <w:rPr>
          <w:rFonts w:ascii="Times New Roman" w:hAnsi="Times New Roman" w:cs="Times New Roman"/>
          <w:sz w:val="24"/>
          <w:szCs w:val="24"/>
        </w:rPr>
        <w:t>L</w:t>
      </w:r>
      <w:r w:rsidR="008A3C80" w:rsidRPr="00B0253A">
        <w:rPr>
          <w:rFonts w:ascii="Times New Roman" w:hAnsi="Times New Roman" w:cs="Times New Roman"/>
          <w:sz w:val="24"/>
          <w:szCs w:val="24"/>
        </w:rPr>
        <w:t xml:space="preserve">ong </w:t>
      </w:r>
      <w:r w:rsidR="009A18A2">
        <w:rPr>
          <w:rFonts w:ascii="Times New Roman" w:hAnsi="Times New Roman" w:cs="Times New Roman"/>
          <w:sz w:val="24"/>
          <w:szCs w:val="24"/>
        </w:rPr>
        <w:t xml:space="preserve"> </w:t>
      </w:r>
      <w:r w:rsidR="008A3C80" w:rsidRPr="00B0253A">
        <w:rPr>
          <w:rFonts w:ascii="Times New Roman" w:hAnsi="Times New Roman" w:cs="Times New Roman"/>
          <w:sz w:val="24"/>
          <w:szCs w:val="24"/>
        </w:rPr>
        <w:t>period</w:t>
      </w:r>
      <w:proofErr w:type="gramEnd"/>
      <w:r w:rsidR="008A3C80" w:rsidRPr="00B0253A">
        <w:rPr>
          <w:rFonts w:ascii="Times New Roman" w:hAnsi="Times New Roman" w:cs="Times New Roman"/>
          <w:sz w:val="24"/>
          <w:szCs w:val="24"/>
        </w:rPr>
        <w:t xml:space="preserve"> of time (</w:t>
      </w:r>
      <w:r w:rsidRPr="00B0253A">
        <w:rPr>
          <w:rFonts w:ascii="Times New Roman" w:hAnsi="Times New Roman" w:cs="Times New Roman"/>
          <w:sz w:val="24"/>
          <w:szCs w:val="24"/>
        </w:rPr>
        <w:t xml:space="preserve">105 </w:t>
      </w:r>
      <w:r w:rsidR="008A3C80" w:rsidRPr="00B0253A">
        <w:rPr>
          <w:rFonts w:ascii="Times New Roman" w:hAnsi="Times New Roman" w:cs="Times New Roman"/>
          <w:sz w:val="24"/>
          <w:szCs w:val="24"/>
        </w:rPr>
        <w:t>days from bid opening day) between the opening date and the award date of the contract to the successful bidder</w:t>
      </w:r>
      <w:r w:rsidRPr="00B0253A">
        <w:rPr>
          <w:rFonts w:ascii="Times New Roman" w:hAnsi="Times New Roman" w:cs="Times New Roman"/>
          <w:sz w:val="24"/>
          <w:szCs w:val="24"/>
        </w:rPr>
        <w:t>.</w:t>
      </w:r>
    </w:p>
    <w:p w:rsidR="00FE7C7F" w:rsidRPr="00B0253A" w:rsidRDefault="00FE7C7F" w:rsidP="00FE7C7F">
      <w:pPr>
        <w:pStyle w:val="ListParagraph"/>
        <w:rPr>
          <w:rFonts w:ascii="Times New Roman" w:hAnsi="Times New Roman" w:cs="Times New Roman"/>
          <w:b/>
          <w:bCs/>
          <w:sz w:val="23"/>
          <w:szCs w:val="23"/>
        </w:rPr>
      </w:pPr>
    </w:p>
    <w:p w:rsidR="00605E4C" w:rsidRPr="00B0253A" w:rsidRDefault="00605E4C" w:rsidP="00605E4C">
      <w:pPr>
        <w:pStyle w:val="ListParagraph"/>
        <w:rPr>
          <w:rFonts w:ascii="Times New Roman" w:hAnsi="Times New Roman" w:cs="Times New Roman"/>
          <w:b/>
          <w:bCs/>
          <w:sz w:val="23"/>
          <w:szCs w:val="23"/>
        </w:rPr>
      </w:pPr>
    </w:p>
    <w:p w:rsidR="00605E4C" w:rsidRPr="00B0253A" w:rsidRDefault="00AD329C" w:rsidP="00605E4C">
      <w:pPr>
        <w:pStyle w:val="ListParagraph"/>
        <w:rPr>
          <w:rFonts w:ascii="Times New Roman" w:hAnsi="Times New Roman" w:cs="Times New Roman"/>
          <w:b/>
          <w:bCs/>
          <w:sz w:val="23"/>
          <w:szCs w:val="23"/>
        </w:rPr>
      </w:pPr>
      <w:r w:rsidRPr="00B0253A">
        <w:rPr>
          <w:rFonts w:ascii="Times New Roman" w:hAnsi="Times New Roman" w:cs="Times New Roman"/>
          <w:b/>
          <w:bCs/>
          <w:sz w:val="23"/>
          <w:szCs w:val="23"/>
        </w:rPr>
        <w:t>Contract</w:t>
      </w:r>
      <w:r w:rsidR="00605E4C" w:rsidRPr="00B0253A">
        <w:rPr>
          <w:rFonts w:ascii="Times New Roman" w:hAnsi="Times New Roman" w:cs="Times New Roman"/>
          <w:b/>
          <w:bCs/>
          <w:sz w:val="23"/>
          <w:szCs w:val="23"/>
        </w:rPr>
        <w:t xml:space="preserve"> information  </w:t>
      </w:r>
    </w:p>
    <w:p w:rsidR="004B5FD5" w:rsidRPr="00B0253A" w:rsidRDefault="004B5FD5" w:rsidP="002379DD">
      <w:pPr>
        <w:pStyle w:val="ListParagraph"/>
        <w:numPr>
          <w:ilvl w:val="0"/>
          <w:numId w:val="11"/>
        </w:numPr>
        <w:jc w:val="both"/>
        <w:rPr>
          <w:rFonts w:ascii="Times New Roman" w:hAnsi="Times New Roman" w:cs="Times New Roman"/>
          <w:sz w:val="24"/>
          <w:szCs w:val="24"/>
        </w:rPr>
      </w:pPr>
      <w:r w:rsidRPr="00B0253A">
        <w:rPr>
          <w:rFonts w:ascii="Times New Roman" w:hAnsi="Times New Roman" w:cs="Times New Roman"/>
          <w:sz w:val="24"/>
          <w:szCs w:val="24"/>
        </w:rPr>
        <w:t>Lack of Proper and complete design work</w:t>
      </w:r>
      <w:r w:rsidR="002573D5">
        <w:rPr>
          <w:rFonts w:ascii="Times New Roman" w:hAnsi="Times New Roman" w:cs="Times New Roman"/>
          <w:sz w:val="24"/>
          <w:szCs w:val="24"/>
        </w:rPr>
        <w:t>,</w:t>
      </w:r>
      <w:r w:rsidRPr="00B0253A">
        <w:rPr>
          <w:rFonts w:ascii="Times New Roman" w:hAnsi="Times New Roman" w:cs="Times New Roman"/>
          <w:sz w:val="24"/>
          <w:szCs w:val="24"/>
        </w:rPr>
        <w:t xml:space="preserve"> </w:t>
      </w:r>
      <w:r w:rsidR="007B7C5E" w:rsidRPr="00B0253A">
        <w:rPr>
          <w:rFonts w:ascii="Times New Roman" w:hAnsi="Times New Roman" w:cs="Times New Roman"/>
          <w:sz w:val="24"/>
          <w:szCs w:val="24"/>
        </w:rPr>
        <w:t>especially</w:t>
      </w:r>
      <w:r w:rsidRPr="00B0253A">
        <w:rPr>
          <w:rFonts w:ascii="Times New Roman" w:hAnsi="Times New Roman" w:cs="Times New Roman"/>
          <w:sz w:val="24"/>
          <w:szCs w:val="24"/>
        </w:rPr>
        <w:t xml:space="preserve"> the building design with respect to the condition and topography of the site</w:t>
      </w:r>
      <w:r w:rsidR="002573D5">
        <w:rPr>
          <w:rFonts w:ascii="Times New Roman" w:hAnsi="Times New Roman" w:cs="Times New Roman"/>
          <w:sz w:val="24"/>
          <w:szCs w:val="24"/>
        </w:rPr>
        <w:t>,</w:t>
      </w:r>
      <w:r w:rsidR="007B7C5E" w:rsidRPr="00B0253A">
        <w:rPr>
          <w:rFonts w:ascii="Times New Roman" w:hAnsi="Times New Roman" w:cs="Times New Roman"/>
          <w:sz w:val="24"/>
          <w:szCs w:val="24"/>
        </w:rPr>
        <w:t xml:space="preserve"> during the design stage created</w:t>
      </w:r>
      <w:r w:rsidR="004754DB">
        <w:rPr>
          <w:rFonts w:ascii="Times New Roman" w:hAnsi="Times New Roman" w:cs="Times New Roman"/>
          <w:sz w:val="24"/>
          <w:szCs w:val="24"/>
        </w:rPr>
        <w:t xml:space="preserve"> </w:t>
      </w:r>
      <w:r w:rsidR="007B7C5E" w:rsidRPr="00B0253A">
        <w:rPr>
          <w:rFonts w:ascii="Times New Roman" w:hAnsi="Times New Roman" w:cs="Times New Roman"/>
          <w:sz w:val="24"/>
          <w:szCs w:val="24"/>
        </w:rPr>
        <w:t>a</w:t>
      </w:r>
      <w:r w:rsidRPr="00B0253A">
        <w:rPr>
          <w:rFonts w:ascii="Times New Roman" w:hAnsi="Times New Roman" w:cs="Times New Roman"/>
          <w:sz w:val="24"/>
          <w:szCs w:val="24"/>
        </w:rPr>
        <w:t xml:space="preserve"> variation order for additional retaining </w:t>
      </w:r>
      <w:r w:rsidR="007B7C5E" w:rsidRPr="00B0253A">
        <w:rPr>
          <w:rFonts w:ascii="Times New Roman" w:hAnsi="Times New Roman" w:cs="Times New Roman"/>
          <w:sz w:val="24"/>
          <w:szCs w:val="24"/>
        </w:rPr>
        <w:t>structure, which</w:t>
      </w:r>
      <w:r w:rsidRPr="00B0253A">
        <w:rPr>
          <w:rFonts w:ascii="Times New Roman" w:hAnsi="Times New Roman" w:cs="Times New Roman"/>
          <w:sz w:val="24"/>
          <w:szCs w:val="24"/>
        </w:rPr>
        <w:t xml:space="preserve"> incurred </w:t>
      </w:r>
      <w:r w:rsidR="007B7C5E" w:rsidRPr="00B0253A">
        <w:rPr>
          <w:rFonts w:ascii="Times New Roman" w:hAnsi="Times New Roman" w:cs="Times New Roman"/>
          <w:sz w:val="24"/>
          <w:szCs w:val="24"/>
        </w:rPr>
        <w:t xml:space="preserve">the PE </w:t>
      </w:r>
      <w:r w:rsidR="00346F95" w:rsidRPr="00B0253A">
        <w:rPr>
          <w:rFonts w:ascii="Times New Roman" w:hAnsi="Times New Roman" w:cs="Times New Roman"/>
          <w:sz w:val="24"/>
          <w:szCs w:val="24"/>
        </w:rPr>
        <w:t xml:space="preserve">unexpected </w:t>
      </w:r>
      <w:r w:rsidRPr="00B0253A">
        <w:rPr>
          <w:rFonts w:ascii="Times New Roman" w:hAnsi="Times New Roman" w:cs="Times New Roman"/>
          <w:sz w:val="24"/>
          <w:szCs w:val="24"/>
        </w:rPr>
        <w:t xml:space="preserve">additional cost.   </w:t>
      </w:r>
    </w:p>
    <w:p w:rsidR="004B5FD5" w:rsidRPr="00B0253A" w:rsidRDefault="004B5FD5" w:rsidP="0069714E">
      <w:pPr>
        <w:pStyle w:val="ListParagraph"/>
        <w:numPr>
          <w:ilvl w:val="0"/>
          <w:numId w:val="10"/>
        </w:numPr>
        <w:jc w:val="both"/>
        <w:rPr>
          <w:rFonts w:ascii="Times New Roman" w:hAnsi="Times New Roman" w:cs="Times New Roman"/>
          <w:sz w:val="24"/>
          <w:szCs w:val="24"/>
        </w:rPr>
      </w:pPr>
      <w:r w:rsidRPr="00B0253A">
        <w:rPr>
          <w:rFonts w:ascii="Times New Roman" w:hAnsi="Times New Roman" w:cs="Times New Roman"/>
          <w:sz w:val="24"/>
          <w:szCs w:val="24"/>
        </w:rPr>
        <w:t xml:space="preserve">Lack of </w:t>
      </w:r>
      <w:r w:rsidR="007B7C5E" w:rsidRPr="00B0253A">
        <w:rPr>
          <w:rFonts w:ascii="Times New Roman" w:hAnsi="Times New Roman" w:cs="Times New Roman"/>
          <w:sz w:val="24"/>
          <w:szCs w:val="24"/>
        </w:rPr>
        <w:t xml:space="preserve">Proper and complete design work and </w:t>
      </w:r>
      <w:r w:rsidRPr="00B0253A">
        <w:rPr>
          <w:rFonts w:ascii="Times New Roman" w:hAnsi="Times New Roman" w:cs="Times New Roman"/>
          <w:sz w:val="24"/>
          <w:szCs w:val="24"/>
        </w:rPr>
        <w:t xml:space="preserve">Site investigation or incorrect site investigation in determining the soil property of the </w:t>
      </w:r>
      <w:r w:rsidR="007B7C5E" w:rsidRPr="00B0253A">
        <w:rPr>
          <w:rFonts w:ascii="Times New Roman" w:hAnsi="Times New Roman" w:cs="Times New Roman"/>
          <w:sz w:val="24"/>
          <w:szCs w:val="24"/>
        </w:rPr>
        <w:t xml:space="preserve">site, </w:t>
      </w:r>
      <w:r w:rsidR="00EF6845" w:rsidRPr="00B0253A">
        <w:rPr>
          <w:rFonts w:ascii="Times New Roman" w:hAnsi="Times New Roman" w:cs="Times New Roman"/>
          <w:sz w:val="24"/>
          <w:szCs w:val="24"/>
        </w:rPr>
        <w:t>has</w:t>
      </w:r>
      <w:r w:rsidRPr="00B0253A">
        <w:rPr>
          <w:rFonts w:ascii="Times New Roman" w:hAnsi="Times New Roman" w:cs="Times New Roman"/>
          <w:sz w:val="24"/>
          <w:szCs w:val="24"/>
        </w:rPr>
        <w:t xml:space="preserve"> incurred</w:t>
      </w:r>
      <w:r w:rsidR="00346F95" w:rsidRPr="00B0253A">
        <w:rPr>
          <w:rFonts w:ascii="Times New Roman" w:hAnsi="Times New Roman" w:cs="Times New Roman"/>
          <w:sz w:val="24"/>
          <w:szCs w:val="24"/>
        </w:rPr>
        <w:t xml:space="preserve"> the PE </w:t>
      </w:r>
      <w:r w:rsidR="00FB20E7" w:rsidRPr="00B0253A">
        <w:rPr>
          <w:rFonts w:ascii="Times New Roman" w:hAnsi="Times New Roman" w:cs="Times New Roman"/>
          <w:sz w:val="24"/>
          <w:szCs w:val="24"/>
        </w:rPr>
        <w:t>more cost</w:t>
      </w:r>
      <w:r w:rsidR="00346F95" w:rsidRPr="00B0253A">
        <w:rPr>
          <w:rFonts w:ascii="Times New Roman" w:hAnsi="Times New Roman" w:cs="Times New Roman"/>
          <w:sz w:val="24"/>
          <w:szCs w:val="24"/>
        </w:rPr>
        <w:t>. As the backfill</w:t>
      </w:r>
      <w:r w:rsidRPr="00B0253A">
        <w:rPr>
          <w:rFonts w:ascii="Times New Roman" w:hAnsi="Times New Roman" w:cs="Times New Roman"/>
          <w:sz w:val="24"/>
          <w:szCs w:val="24"/>
        </w:rPr>
        <w:t xml:space="preserve"> material type in a work item</w:t>
      </w:r>
      <w:r w:rsidR="00346F95" w:rsidRPr="00B0253A">
        <w:rPr>
          <w:rFonts w:ascii="Times New Roman" w:hAnsi="Times New Roman" w:cs="Times New Roman"/>
          <w:sz w:val="24"/>
          <w:szCs w:val="24"/>
        </w:rPr>
        <w:t>,</w:t>
      </w:r>
      <w:r w:rsidRPr="00B0253A">
        <w:rPr>
          <w:rFonts w:ascii="Times New Roman" w:hAnsi="Times New Roman" w:cs="Times New Roman"/>
          <w:sz w:val="24"/>
          <w:szCs w:val="24"/>
        </w:rPr>
        <w:t xml:space="preserve"> had to be changed to a new </w:t>
      </w:r>
      <w:r w:rsidR="004754DB" w:rsidRPr="00B0253A">
        <w:rPr>
          <w:rFonts w:ascii="Times New Roman" w:hAnsi="Times New Roman" w:cs="Times New Roman"/>
          <w:sz w:val="24"/>
          <w:szCs w:val="24"/>
        </w:rPr>
        <w:t xml:space="preserve">material. </w:t>
      </w:r>
      <w:r w:rsidR="0069714E" w:rsidRPr="00B0253A">
        <w:rPr>
          <w:rFonts w:ascii="Times New Roman" w:hAnsi="Times New Roman" w:cs="Times New Roman"/>
          <w:sz w:val="24"/>
          <w:szCs w:val="24"/>
        </w:rPr>
        <w:t>Furthermore,</w:t>
      </w:r>
      <w:r w:rsidR="00346F95" w:rsidRPr="00B0253A">
        <w:rPr>
          <w:rFonts w:ascii="Times New Roman" w:hAnsi="Times New Roman" w:cs="Times New Roman"/>
          <w:sz w:val="24"/>
          <w:szCs w:val="24"/>
        </w:rPr>
        <w:t xml:space="preserve"> due to the order to change the basement</w:t>
      </w:r>
      <w:r w:rsidR="0069714E">
        <w:rPr>
          <w:rFonts w:ascii="Times New Roman" w:hAnsi="Times New Roman" w:cs="Times New Roman"/>
          <w:sz w:val="24"/>
          <w:szCs w:val="24"/>
        </w:rPr>
        <w:t xml:space="preserve"> </w:t>
      </w:r>
      <w:r w:rsidR="00346F95" w:rsidRPr="00B0253A">
        <w:rPr>
          <w:rFonts w:ascii="Times New Roman" w:hAnsi="Times New Roman" w:cs="Times New Roman"/>
          <w:sz w:val="24"/>
          <w:szCs w:val="24"/>
        </w:rPr>
        <w:t>floor finish level so to raise the basement floor level higher</w:t>
      </w:r>
      <w:r w:rsidR="006C2762" w:rsidRPr="00B0253A">
        <w:rPr>
          <w:rFonts w:ascii="Times New Roman" w:hAnsi="Times New Roman" w:cs="Times New Roman"/>
          <w:sz w:val="24"/>
          <w:szCs w:val="24"/>
        </w:rPr>
        <w:t xml:space="preserve"> than were it was to be according to the design</w:t>
      </w:r>
      <w:r w:rsidR="00346F95" w:rsidRPr="00B0253A">
        <w:rPr>
          <w:rFonts w:ascii="Times New Roman" w:hAnsi="Times New Roman" w:cs="Times New Roman"/>
          <w:sz w:val="24"/>
          <w:szCs w:val="24"/>
        </w:rPr>
        <w:t xml:space="preserve">, the same item showed </w:t>
      </w:r>
      <w:r w:rsidR="002573D5">
        <w:rPr>
          <w:rFonts w:ascii="Times New Roman" w:hAnsi="Times New Roman" w:cs="Times New Roman"/>
          <w:sz w:val="24"/>
          <w:szCs w:val="24"/>
        </w:rPr>
        <w:t>a drastic increase in quantity</w:t>
      </w:r>
      <w:r w:rsidR="00694768" w:rsidRPr="00B0253A">
        <w:rPr>
          <w:rFonts w:ascii="Times New Roman" w:hAnsi="Times New Roman" w:cs="Times New Roman"/>
          <w:sz w:val="24"/>
          <w:szCs w:val="24"/>
        </w:rPr>
        <w:t>,</w:t>
      </w:r>
      <w:r w:rsidRPr="00B0253A">
        <w:rPr>
          <w:rFonts w:ascii="Times New Roman" w:hAnsi="Times New Roman" w:cs="Times New Roman"/>
          <w:sz w:val="24"/>
          <w:szCs w:val="24"/>
        </w:rPr>
        <w:t xml:space="preserve"> which is also the cause of improper design of the building with respect to the site condition.   </w:t>
      </w:r>
    </w:p>
    <w:p w:rsidR="004B5FD5" w:rsidRPr="00B0253A" w:rsidRDefault="004B5FD5" w:rsidP="002379DD">
      <w:pPr>
        <w:pStyle w:val="ListParagraph"/>
        <w:numPr>
          <w:ilvl w:val="0"/>
          <w:numId w:val="10"/>
        </w:numPr>
        <w:jc w:val="both"/>
        <w:rPr>
          <w:rFonts w:ascii="Times New Roman" w:hAnsi="Times New Roman" w:cs="Times New Roman"/>
          <w:b/>
          <w:bCs/>
          <w:sz w:val="23"/>
          <w:szCs w:val="23"/>
        </w:rPr>
      </w:pPr>
      <w:r w:rsidRPr="00B0253A">
        <w:rPr>
          <w:rFonts w:ascii="Times New Roman" w:hAnsi="Times New Roman" w:cs="Times New Roman"/>
          <w:sz w:val="24"/>
          <w:szCs w:val="24"/>
        </w:rPr>
        <w:t>Lack of completeness</w:t>
      </w:r>
      <w:r w:rsidR="009507E3" w:rsidRPr="00B0253A">
        <w:rPr>
          <w:rFonts w:ascii="Times New Roman" w:hAnsi="Times New Roman" w:cs="Times New Roman"/>
          <w:sz w:val="24"/>
          <w:szCs w:val="24"/>
        </w:rPr>
        <w:t>,</w:t>
      </w:r>
      <w:r w:rsidRPr="00B0253A">
        <w:rPr>
          <w:rFonts w:ascii="Times New Roman" w:hAnsi="Times New Roman" w:cs="Times New Roman"/>
          <w:sz w:val="24"/>
          <w:szCs w:val="24"/>
        </w:rPr>
        <w:t xml:space="preserve"> with respect to document preparation </w:t>
      </w:r>
      <w:r w:rsidR="00EF6845" w:rsidRPr="00B0253A">
        <w:rPr>
          <w:rFonts w:ascii="Times New Roman" w:hAnsi="Times New Roman" w:cs="Times New Roman"/>
          <w:sz w:val="24"/>
          <w:szCs w:val="24"/>
        </w:rPr>
        <w:t xml:space="preserve">and </w:t>
      </w:r>
      <w:r w:rsidR="004754DB" w:rsidRPr="00B0253A">
        <w:rPr>
          <w:rFonts w:ascii="Times New Roman" w:hAnsi="Times New Roman" w:cs="Times New Roman"/>
          <w:sz w:val="24"/>
          <w:szCs w:val="24"/>
        </w:rPr>
        <w:t>takeoff, so</w:t>
      </w:r>
      <w:r w:rsidRPr="00B0253A">
        <w:rPr>
          <w:rFonts w:ascii="Times New Roman" w:hAnsi="Times New Roman" w:cs="Times New Roman"/>
          <w:sz w:val="24"/>
          <w:szCs w:val="24"/>
        </w:rPr>
        <w:t xml:space="preserve"> </w:t>
      </w:r>
      <w:r w:rsidR="009507E3" w:rsidRPr="00B0253A">
        <w:rPr>
          <w:rFonts w:ascii="Times New Roman" w:hAnsi="Times New Roman" w:cs="Times New Roman"/>
          <w:sz w:val="24"/>
          <w:szCs w:val="24"/>
        </w:rPr>
        <w:t xml:space="preserve">that </w:t>
      </w:r>
      <w:r w:rsidRPr="00B0253A">
        <w:rPr>
          <w:rFonts w:ascii="Times New Roman" w:hAnsi="Times New Roman" w:cs="Times New Roman"/>
          <w:sz w:val="24"/>
          <w:szCs w:val="24"/>
        </w:rPr>
        <w:t xml:space="preserve">not to miss </w:t>
      </w:r>
      <w:r w:rsidR="009507E3" w:rsidRPr="00B0253A">
        <w:rPr>
          <w:rFonts w:ascii="Times New Roman" w:hAnsi="Times New Roman" w:cs="Times New Roman"/>
          <w:sz w:val="24"/>
          <w:szCs w:val="24"/>
        </w:rPr>
        <w:t xml:space="preserve">work </w:t>
      </w:r>
      <w:r w:rsidRPr="00B0253A">
        <w:rPr>
          <w:rFonts w:ascii="Times New Roman" w:hAnsi="Times New Roman" w:cs="Times New Roman"/>
          <w:sz w:val="24"/>
          <w:szCs w:val="24"/>
        </w:rPr>
        <w:t>items.</w:t>
      </w:r>
    </w:p>
    <w:p w:rsidR="004B5FD5" w:rsidRPr="00B0253A" w:rsidRDefault="004B5FD5" w:rsidP="002379DD">
      <w:pPr>
        <w:pStyle w:val="ListParagraph"/>
        <w:numPr>
          <w:ilvl w:val="0"/>
          <w:numId w:val="10"/>
        </w:numPr>
        <w:jc w:val="both"/>
        <w:rPr>
          <w:rFonts w:ascii="Times New Roman" w:hAnsi="Times New Roman" w:cs="Times New Roman"/>
          <w:sz w:val="24"/>
          <w:szCs w:val="24"/>
        </w:rPr>
      </w:pPr>
      <w:r w:rsidRPr="00B0253A">
        <w:rPr>
          <w:rFonts w:ascii="Times New Roman" w:hAnsi="Times New Roman" w:cs="Times New Roman"/>
          <w:sz w:val="24"/>
          <w:szCs w:val="24"/>
        </w:rPr>
        <w:t xml:space="preserve">Lack of preparation of procurement plan, supported by action plan to ensure economical and efficient procurement operation forced the PE to give out </w:t>
      </w:r>
      <w:r w:rsidR="00694768" w:rsidRPr="00B0253A">
        <w:rPr>
          <w:rFonts w:ascii="Times New Roman" w:hAnsi="Times New Roman" w:cs="Times New Roman"/>
          <w:sz w:val="24"/>
          <w:szCs w:val="24"/>
        </w:rPr>
        <w:t xml:space="preserve">a </w:t>
      </w:r>
      <w:r w:rsidRPr="00B0253A">
        <w:rPr>
          <w:rFonts w:ascii="Times New Roman" w:hAnsi="Times New Roman" w:cs="Times New Roman"/>
          <w:sz w:val="24"/>
          <w:szCs w:val="24"/>
        </w:rPr>
        <w:t xml:space="preserve">variation work, </w:t>
      </w:r>
      <w:r w:rsidRPr="0080695D">
        <w:rPr>
          <w:rFonts w:ascii="Times New Roman" w:hAnsi="Times New Roman" w:cs="Times New Roman"/>
          <w:b/>
          <w:bCs/>
          <w:sz w:val="24"/>
          <w:szCs w:val="24"/>
        </w:rPr>
        <w:t>which was out o</w:t>
      </w:r>
      <w:r w:rsidR="0080695D" w:rsidRPr="0080695D">
        <w:rPr>
          <w:rFonts w:ascii="Times New Roman" w:hAnsi="Times New Roman" w:cs="Times New Roman"/>
          <w:b/>
          <w:bCs/>
          <w:sz w:val="24"/>
          <w:szCs w:val="24"/>
        </w:rPr>
        <w:t>f</w:t>
      </w:r>
      <w:r w:rsidRPr="0080695D">
        <w:rPr>
          <w:rFonts w:ascii="Times New Roman" w:hAnsi="Times New Roman" w:cs="Times New Roman"/>
          <w:b/>
          <w:bCs/>
          <w:sz w:val="24"/>
          <w:szCs w:val="24"/>
        </w:rPr>
        <w:t xml:space="preserve"> the scope</w:t>
      </w:r>
      <w:r w:rsidRPr="00B0253A">
        <w:rPr>
          <w:rFonts w:ascii="Times New Roman" w:hAnsi="Times New Roman" w:cs="Times New Roman"/>
          <w:sz w:val="24"/>
          <w:szCs w:val="24"/>
        </w:rPr>
        <w:t xml:space="preserve"> of the project.</w:t>
      </w:r>
    </w:p>
    <w:p w:rsidR="004B5FD5" w:rsidRPr="00B0253A" w:rsidRDefault="004B5FD5" w:rsidP="002379DD">
      <w:pPr>
        <w:pStyle w:val="ListParagraph"/>
        <w:numPr>
          <w:ilvl w:val="1"/>
          <w:numId w:val="10"/>
        </w:numPr>
        <w:jc w:val="both"/>
        <w:rPr>
          <w:rFonts w:ascii="Times New Roman" w:hAnsi="Times New Roman" w:cs="Times New Roman"/>
          <w:sz w:val="24"/>
          <w:szCs w:val="24"/>
        </w:rPr>
      </w:pPr>
      <w:r w:rsidRPr="00B0253A">
        <w:rPr>
          <w:rFonts w:ascii="Times New Roman" w:hAnsi="Times New Roman" w:cs="Times New Roman"/>
          <w:sz w:val="24"/>
          <w:szCs w:val="24"/>
        </w:rPr>
        <w:lastRenderedPageBreak/>
        <w:t xml:space="preserve">There is also lack of consistency in </w:t>
      </w:r>
      <w:r w:rsidR="00694768" w:rsidRPr="00B0253A">
        <w:rPr>
          <w:rFonts w:ascii="Times New Roman" w:hAnsi="Times New Roman" w:cs="Times New Roman"/>
          <w:sz w:val="24"/>
          <w:szCs w:val="24"/>
        </w:rPr>
        <w:t>one of the</w:t>
      </w:r>
      <w:r w:rsidRPr="00B0253A">
        <w:rPr>
          <w:rFonts w:ascii="Times New Roman" w:hAnsi="Times New Roman" w:cs="Times New Roman"/>
          <w:sz w:val="24"/>
          <w:szCs w:val="24"/>
        </w:rPr>
        <w:t xml:space="preserve"> </w:t>
      </w:r>
      <w:r w:rsidR="0069714E">
        <w:rPr>
          <w:rFonts w:ascii="Times New Roman" w:hAnsi="Times New Roman" w:cs="Times New Roman"/>
          <w:sz w:val="24"/>
          <w:szCs w:val="24"/>
        </w:rPr>
        <w:t xml:space="preserve">variation </w:t>
      </w:r>
      <w:r w:rsidRPr="00B0253A">
        <w:rPr>
          <w:rFonts w:ascii="Times New Roman" w:hAnsi="Times New Roman" w:cs="Times New Roman"/>
          <w:sz w:val="24"/>
          <w:szCs w:val="24"/>
        </w:rPr>
        <w:t>work item</w:t>
      </w:r>
      <w:r w:rsidR="00694768" w:rsidRPr="00B0253A">
        <w:rPr>
          <w:rFonts w:ascii="Times New Roman" w:hAnsi="Times New Roman" w:cs="Times New Roman"/>
          <w:sz w:val="24"/>
          <w:szCs w:val="24"/>
        </w:rPr>
        <w:t>s</w:t>
      </w:r>
      <w:r w:rsidRPr="00B0253A">
        <w:rPr>
          <w:rFonts w:ascii="Times New Roman" w:hAnsi="Times New Roman" w:cs="Times New Roman"/>
          <w:sz w:val="24"/>
          <w:szCs w:val="24"/>
        </w:rPr>
        <w:t xml:space="preserve"> described in the approved document of </w:t>
      </w:r>
      <w:r w:rsidR="009507E3" w:rsidRPr="00B0253A">
        <w:rPr>
          <w:rFonts w:ascii="Times New Roman" w:hAnsi="Times New Roman" w:cs="Times New Roman"/>
          <w:sz w:val="24"/>
          <w:szCs w:val="24"/>
        </w:rPr>
        <w:t xml:space="preserve">one of the </w:t>
      </w:r>
      <w:r w:rsidRPr="00B0253A">
        <w:rPr>
          <w:rFonts w:ascii="Times New Roman" w:hAnsi="Times New Roman" w:cs="Times New Roman"/>
          <w:sz w:val="24"/>
          <w:szCs w:val="24"/>
        </w:rPr>
        <w:t>variation</w:t>
      </w:r>
      <w:r w:rsidR="009507E3" w:rsidRPr="00B0253A">
        <w:rPr>
          <w:rFonts w:ascii="Times New Roman" w:hAnsi="Times New Roman" w:cs="Times New Roman"/>
          <w:sz w:val="24"/>
          <w:szCs w:val="24"/>
        </w:rPr>
        <w:t>s,</w:t>
      </w:r>
      <w:r w:rsidRPr="00B0253A">
        <w:rPr>
          <w:rFonts w:ascii="Times New Roman" w:hAnsi="Times New Roman" w:cs="Times New Roman"/>
          <w:sz w:val="24"/>
          <w:szCs w:val="24"/>
        </w:rPr>
        <w:t xml:space="preserve"> compared to the </w:t>
      </w:r>
      <w:r w:rsidR="00694768" w:rsidRPr="00B0253A">
        <w:rPr>
          <w:rFonts w:ascii="Times New Roman" w:hAnsi="Times New Roman" w:cs="Times New Roman"/>
          <w:sz w:val="24"/>
          <w:szCs w:val="24"/>
        </w:rPr>
        <w:t xml:space="preserve">original </w:t>
      </w:r>
      <w:r w:rsidRPr="00B0253A">
        <w:rPr>
          <w:rFonts w:ascii="Times New Roman" w:hAnsi="Times New Roman" w:cs="Times New Roman"/>
          <w:sz w:val="24"/>
          <w:szCs w:val="24"/>
        </w:rPr>
        <w:t xml:space="preserve">work order given by the PE. </w:t>
      </w:r>
      <w:r w:rsidR="009507E3" w:rsidRPr="00B0253A">
        <w:rPr>
          <w:rFonts w:ascii="Times New Roman" w:hAnsi="Times New Roman" w:cs="Times New Roman"/>
          <w:sz w:val="24"/>
          <w:szCs w:val="24"/>
        </w:rPr>
        <w:t>The PE ordered for maintenance of some buildings,</w:t>
      </w:r>
      <w:r w:rsidR="0087077F" w:rsidRPr="00B0253A">
        <w:rPr>
          <w:rFonts w:ascii="Times New Roman" w:hAnsi="Times New Roman" w:cs="Times New Roman"/>
          <w:sz w:val="24"/>
          <w:szCs w:val="24"/>
        </w:rPr>
        <w:t xml:space="preserve"> but at the end, in the approved document for the variation some of the buildings are changed with another building</w:t>
      </w:r>
      <w:r w:rsidR="004754DB">
        <w:rPr>
          <w:rFonts w:ascii="Times New Roman" w:hAnsi="Times New Roman" w:cs="Times New Roman"/>
          <w:sz w:val="24"/>
          <w:szCs w:val="24"/>
        </w:rPr>
        <w:t xml:space="preserve"> </w:t>
      </w:r>
      <w:r w:rsidR="0087077F" w:rsidRPr="00B0253A">
        <w:rPr>
          <w:rFonts w:ascii="Times New Roman" w:hAnsi="Times New Roman" w:cs="Times New Roman"/>
          <w:sz w:val="24"/>
          <w:szCs w:val="24"/>
        </w:rPr>
        <w:t>.</w:t>
      </w:r>
      <w:r w:rsidR="004754DB">
        <w:rPr>
          <w:rFonts w:ascii="Times New Roman" w:hAnsi="Times New Roman" w:cs="Times New Roman"/>
          <w:sz w:val="24"/>
          <w:szCs w:val="24"/>
        </w:rPr>
        <w:t>i</w:t>
      </w:r>
      <w:r w:rsidRPr="00B0253A">
        <w:rPr>
          <w:rFonts w:ascii="Times New Roman" w:hAnsi="Times New Roman" w:cs="Times New Roman"/>
          <w:sz w:val="24"/>
          <w:szCs w:val="24"/>
        </w:rPr>
        <w:t xml:space="preserve">.e. according to the letter by the PE, the buildings that were mentioned for maintenance were </w:t>
      </w:r>
      <w:r w:rsidRPr="00B0253A">
        <w:rPr>
          <w:rFonts w:ascii="Times New Roman" w:hAnsi="Times New Roman" w:cs="Times New Roman"/>
          <w:b/>
          <w:bCs/>
          <w:sz w:val="24"/>
          <w:szCs w:val="24"/>
        </w:rPr>
        <w:t>four G+1</w:t>
      </w:r>
      <w:r w:rsidRPr="00B0253A">
        <w:rPr>
          <w:rFonts w:ascii="Times New Roman" w:hAnsi="Times New Roman" w:cs="Times New Roman"/>
          <w:sz w:val="24"/>
          <w:szCs w:val="24"/>
        </w:rPr>
        <w:t xml:space="preserve"> existing </w:t>
      </w:r>
      <w:r w:rsidRPr="00B0253A">
        <w:rPr>
          <w:rFonts w:ascii="Times New Roman" w:hAnsi="Times New Roman" w:cs="Times New Roman"/>
          <w:b/>
          <w:bCs/>
          <w:sz w:val="24"/>
          <w:szCs w:val="24"/>
        </w:rPr>
        <w:t>classrooms</w:t>
      </w:r>
      <w:r w:rsidRPr="00B0253A">
        <w:rPr>
          <w:rFonts w:ascii="Times New Roman" w:hAnsi="Times New Roman" w:cs="Times New Roman"/>
          <w:sz w:val="24"/>
          <w:szCs w:val="24"/>
        </w:rPr>
        <w:t xml:space="preserve"> and </w:t>
      </w:r>
      <w:r w:rsidRPr="00B0253A">
        <w:rPr>
          <w:rFonts w:ascii="Times New Roman" w:hAnsi="Times New Roman" w:cs="Times New Roman"/>
          <w:b/>
          <w:bCs/>
          <w:sz w:val="24"/>
          <w:szCs w:val="24"/>
        </w:rPr>
        <w:t>three G+0 existing Lecture halls.</w:t>
      </w:r>
      <w:r w:rsidRPr="00B0253A">
        <w:rPr>
          <w:rFonts w:ascii="Times New Roman" w:hAnsi="Times New Roman" w:cs="Times New Roman"/>
          <w:sz w:val="24"/>
          <w:szCs w:val="24"/>
        </w:rPr>
        <w:t xml:space="preserve"> However, in the final approved variation document, the buildings mentioned for maintenance were changed to be </w:t>
      </w:r>
      <w:r w:rsidRPr="00B0253A">
        <w:rPr>
          <w:rFonts w:ascii="Times New Roman" w:hAnsi="Times New Roman" w:cs="Times New Roman"/>
          <w:b/>
          <w:bCs/>
          <w:sz w:val="24"/>
          <w:szCs w:val="24"/>
        </w:rPr>
        <w:t>four G+1</w:t>
      </w:r>
      <w:r w:rsidRPr="00B0253A">
        <w:rPr>
          <w:rFonts w:ascii="Times New Roman" w:hAnsi="Times New Roman" w:cs="Times New Roman"/>
          <w:sz w:val="24"/>
          <w:szCs w:val="24"/>
        </w:rPr>
        <w:t xml:space="preserve"> classrooms and </w:t>
      </w:r>
      <w:r w:rsidRPr="00B0253A">
        <w:rPr>
          <w:rFonts w:ascii="Times New Roman" w:hAnsi="Times New Roman" w:cs="Times New Roman"/>
          <w:b/>
          <w:bCs/>
          <w:sz w:val="24"/>
          <w:szCs w:val="24"/>
        </w:rPr>
        <w:t>one G+3classroom</w:t>
      </w:r>
      <w:r w:rsidRPr="00B0253A">
        <w:rPr>
          <w:rFonts w:ascii="Times New Roman" w:hAnsi="Times New Roman" w:cs="Times New Roman"/>
          <w:sz w:val="24"/>
          <w:szCs w:val="24"/>
        </w:rPr>
        <w:t>.</w:t>
      </w:r>
    </w:p>
    <w:p w:rsidR="00A96D13" w:rsidRPr="00B0253A" w:rsidRDefault="004B5FD5" w:rsidP="00FB3646">
      <w:pPr>
        <w:pStyle w:val="ListParagraph"/>
        <w:numPr>
          <w:ilvl w:val="0"/>
          <w:numId w:val="10"/>
        </w:numPr>
        <w:jc w:val="both"/>
        <w:rPr>
          <w:rFonts w:ascii="Times New Roman" w:hAnsi="Times New Roman" w:cs="Times New Roman"/>
          <w:sz w:val="24"/>
          <w:szCs w:val="24"/>
        </w:rPr>
      </w:pPr>
      <w:r w:rsidRPr="00B0253A">
        <w:rPr>
          <w:rFonts w:ascii="Times New Roman" w:hAnsi="Times New Roman" w:cs="Times New Roman"/>
          <w:sz w:val="24"/>
          <w:szCs w:val="24"/>
        </w:rPr>
        <w:t xml:space="preserve">Granting of time </w:t>
      </w:r>
      <w:bookmarkStart w:id="6" w:name="_Toc95619870"/>
      <w:r w:rsidR="0087077F" w:rsidRPr="00B0253A">
        <w:rPr>
          <w:rFonts w:ascii="Times New Roman" w:hAnsi="Times New Roman" w:cs="Times New Roman"/>
          <w:sz w:val="24"/>
          <w:szCs w:val="24"/>
        </w:rPr>
        <w:t xml:space="preserve">extension for </w:t>
      </w:r>
      <w:r w:rsidRPr="00B0253A">
        <w:rPr>
          <w:rFonts w:ascii="Times New Roman" w:hAnsi="Times New Roman" w:cs="Times New Roman"/>
          <w:sz w:val="24"/>
          <w:szCs w:val="24"/>
        </w:rPr>
        <w:t>conditions that were not</w:t>
      </w:r>
      <w:r w:rsidR="0087077F" w:rsidRPr="00B0253A">
        <w:rPr>
          <w:rFonts w:ascii="Times New Roman" w:hAnsi="Times New Roman" w:cs="Times New Roman"/>
          <w:sz w:val="24"/>
          <w:szCs w:val="24"/>
        </w:rPr>
        <w:t>,</w:t>
      </w:r>
      <w:r w:rsidR="004754DB">
        <w:rPr>
          <w:rFonts w:ascii="Times New Roman" w:hAnsi="Times New Roman" w:cs="Times New Roman"/>
          <w:sz w:val="24"/>
          <w:szCs w:val="24"/>
        </w:rPr>
        <w:t xml:space="preserve"> </w:t>
      </w:r>
      <w:r w:rsidR="0087077F" w:rsidRPr="00B0253A">
        <w:rPr>
          <w:rFonts w:ascii="Times New Roman" w:hAnsi="Times New Roman" w:cs="Times New Roman"/>
          <w:sz w:val="24"/>
          <w:szCs w:val="24"/>
        </w:rPr>
        <w:t xml:space="preserve">according to the agreement and condition of contract, </w:t>
      </w:r>
      <w:r w:rsidR="009A18A2">
        <w:rPr>
          <w:rFonts w:ascii="Times New Roman" w:hAnsi="Times New Roman" w:cs="Times New Roman"/>
          <w:sz w:val="24"/>
          <w:szCs w:val="24"/>
        </w:rPr>
        <w:t>compensable,</w:t>
      </w:r>
      <w:r w:rsidRPr="00B0253A">
        <w:rPr>
          <w:rFonts w:ascii="Times New Roman" w:hAnsi="Times New Roman" w:cs="Times New Roman"/>
          <w:sz w:val="24"/>
          <w:szCs w:val="24"/>
        </w:rPr>
        <w:t xml:space="preserve"> </w:t>
      </w:r>
      <w:bookmarkEnd w:id="6"/>
      <w:r w:rsidR="00E31D26" w:rsidRPr="00B0253A">
        <w:rPr>
          <w:rFonts w:ascii="Times New Roman" w:hAnsi="Times New Roman" w:cs="Times New Roman"/>
          <w:sz w:val="24"/>
          <w:szCs w:val="24"/>
        </w:rPr>
        <w:t>i.e</w:t>
      </w:r>
      <w:r w:rsidR="00FC3E42" w:rsidRPr="00B0253A">
        <w:rPr>
          <w:rFonts w:ascii="Times New Roman" w:hAnsi="Times New Roman" w:cs="Times New Roman"/>
          <w:sz w:val="24"/>
          <w:szCs w:val="24"/>
        </w:rPr>
        <w:t>.</w:t>
      </w:r>
      <w:r w:rsidRPr="00B0253A">
        <w:rPr>
          <w:rFonts w:ascii="Times New Roman" w:hAnsi="Times New Roman" w:cs="Times New Roman"/>
          <w:sz w:val="24"/>
          <w:szCs w:val="24"/>
        </w:rPr>
        <w:t xml:space="preserve"> </w:t>
      </w:r>
      <w:r w:rsidR="0080695D" w:rsidRPr="00B0253A">
        <w:rPr>
          <w:rFonts w:ascii="Times New Roman" w:hAnsi="Times New Roman" w:cs="Times New Roman"/>
          <w:sz w:val="24"/>
          <w:szCs w:val="24"/>
        </w:rPr>
        <w:t>the</w:t>
      </w:r>
      <w:r w:rsidRPr="00B0253A">
        <w:rPr>
          <w:rFonts w:ascii="Times New Roman" w:hAnsi="Times New Roman" w:cs="Times New Roman"/>
          <w:sz w:val="24"/>
          <w:szCs w:val="24"/>
        </w:rPr>
        <w:t xml:space="preserve"> consultant granted </w:t>
      </w:r>
      <w:r w:rsidR="00A96D13" w:rsidRPr="00B0253A">
        <w:rPr>
          <w:rFonts w:ascii="Times New Roman" w:hAnsi="Times New Roman" w:cs="Times New Roman"/>
          <w:sz w:val="24"/>
          <w:szCs w:val="24"/>
        </w:rPr>
        <w:t xml:space="preserve">extension of time of </w:t>
      </w:r>
      <w:r w:rsidRPr="00B0253A">
        <w:rPr>
          <w:rFonts w:ascii="Times New Roman" w:hAnsi="Times New Roman" w:cs="Times New Roman"/>
          <w:sz w:val="24"/>
          <w:szCs w:val="24"/>
        </w:rPr>
        <w:t>161 days for rainy days</w:t>
      </w:r>
      <w:r w:rsidR="0069714E">
        <w:rPr>
          <w:rFonts w:ascii="Times New Roman" w:hAnsi="Times New Roman" w:cs="Times New Roman"/>
          <w:sz w:val="24"/>
          <w:szCs w:val="24"/>
        </w:rPr>
        <w:t xml:space="preserve"> with </w:t>
      </w:r>
      <w:r w:rsidR="00FB3646" w:rsidRPr="0094655E">
        <w:rPr>
          <w:rFonts w:ascii="Times New Roman" w:hAnsi="Times New Roman" w:cs="Times New Roman"/>
          <w:b/>
          <w:bCs/>
          <w:sz w:val="24"/>
          <w:szCs w:val="24"/>
        </w:rPr>
        <w:t>no condition in the contract, which allows or supports the consultant/engineer to grant time extension for rainy days</w:t>
      </w:r>
    </w:p>
    <w:p w:rsidR="004B5FD5" w:rsidRPr="00B0253A" w:rsidRDefault="004B5FD5" w:rsidP="002379DD">
      <w:pPr>
        <w:pStyle w:val="ListParagraph"/>
        <w:jc w:val="both"/>
        <w:rPr>
          <w:rFonts w:ascii="Times New Roman" w:hAnsi="Times New Roman" w:cs="Times New Roman"/>
          <w:sz w:val="24"/>
          <w:szCs w:val="24"/>
        </w:rPr>
      </w:pPr>
    </w:p>
    <w:p w:rsidR="004B5FD5" w:rsidRPr="00B0253A" w:rsidRDefault="000D7B90" w:rsidP="002379DD">
      <w:pPr>
        <w:pStyle w:val="ListParagraph"/>
        <w:numPr>
          <w:ilvl w:val="0"/>
          <w:numId w:val="10"/>
        </w:numPr>
        <w:jc w:val="both"/>
        <w:rPr>
          <w:rFonts w:ascii="Times New Roman" w:hAnsi="Times New Roman" w:cs="Times New Roman"/>
          <w:sz w:val="23"/>
          <w:szCs w:val="23"/>
        </w:rPr>
      </w:pPr>
      <w:r w:rsidRPr="00B0253A">
        <w:rPr>
          <w:rFonts w:ascii="Times New Roman" w:hAnsi="Times New Roman" w:cs="Times New Roman"/>
          <w:sz w:val="24"/>
          <w:szCs w:val="24"/>
        </w:rPr>
        <w:t>U</w:t>
      </w:r>
      <w:r w:rsidR="004B5FD5" w:rsidRPr="00B0253A">
        <w:rPr>
          <w:rFonts w:ascii="Times New Roman" w:hAnsi="Times New Roman" w:cs="Times New Roman"/>
          <w:sz w:val="24"/>
          <w:szCs w:val="24"/>
        </w:rPr>
        <w:t>nacceptabl</w:t>
      </w:r>
      <w:r w:rsidR="004B5FD5" w:rsidRPr="00B0253A">
        <w:rPr>
          <w:rFonts w:ascii="Times New Roman" w:hAnsi="Times New Roman" w:cs="Times New Roman"/>
          <w:sz w:val="23"/>
          <w:szCs w:val="23"/>
        </w:rPr>
        <w:t>e</w:t>
      </w:r>
      <w:r w:rsidR="004B5FD5" w:rsidRPr="00B0253A">
        <w:rPr>
          <w:rFonts w:ascii="Times New Roman" w:hAnsi="Times New Roman" w:cs="Times New Roman"/>
          <w:sz w:val="24"/>
          <w:szCs w:val="24"/>
        </w:rPr>
        <w:t xml:space="preserve"> way of administering a construction contract which </w:t>
      </w:r>
      <w:r w:rsidR="004B5FD5" w:rsidRPr="0080695D">
        <w:rPr>
          <w:rFonts w:ascii="Times New Roman" w:hAnsi="Times New Roman" w:cs="Times New Roman"/>
          <w:b/>
          <w:bCs/>
          <w:sz w:val="24"/>
          <w:szCs w:val="24"/>
        </w:rPr>
        <w:t>includes not having</w:t>
      </w:r>
      <w:r w:rsidR="004B5FD5" w:rsidRPr="00B0253A">
        <w:rPr>
          <w:rFonts w:ascii="Times New Roman" w:hAnsi="Times New Roman" w:cs="Times New Roman"/>
          <w:sz w:val="23"/>
          <w:szCs w:val="23"/>
        </w:rPr>
        <w:t>,</w:t>
      </w:r>
    </w:p>
    <w:p w:rsidR="004B5FD5" w:rsidRPr="00B0253A" w:rsidRDefault="002236FE" w:rsidP="002379DD">
      <w:pPr>
        <w:pStyle w:val="ListParagraph"/>
        <w:numPr>
          <w:ilvl w:val="1"/>
          <w:numId w:val="10"/>
        </w:numPr>
        <w:jc w:val="both"/>
        <w:rPr>
          <w:rFonts w:ascii="Times New Roman" w:hAnsi="Times New Roman" w:cs="Times New Roman"/>
          <w:sz w:val="23"/>
          <w:szCs w:val="23"/>
        </w:rPr>
      </w:pPr>
      <w:r w:rsidRPr="00B0253A">
        <w:rPr>
          <w:rFonts w:ascii="Times New Roman" w:hAnsi="Times New Roman" w:cs="Times New Roman"/>
          <w:sz w:val="24"/>
          <w:szCs w:val="24"/>
        </w:rPr>
        <w:t xml:space="preserve">A baseline and </w:t>
      </w:r>
      <w:r w:rsidR="004B5FD5" w:rsidRPr="00B0253A">
        <w:rPr>
          <w:rFonts w:ascii="Times New Roman" w:hAnsi="Times New Roman" w:cs="Times New Roman"/>
          <w:sz w:val="24"/>
          <w:szCs w:val="24"/>
        </w:rPr>
        <w:t xml:space="preserve">Regularly updated and approved programs that, in addition to others, show </w:t>
      </w:r>
      <w:r w:rsidR="00FC3E42" w:rsidRPr="00B0253A">
        <w:rPr>
          <w:rFonts w:ascii="Times New Roman" w:hAnsi="Times New Roman" w:cs="Times New Roman"/>
          <w:sz w:val="24"/>
          <w:szCs w:val="24"/>
        </w:rPr>
        <w:t>the planned</w:t>
      </w:r>
      <w:r w:rsidR="004B5FD5" w:rsidRPr="00B0253A">
        <w:rPr>
          <w:rFonts w:ascii="Times New Roman" w:hAnsi="Times New Roman" w:cs="Times New Roman"/>
          <w:sz w:val="24"/>
          <w:szCs w:val="24"/>
        </w:rPr>
        <w:t xml:space="preserve"> percentage of work </w:t>
      </w:r>
      <w:r w:rsidR="00FC3E42" w:rsidRPr="00B0253A">
        <w:rPr>
          <w:rFonts w:ascii="Times New Roman" w:hAnsi="Times New Roman" w:cs="Times New Roman"/>
          <w:sz w:val="24"/>
          <w:szCs w:val="24"/>
        </w:rPr>
        <w:t xml:space="preserve">that </w:t>
      </w:r>
      <w:r w:rsidR="004B5FD5" w:rsidRPr="00B0253A">
        <w:rPr>
          <w:rFonts w:ascii="Times New Roman" w:hAnsi="Times New Roman" w:cs="Times New Roman"/>
          <w:sz w:val="24"/>
          <w:szCs w:val="24"/>
        </w:rPr>
        <w:t>will be executed in each month</w:t>
      </w:r>
      <w:r w:rsidR="00FC3E42" w:rsidRPr="00B0253A">
        <w:rPr>
          <w:rFonts w:ascii="Times New Roman" w:hAnsi="Times New Roman" w:cs="Times New Roman"/>
          <w:sz w:val="24"/>
          <w:szCs w:val="24"/>
        </w:rPr>
        <w:t xml:space="preserve"> so the PE can control the progress of the work by comparing planed versus executed. </w:t>
      </w:r>
      <w:r w:rsidR="004B5FD5" w:rsidRPr="00B0253A">
        <w:rPr>
          <w:rFonts w:ascii="Times New Roman" w:hAnsi="Times New Roman" w:cs="Times New Roman"/>
          <w:sz w:val="24"/>
          <w:szCs w:val="24"/>
        </w:rPr>
        <w:t xml:space="preserve">This also concerns the </w:t>
      </w:r>
      <w:r w:rsidR="000D7B90" w:rsidRPr="00B0253A">
        <w:rPr>
          <w:rFonts w:ascii="Times New Roman" w:hAnsi="Times New Roman" w:cs="Times New Roman"/>
          <w:sz w:val="24"/>
          <w:szCs w:val="24"/>
        </w:rPr>
        <w:t xml:space="preserve">new </w:t>
      </w:r>
      <w:r w:rsidR="004B5FD5" w:rsidRPr="00B0253A">
        <w:rPr>
          <w:rFonts w:ascii="Times New Roman" w:hAnsi="Times New Roman" w:cs="Times New Roman"/>
          <w:sz w:val="24"/>
          <w:szCs w:val="24"/>
        </w:rPr>
        <w:t xml:space="preserve">program which </w:t>
      </w:r>
      <w:r w:rsidR="000D7B90" w:rsidRPr="00B0253A">
        <w:rPr>
          <w:rFonts w:ascii="Times New Roman" w:hAnsi="Times New Roman" w:cs="Times New Roman"/>
          <w:sz w:val="24"/>
          <w:szCs w:val="24"/>
        </w:rPr>
        <w:t xml:space="preserve">might </w:t>
      </w:r>
      <w:r w:rsidR="004B5FD5" w:rsidRPr="00B0253A">
        <w:rPr>
          <w:rFonts w:ascii="Times New Roman" w:hAnsi="Times New Roman" w:cs="Times New Roman"/>
          <w:sz w:val="24"/>
          <w:szCs w:val="24"/>
        </w:rPr>
        <w:t xml:space="preserve">have been approved (according to the soft copy the AP got lately) during the preparation of this </w:t>
      </w:r>
      <w:r w:rsidR="00FC3E42" w:rsidRPr="00B0253A">
        <w:rPr>
          <w:rFonts w:ascii="Times New Roman" w:hAnsi="Times New Roman" w:cs="Times New Roman"/>
          <w:sz w:val="24"/>
          <w:szCs w:val="24"/>
        </w:rPr>
        <w:t xml:space="preserve">report </w:t>
      </w:r>
      <w:r w:rsidR="004B5FD5" w:rsidRPr="00B0253A">
        <w:rPr>
          <w:rFonts w:ascii="Times New Roman" w:hAnsi="Times New Roman" w:cs="Times New Roman"/>
          <w:sz w:val="24"/>
          <w:szCs w:val="24"/>
        </w:rPr>
        <w:t xml:space="preserve">as it does not show the </w:t>
      </w:r>
      <w:r w:rsidR="000D7B90" w:rsidRPr="00B0253A">
        <w:rPr>
          <w:rFonts w:ascii="Times New Roman" w:hAnsi="Times New Roman" w:cs="Times New Roman"/>
          <w:sz w:val="24"/>
          <w:szCs w:val="24"/>
        </w:rPr>
        <w:t xml:space="preserve">planned </w:t>
      </w:r>
      <w:r w:rsidR="004B5FD5" w:rsidRPr="00B0253A">
        <w:rPr>
          <w:rFonts w:ascii="Times New Roman" w:hAnsi="Times New Roman" w:cs="Times New Roman"/>
          <w:sz w:val="24"/>
          <w:szCs w:val="24"/>
        </w:rPr>
        <w:t xml:space="preserve">percentage </w:t>
      </w:r>
      <w:r w:rsidR="000D7B90" w:rsidRPr="00B0253A">
        <w:rPr>
          <w:rFonts w:ascii="Times New Roman" w:hAnsi="Times New Roman" w:cs="Times New Roman"/>
          <w:sz w:val="24"/>
          <w:szCs w:val="24"/>
        </w:rPr>
        <w:t>of work in each month</w:t>
      </w:r>
      <w:r w:rsidR="004B5FD5" w:rsidRPr="00B0253A">
        <w:rPr>
          <w:rFonts w:ascii="Times New Roman" w:hAnsi="Times New Roman" w:cs="Times New Roman"/>
          <w:sz w:val="24"/>
          <w:szCs w:val="24"/>
        </w:rPr>
        <w:t xml:space="preserve">. </w:t>
      </w:r>
      <w:r w:rsidRPr="00B0253A">
        <w:rPr>
          <w:rFonts w:ascii="Times New Roman" w:hAnsi="Times New Roman" w:cs="Times New Roman"/>
          <w:sz w:val="24"/>
          <w:szCs w:val="24"/>
        </w:rPr>
        <w:t>The absence of such</w:t>
      </w:r>
      <w:r w:rsidR="000D7B90" w:rsidRPr="00B0253A">
        <w:rPr>
          <w:rFonts w:ascii="Times New Roman" w:hAnsi="Times New Roman" w:cs="Times New Roman"/>
          <w:sz w:val="24"/>
          <w:szCs w:val="24"/>
        </w:rPr>
        <w:t xml:space="preserve"> complete</w:t>
      </w:r>
      <w:r w:rsidRPr="00B0253A">
        <w:rPr>
          <w:rFonts w:ascii="Times New Roman" w:hAnsi="Times New Roman" w:cs="Times New Roman"/>
          <w:sz w:val="24"/>
          <w:szCs w:val="24"/>
        </w:rPr>
        <w:t xml:space="preserve"> program will </w:t>
      </w:r>
      <w:r w:rsidR="00FC1C28" w:rsidRPr="00B0253A">
        <w:rPr>
          <w:rFonts w:ascii="Times New Roman" w:hAnsi="Times New Roman" w:cs="Times New Roman"/>
          <w:sz w:val="24"/>
          <w:szCs w:val="24"/>
        </w:rPr>
        <w:t>deter</w:t>
      </w:r>
      <w:r w:rsidRPr="00B0253A">
        <w:rPr>
          <w:rFonts w:ascii="Times New Roman" w:hAnsi="Times New Roman" w:cs="Times New Roman"/>
          <w:sz w:val="24"/>
          <w:szCs w:val="24"/>
        </w:rPr>
        <w:t xml:space="preserve"> the PE from </w:t>
      </w:r>
      <w:r w:rsidRPr="0080695D">
        <w:rPr>
          <w:rFonts w:ascii="Times New Roman" w:hAnsi="Times New Roman" w:cs="Times New Roman"/>
          <w:b/>
          <w:bCs/>
          <w:sz w:val="24"/>
          <w:szCs w:val="24"/>
        </w:rPr>
        <w:t xml:space="preserve">claiming </w:t>
      </w:r>
      <w:r w:rsidR="00FC1C28" w:rsidRPr="0080695D">
        <w:rPr>
          <w:rFonts w:ascii="Times New Roman" w:hAnsi="Times New Roman" w:cs="Times New Roman"/>
          <w:b/>
          <w:bCs/>
          <w:sz w:val="24"/>
          <w:szCs w:val="24"/>
        </w:rPr>
        <w:t>liquidated</w:t>
      </w:r>
      <w:r w:rsidRPr="0080695D">
        <w:rPr>
          <w:rFonts w:ascii="Times New Roman" w:hAnsi="Times New Roman" w:cs="Times New Roman"/>
          <w:b/>
          <w:bCs/>
          <w:sz w:val="24"/>
          <w:szCs w:val="24"/>
        </w:rPr>
        <w:t xml:space="preserve"> damage and </w:t>
      </w:r>
      <w:r w:rsidR="00FC1C28" w:rsidRPr="0080695D">
        <w:rPr>
          <w:rFonts w:ascii="Times New Roman" w:hAnsi="Times New Roman" w:cs="Times New Roman"/>
          <w:b/>
          <w:bCs/>
          <w:sz w:val="24"/>
          <w:szCs w:val="24"/>
        </w:rPr>
        <w:t>may</w:t>
      </w:r>
      <w:r w:rsidRPr="0080695D">
        <w:rPr>
          <w:rFonts w:ascii="Times New Roman" w:hAnsi="Times New Roman" w:cs="Times New Roman"/>
          <w:b/>
          <w:bCs/>
          <w:sz w:val="24"/>
          <w:szCs w:val="24"/>
        </w:rPr>
        <w:t xml:space="preserve"> expose </w:t>
      </w:r>
      <w:r w:rsidR="00FC1C28" w:rsidRPr="0080695D">
        <w:rPr>
          <w:rFonts w:ascii="Times New Roman" w:hAnsi="Times New Roman" w:cs="Times New Roman"/>
          <w:b/>
          <w:bCs/>
          <w:sz w:val="24"/>
          <w:szCs w:val="24"/>
        </w:rPr>
        <w:t>the PE</w:t>
      </w:r>
      <w:r w:rsidRPr="0080695D">
        <w:rPr>
          <w:rFonts w:ascii="Times New Roman" w:hAnsi="Times New Roman" w:cs="Times New Roman"/>
          <w:b/>
          <w:bCs/>
          <w:sz w:val="24"/>
          <w:szCs w:val="24"/>
        </w:rPr>
        <w:t xml:space="preserve"> for</w:t>
      </w:r>
      <w:r w:rsidR="00FC1C28" w:rsidRPr="0080695D">
        <w:rPr>
          <w:rFonts w:ascii="Times New Roman" w:hAnsi="Times New Roman" w:cs="Times New Roman"/>
          <w:b/>
          <w:bCs/>
          <w:sz w:val="24"/>
          <w:szCs w:val="24"/>
        </w:rPr>
        <w:t xml:space="preserve"> further unnecessary expenses such as </w:t>
      </w:r>
      <w:r w:rsidR="000D7B90" w:rsidRPr="0080695D">
        <w:rPr>
          <w:rFonts w:ascii="Times New Roman" w:hAnsi="Times New Roman" w:cs="Times New Roman"/>
          <w:b/>
          <w:bCs/>
          <w:sz w:val="24"/>
          <w:szCs w:val="24"/>
        </w:rPr>
        <w:t>price escalation, compensation,</w:t>
      </w:r>
      <w:r w:rsidR="00FC1C28" w:rsidRPr="0080695D">
        <w:rPr>
          <w:rFonts w:ascii="Times New Roman" w:hAnsi="Times New Roman" w:cs="Times New Roman"/>
          <w:b/>
          <w:bCs/>
          <w:sz w:val="24"/>
          <w:szCs w:val="24"/>
        </w:rPr>
        <w:t xml:space="preserve"> and supervision fee</w:t>
      </w:r>
      <w:r w:rsidR="00FC1C28" w:rsidRPr="00B0253A">
        <w:rPr>
          <w:rFonts w:ascii="Times New Roman" w:hAnsi="Times New Roman" w:cs="Times New Roman"/>
          <w:sz w:val="24"/>
          <w:szCs w:val="24"/>
        </w:rPr>
        <w:t>.</w:t>
      </w:r>
    </w:p>
    <w:p w:rsidR="004B5FD5" w:rsidRPr="00B0253A" w:rsidRDefault="004B5FD5" w:rsidP="002379DD">
      <w:pPr>
        <w:pStyle w:val="ListParagraph"/>
        <w:numPr>
          <w:ilvl w:val="1"/>
          <w:numId w:val="10"/>
        </w:numPr>
        <w:jc w:val="both"/>
        <w:rPr>
          <w:rFonts w:ascii="Times New Roman" w:hAnsi="Times New Roman" w:cs="Times New Roman"/>
          <w:sz w:val="23"/>
          <w:szCs w:val="23"/>
        </w:rPr>
      </w:pPr>
      <w:r w:rsidRPr="00B0253A">
        <w:rPr>
          <w:rFonts w:ascii="Times New Roman" w:hAnsi="Times New Roman" w:cs="Times New Roman"/>
          <w:sz w:val="24"/>
          <w:szCs w:val="24"/>
        </w:rPr>
        <w:t xml:space="preserve">A report showing the progress </w:t>
      </w:r>
      <w:r w:rsidR="00FC1C28" w:rsidRPr="00B0253A">
        <w:rPr>
          <w:rFonts w:ascii="Times New Roman" w:hAnsi="Times New Roman" w:cs="Times New Roman"/>
          <w:sz w:val="24"/>
          <w:szCs w:val="24"/>
        </w:rPr>
        <w:t xml:space="preserve">of the project </w:t>
      </w:r>
      <w:r w:rsidRPr="00B0253A">
        <w:rPr>
          <w:rFonts w:ascii="Times New Roman" w:hAnsi="Times New Roman" w:cs="Times New Roman"/>
          <w:sz w:val="24"/>
          <w:szCs w:val="24"/>
        </w:rPr>
        <w:t xml:space="preserve">by comparing </w:t>
      </w:r>
      <w:r w:rsidR="00FC1C28" w:rsidRPr="00B0253A">
        <w:rPr>
          <w:rFonts w:ascii="Times New Roman" w:hAnsi="Times New Roman" w:cs="Times New Roman"/>
          <w:sz w:val="24"/>
          <w:szCs w:val="24"/>
        </w:rPr>
        <w:t xml:space="preserve">the overall, </w:t>
      </w:r>
      <w:r w:rsidRPr="00B0253A">
        <w:rPr>
          <w:rFonts w:ascii="Times New Roman" w:hAnsi="Times New Roman" w:cs="Times New Roman"/>
          <w:sz w:val="24"/>
          <w:szCs w:val="24"/>
        </w:rPr>
        <w:t xml:space="preserve">planned versus </w:t>
      </w:r>
      <w:r w:rsidR="00FC1C28" w:rsidRPr="00B0253A">
        <w:rPr>
          <w:rFonts w:ascii="Times New Roman" w:hAnsi="Times New Roman" w:cs="Times New Roman"/>
          <w:sz w:val="24"/>
          <w:szCs w:val="24"/>
        </w:rPr>
        <w:t xml:space="preserve">executed, </w:t>
      </w:r>
      <w:r w:rsidR="00FC1C28" w:rsidRPr="0080695D">
        <w:rPr>
          <w:rFonts w:ascii="Times New Roman" w:hAnsi="Times New Roman" w:cs="Times New Roman"/>
          <w:b/>
          <w:bCs/>
          <w:sz w:val="24"/>
          <w:szCs w:val="24"/>
        </w:rPr>
        <w:t>which</w:t>
      </w:r>
      <w:r w:rsidRPr="0080695D">
        <w:rPr>
          <w:rFonts w:ascii="Times New Roman" w:hAnsi="Times New Roman" w:cs="Times New Roman"/>
          <w:b/>
          <w:bCs/>
          <w:sz w:val="24"/>
          <w:szCs w:val="24"/>
        </w:rPr>
        <w:t xml:space="preserve"> could have helped the PE to control the project progress</w:t>
      </w:r>
      <w:r w:rsidR="00FC1C28" w:rsidRPr="0080695D">
        <w:rPr>
          <w:rFonts w:ascii="Times New Roman" w:hAnsi="Times New Roman" w:cs="Times New Roman"/>
          <w:b/>
          <w:bCs/>
          <w:sz w:val="24"/>
          <w:szCs w:val="24"/>
        </w:rPr>
        <w:t xml:space="preserve"> effectively</w:t>
      </w:r>
      <w:r w:rsidRPr="00B0253A">
        <w:rPr>
          <w:rFonts w:ascii="Times New Roman" w:hAnsi="Times New Roman" w:cs="Times New Roman"/>
          <w:sz w:val="24"/>
          <w:szCs w:val="24"/>
        </w:rPr>
        <w:t>.</w:t>
      </w:r>
    </w:p>
    <w:p w:rsidR="009A18A2" w:rsidRPr="0080695D" w:rsidRDefault="004B5FD5" w:rsidP="002379DD">
      <w:pPr>
        <w:pStyle w:val="ListParagraph"/>
        <w:numPr>
          <w:ilvl w:val="1"/>
          <w:numId w:val="10"/>
        </w:numPr>
        <w:jc w:val="both"/>
        <w:rPr>
          <w:rFonts w:ascii="Times New Roman" w:hAnsi="Times New Roman" w:cs="Times New Roman"/>
          <w:sz w:val="23"/>
          <w:szCs w:val="23"/>
        </w:rPr>
      </w:pPr>
      <w:r w:rsidRPr="0080695D">
        <w:rPr>
          <w:rFonts w:ascii="Times New Roman" w:hAnsi="Times New Roman" w:cs="Times New Roman"/>
          <w:sz w:val="24"/>
          <w:szCs w:val="24"/>
        </w:rPr>
        <w:t>A timely approved time extension request</w:t>
      </w:r>
      <w:r w:rsidR="00FC1C28" w:rsidRPr="0080695D">
        <w:rPr>
          <w:rFonts w:ascii="Times New Roman" w:hAnsi="Times New Roman" w:cs="Times New Roman"/>
          <w:sz w:val="24"/>
          <w:szCs w:val="24"/>
        </w:rPr>
        <w:t>s</w:t>
      </w:r>
      <w:r w:rsidR="000D7B90" w:rsidRPr="0080695D">
        <w:rPr>
          <w:rFonts w:ascii="Times New Roman" w:hAnsi="Times New Roman" w:cs="Times New Roman"/>
          <w:sz w:val="24"/>
          <w:szCs w:val="24"/>
        </w:rPr>
        <w:t>,</w:t>
      </w:r>
      <w:r w:rsidR="00FC1C28" w:rsidRPr="0080695D">
        <w:rPr>
          <w:rFonts w:ascii="Times New Roman" w:hAnsi="Times New Roman" w:cs="Times New Roman"/>
          <w:sz w:val="24"/>
          <w:szCs w:val="24"/>
        </w:rPr>
        <w:t xml:space="preserve"> which might </w:t>
      </w:r>
      <w:r w:rsidR="000D7B90" w:rsidRPr="0080695D">
        <w:rPr>
          <w:rFonts w:ascii="Times New Roman" w:hAnsi="Times New Roman" w:cs="Times New Roman"/>
          <w:sz w:val="24"/>
          <w:szCs w:val="24"/>
        </w:rPr>
        <w:t xml:space="preserve">have </w:t>
      </w:r>
      <w:r w:rsidR="00FC1C28" w:rsidRPr="0080695D">
        <w:rPr>
          <w:rFonts w:ascii="Times New Roman" w:hAnsi="Times New Roman" w:cs="Times New Roman"/>
          <w:sz w:val="24"/>
          <w:szCs w:val="24"/>
        </w:rPr>
        <w:t>helped the PE to evaluate the actual progress of the project and the extent</w:t>
      </w:r>
      <w:r w:rsidR="000D7B90" w:rsidRPr="0080695D">
        <w:rPr>
          <w:rFonts w:ascii="Times New Roman" w:hAnsi="Times New Roman" w:cs="Times New Roman"/>
          <w:sz w:val="24"/>
          <w:szCs w:val="24"/>
        </w:rPr>
        <w:t xml:space="preserve"> and the cause</w:t>
      </w:r>
      <w:r w:rsidR="00FC1C28" w:rsidRPr="0080695D">
        <w:rPr>
          <w:rFonts w:ascii="Times New Roman" w:hAnsi="Times New Roman" w:cs="Times New Roman"/>
          <w:sz w:val="24"/>
          <w:szCs w:val="24"/>
        </w:rPr>
        <w:t xml:space="preserve"> of the delay </w:t>
      </w:r>
      <w:r w:rsidR="000D7B90" w:rsidRPr="0080695D">
        <w:rPr>
          <w:rFonts w:ascii="Times New Roman" w:hAnsi="Times New Roman" w:cs="Times New Roman"/>
          <w:sz w:val="24"/>
          <w:szCs w:val="24"/>
        </w:rPr>
        <w:t xml:space="preserve">of the completion </w:t>
      </w:r>
      <w:r w:rsidR="00FC1C28" w:rsidRPr="0080695D">
        <w:rPr>
          <w:rFonts w:ascii="Times New Roman" w:hAnsi="Times New Roman" w:cs="Times New Roman"/>
          <w:sz w:val="24"/>
          <w:szCs w:val="24"/>
        </w:rPr>
        <w:t>time</w:t>
      </w:r>
      <w:r w:rsidRPr="0080695D">
        <w:rPr>
          <w:rFonts w:ascii="Times New Roman" w:hAnsi="Times New Roman" w:cs="Times New Roman"/>
          <w:sz w:val="24"/>
          <w:szCs w:val="24"/>
        </w:rPr>
        <w:t>.</w:t>
      </w:r>
    </w:p>
    <w:p w:rsidR="00EA023E" w:rsidRPr="00B0253A" w:rsidRDefault="00D02F00" w:rsidP="00A918F1">
      <w:pPr>
        <w:pStyle w:val="NoSpacing"/>
        <w:numPr>
          <w:ilvl w:val="0"/>
          <w:numId w:val="19"/>
        </w:numPr>
        <w:outlineLvl w:val="0"/>
        <w:rPr>
          <w:rFonts w:ascii="Times New Roman" w:hAnsi="Times New Roman" w:cs="Times New Roman"/>
        </w:rPr>
      </w:pPr>
      <w:bookmarkStart w:id="7" w:name="_Toc528747119"/>
      <w:r w:rsidRPr="00B0253A">
        <w:rPr>
          <w:rFonts w:ascii="Times New Roman" w:hAnsi="Times New Roman" w:cs="Times New Roman"/>
        </w:rPr>
        <w:t>INTRODUCTION</w:t>
      </w:r>
      <w:bookmarkEnd w:id="7"/>
    </w:p>
    <w:p w:rsidR="00C17E7B" w:rsidRPr="00B0253A" w:rsidRDefault="00C17E7B" w:rsidP="00C17E7B">
      <w:pPr>
        <w:pStyle w:val="ListParagraph"/>
        <w:ind w:left="360"/>
        <w:rPr>
          <w:rFonts w:ascii="Times New Roman" w:hAnsi="Times New Roman" w:cs="Times New Roman"/>
          <w:sz w:val="24"/>
          <w:szCs w:val="24"/>
        </w:rPr>
      </w:pPr>
    </w:p>
    <w:p w:rsidR="00A56476" w:rsidRPr="00B0253A" w:rsidRDefault="00A56476"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This assurance report </w:t>
      </w:r>
      <w:r w:rsidR="00875475" w:rsidRPr="00B0253A">
        <w:rPr>
          <w:rFonts w:ascii="Times New Roman" w:hAnsi="Times New Roman" w:cs="Times New Roman"/>
          <w:sz w:val="24"/>
          <w:szCs w:val="24"/>
        </w:rPr>
        <w:t xml:space="preserve">is concerning the </w:t>
      </w:r>
      <w:r w:rsidR="003A717C" w:rsidRPr="00B0253A">
        <w:rPr>
          <w:rFonts w:ascii="Times New Roman" w:hAnsi="Times New Roman" w:cs="Times New Roman"/>
          <w:sz w:val="24"/>
          <w:szCs w:val="24"/>
        </w:rPr>
        <w:t xml:space="preserve">publication </w:t>
      </w:r>
      <w:r w:rsidR="006F492C" w:rsidRPr="00B0253A">
        <w:rPr>
          <w:rFonts w:ascii="Times New Roman" w:hAnsi="Times New Roman" w:cs="Times New Roman"/>
          <w:sz w:val="24"/>
          <w:szCs w:val="24"/>
        </w:rPr>
        <w:t>of</w:t>
      </w:r>
      <w:r w:rsidR="003A717C" w:rsidRPr="00B0253A">
        <w:rPr>
          <w:rFonts w:ascii="Times New Roman" w:hAnsi="Times New Roman" w:cs="Times New Roman"/>
          <w:sz w:val="24"/>
          <w:szCs w:val="24"/>
        </w:rPr>
        <w:t xml:space="preserve"> the infrastructure data standard (IDS) of the aforementioned project as outlined in the disclosure standard of </w:t>
      </w:r>
      <w:proofErr w:type="spellStart"/>
      <w:r w:rsidR="003A717C" w:rsidRPr="00B0253A">
        <w:rPr>
          <w:rFonts w:ascii="Times New Roman" w:hAnsi="Times New Roman" w:cs="Times New Roman"/>
          <w:sz w:val="24"/>
          <w:szCs w:val="24"/>
        </w:rPr>
        <w:t>CoST</w:t>
      </w:r>
      <w:proofErr w:type="spellEnd"/>
      <w:r w:rsidR="003A717C" w:rsidRPr="00B0253A">
        <w:rPr>
          <w:rFonts w:ascii="Times New Roman" w:hAnsi="Times New Roman" w:cs="Times New Roman"/>
          <w:sz w:val="24"/>
          <w:szCs w:val="24"/>
        </w:rPr>
        <w:t>- Ethiopia</w:t>
      </w:r>
      <w:r w:rsidR="000344F7" w:rsidRPr="00B0253A">
        <w:rPr>
          <w:rFonts w:ascii="Times New Roman" w:hAnsi="Times New Roman" w:cs="Times New Roman"/>
          <w:sz w:val="24"/>
          <w:szCs w:val="24"/>
        </w:rPr>
        <w:t xml:space="preserve">, it is also concerning the process of </w:t>
      </w:r>
      <w:r w:rsidR="00355025" w:rsidRPr="00B0253A">
        <w:rPr>
          <w:rFonts w:ascii="Times New Roman" w:hAnsi="Times New Roman" w:cs="Times New Roman"/>
          <w:sz w:val="24"/>
          <w:szCs w:val="24"/>
        </w:rPr>
        <w:t>verifying</w:t>
      </w:r>
      <w:r w:rsidR="00187F02" w:rsidRPr="00B0253A">
        <w:rPr>
          <w:rFonts w:ascii="Times New Roman" w:hAnsi="Times New Roman" w:cs="Times New Roman"/>
          <w:sz w:val="24"/>
          <w:szCs w:val="24"/>
        </w:rPr>
        <w:t xml:space="preserve"> the accuracy and completeness of</w:t>
      </w:r>
      <w:r w:rsidR="00355025" w:rsidRPr="00B0253A">
        <w:rPr>
          <w:rFonts w:ascii="Times New Roman" w:hAnsi="Times New Roman" w:cs="Times New Roman"/>
          <w:sz w:val="24"/>
          <w:szCs w:val="24"/>
        </w:rPr>
        <w:t xml:space="preserve"> the collected information and </w:t>
      </w:r>
      <w:r w:rsidR="000344F7" w:rsidRPr="00B0253A">
        <w:rPr>
          <w:rFonts w:ascii="Times New Roman" w:hAnsi="Times New Roman" w:cs="Times New Roman"/>
          <w:sz w:val="24"/>
          <w:szCs w:val="24"/>
        </w:rPr>
        <w:t xml:space="preserve">analyzing </w:t>
      </w:r>
      <w:r w:rsidR="00355025" w:rsidRPr="00B0253A">
        <w:rPr>
          <w:rFonts w:ascii="Times New Roman" w:hAnsi="Times New Roman" w:cs="Times New Roman"/>
          <w:sz w:val="24"/>
          <w:szCs w:val="24"/>
        </w:rPr>
        <w:t xml:space="preserve">the information to highlight issues of potential concern. </w:t>
      </w:r>
      <w:r w:rsidRPr="00B0253A">
        <w:rPr>
          <w:rFonts w:ascii="Times New Roman" w:hAnsi="Times New Roman" w:cs="Times New Roman"/>
          <w:sz w:val="24"/>
          <w:szCs w:val="24"/>
        </w:rPr>
        <w:t xml:space="preserve">The disclosed information of the project represents the status of the project as of March /2018.  </w:t>
      </w:r>
    </w:p>
    <w:p w:rsidR="00A56476" w:rsidRPr="00B0253A" w:rsidRDefault="00A56476" w:rsidP="002379DD">
      <w:pPr>
        <w:pStyle w:val="ListParagraph"/>
        <w:ind w:left="360"/>
        <w:jc w:val="both"/>
        <w:rPr>
          <w:rFonts w:ascii="Times New Roman" w:hAnsi="Times New Roman" w:cs="Times New Roman"/>
          <w:sz w:val="24"/>
          <w:szCs w:val="24"/>
        </w:rPr>
      </w:pPr>
    </w:p>
    <w:p w:rsidR="00A56476" w:rsidRPr="00B0253A" w:rsidRDefault="005810AF"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Information items to be disclosed through this report were to include </w:t>
      </w:r>
      <w:r w:rsidR="00A56476" w:rsidRPr="00B0253A">
        <w:rPr>
          <w:rFonts w:ascii="Times New Roman" w:hAnsi="Times New Roman" w:cs="Times New Roman"/>
          <w:sz w:val="24"/>
          <w:szCs w:val="24"/>
        </w:rPr>
        <w:t xml:space="preserve">the </w:t>
      </w:r>
      <w:r w:rsidRPr="00B0253A">
        <w:rPr>
          <w:rFonts w:ascii="Times New Roman" w:hAnsi="Times New Roman" w:cs="Times New Roman"/>
          <w:sz w:val="24"/>
          <w:szCs w:val="24"/>
        </w:rPr>
        <w:t xml:space="preserve">collection and </w:t>
      </w:r>
      <w:r w:rsidR="00A56476" w:rsidRPr="00B0253A">
        <w:rPr>
          <w:rFonts w:ascii="Times New Roman" w:hAnsi="Times New Roman" w:cs="Times New Roman"/>
          <w:sz w:val="24"/>
          <w:szCs w:val="24"/>
        </w:rPr>
        <w:t xml:space="preserve">review of the procurement procedures and the </w:t>
      </w:r>
      <w:r w:rsidR="00C21C50" w:rsidRPr="00B0253A">
        <w:rPr>
          <w:rFonts w:ascii="Times New Roman" w:hAnsi="Times New Roman" w:cs="Times New Roman"/>
          <w:sz w:val="24"/>
          <w:szCs w:val="24"/>
        </w:rPr>
        <w:t xml:space="preserve">contract </w:t>
      </w:r>
      <w:r w:rsidR="00A56476" w:rsidRPr="00B0253A">
        <w:rPr>
          <w:rFonts w:ascii="Times New Roman" w:hAnsi="Times New Roman" w:cs="Times New Roman"/>
          <w:sz w:val="24"/>
          <w:szCs w:val="24"/>
        </w:rPr>
        <w:t>implementation for design, supervision, and works contract. However, because the design, supervision, and the contract administration contracts included other projects in the university the study had to focus on the works contract only</w:t>
      </w:r>
      <w:r w:rsidR="00455ABC" w:rsidRPr="00B0253A">
        <w:rPr>
          <w:rFonts w:ascii="Times New Roman" w:hAnsi="Times New Roman" w:cs="Times New Roman"/>
          <w:sz w:val="24"/>
          <w:szCs w:val="24"/>
        </w:rPr>
        <w:t xml:space="preserve">. </w:t>
      </w:r>
    </w:p>
    <w:p w:rsidR="00A56476" w:rsidRPr="00B0253A" w:rsidRDefault="00A56476" w:rsidP="002379DD">
      <w:pPr>
        <w:pStyle w:val="ListParagraph"/>
        <w:ind w:left="360"/>
        <w:jc w:val="both"/>
        <w:rPr>
          <w:rFonts w:ascii="Times New Roman" w:hAnsi="Times New Roman" w:cs="Times New Roman"/>
          <w:sz w:val="24"/>
          <w:szCs w:val="24"/>
        </w:rPr>
      </w:pPr>
    </w:p>
    <w:p w:rsidR="00A56476" w:rsidRPr="00B0253A" w:rsidRDefault="00A56476"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lastRenderedPageBreak/>
        <w:t>The report describes major information about the construction contract, which includes information concerning the procurement and implementation stages of the project. Under the procurement information item</w:t>
      </w:r>
      <w:r w:rsidR="00455ABC" w:rsidRPr="00B0253A">
        <w:rPr>
          <w:rFonts w:ascii="Times New Roman" w:hAnsi="Times New Roman" w:cs="Times New Roman"/>
          <w:sz w:val="24"/>
          <w:szCs w:val="24"/>
        </w:rPr>
        <w:t>,</w:t>
      </w:r>
      <w:r w:rsidRPr="00B0253A">
        <w:rPr>
          <w:rFonts w:ascii="Times New Roman" w:hAnsi="Times New Roman" w:cs="Times New Roman"/>
          <w:sz w:val="24"/>
          <w:szCs w:val="24"/>
        </w:rPr>
        <w:t xml:space="preserve"> information that will help stakeholders and the public in general to have an over view </w:t>
      </w:r>
      <w:r w:rsidR="00C21C50" w:rsidRPr="00B0253A">
        <w:rPr>
          <w:rFonts w:ascii="Times New Roman" w:hAnsi="Times New Roman" w:cs="Times New Roman"/>
          <w:sz w:val="24"/>
          <w:szCs w:val="24"/>
        </w:rPr>
        <w:t xml:space="preserve">of the process is presented. The report </w:t>
      </w:r>
      <w:r w:rsidRPr="00B0253A">
        <w:rPr>
          <w:rFonts w:ascii="Times New Roman" w:hAnsi="Times New Roman" w:cs="Times New Roman"/>
          <w:sz w:val="24"/>
          <w:szCs w:val="24"/>
        </w:rPr>
        <w:t>will also analyze the compliance and efficiency of the procurement stage of the project</w:t>
      </w:r>
      <w:r w:rsidR="00ED2E59" w:rsidRPr="00B0253A">
        <w:rPr>
          <w:rFonts w:ascii="Times New Roman" w:hAnsi="Times New Roman" w:cs="Times New Roman"/>
          <w:sz w:val="24"/>
          <w:szCs w:val="24"/>
        </w:rPr>
        <w:t xml:space="preserve"> and will present it in a clearly intelligible way</w:t>
      </w:r>
      <w:r w:rsidRPr="00B0253A">
        <w:rPr>
          <w:rFonts w:ascii="Times New Roman" w:hAnsi="Times New Roman" w:cs="Times New Roman"/>
          <w:sz w:val="24"/>
          <w:szCs w:val="24"/>
        </w:rPr>
        <w:t xml:space="preserve">. </w:t>
      </w:r>
      <w:r w:rsidR="00ED2E59" w:rsidRPr="00B0253A">
        <w:rPr>
          <w:rFonts w:ascii="Times New Roman" w:hAnsi="Times New Roman" w:cs="Times New Roman"/>
          <w:sz w:val="24"/>
          <w:szCs w:val="24"/>
        </w:rPr>
        <w:t>Under</w:t>
      </w:r>
      <w:r w:rsidR="00803287" w:rsidRPr="00B0253A">
        <w:rPr>
          <w:rFonts w:ascii="Times New Roman" w:hAnsi="Times New Roman" w:cs="Times New Roman"/>
          <w:sz w:val="24"/>
          <w:szCs w:val="24"/>
        </w:rPr>
        <w:t xml:space="preserve"> the contract implementation item, the report</w:t>
      </w:r>
      <w:r w:rsidR="004754DB">
        <w:rPr>
          <w:rFonts w:ascii="Times New Roman" w:hAnsi="Times New Roman" w:cs="Times New Roman"/>
          <w:sz w:val="24"/>
          <w:szCs w:val="24"/>
        </w:rPr>
        <w:t xml:space="preserve"> </w:t>
      </w:r>
      <w:r w:rsidR="00ED2E59" w:rsidRPr="00B0253A">
        <w:rPr>
          <w:rFonts w:ascii="Times New Roman" w:hAnsi="Times New Roman" w:cs="Times New Roman"/>
          <w:sz w:val="24"/>
          <w:szCs w:val="24"/>
        </w:rPr>
        <w:t xml:space="preserve">also </w:t>
      </w:r>
      <w:r w:rsidR="005810AF" w:rsidRPr="00B0253A">
        <w:rPr>
          <w:rFonts w:ascii="Times New Roman" w:hAnsi="Times New Roman" w:cs="Times New Roman"/>
          <w:sz w:val="24"/>
          <w:szCs w:val="24"/>
        </w:rPr>
        <w:t>analyzes</w:t>
      </w:r>
      <w:r w:rsidRPr="00B0253A">
        <w:rPr>
          <w:rFonts w:ascii="Times New Roman" w:hAnsi="Times New Roman" w:cs="Times New Roman"/>
          <w:sz w:val="24"/>
          <w:szCs w:val="24"/>
        </w:rPr>
        <w:t xml:space="preserve"> information items by going through issues related to contract price, contract duration and contract scope. In </w:t>
      </w:r>
      <w:r w:rsidR="001E3628" w:rsidRPr="00B0253A">
        <w:rPr>
          <w:rFonts w:ascii="Times New Roman" w:hAnsi="Times New Roman" w:cs="Times New Roman"/>
          <w:sz w:val="24"/>
          <w:szCs w:val="24"/>
        </w:rPr>
        <w:t>addition, it</w:t>
      </w:r>
      <w:r w:rsidRPr="00B0253A">
        <w:rPr>
          <w:rFonts w:ascii="Times New Roman" w:hAnsi="Times New Roman" w:cs="Times New Roman"/>
          <w:sz w:val="24"/>
          <w:szCs w:val="24"/>
        </w:rPr>
        <w:t xml:space="preserve"> analyzes cause of changes to the project with respect to the standard and </w:t>
      </w:r>
      <w:r w:rsidR="00E424AC" w:rsidRPr="00B0253A">
        <w:rPr>
          <w:rFonts w:ascii="Times New Roman" w:hAnsi="Times New Roman" w:cs="Times New Roman"/>
          <w:sz w:val="24"/>
          <w:szCs w:val="24"/>
        </w:rPr>
        <w:t xml:space="preserve">to </w:t>
      </w:r>
      <w:r w:rsidRPr="00B0253A">
        <w:rPr>
          <w:rFonts w:ascii="Times New Roman" w:hAnsi="Times New Roman" w:cs="Times New Roman"/>
          <w:sz w:val="24"/>
          <w:szCs w:val="24"/>
        </w:rPr>
        <w:t>the contract agreement so that stakeholders and the public will get an idea and understanding of the issues and their consequences.</w:t>
      </w:r>
    </w:p>
    <w:p w:rsidR="00A56476" w:rsidRPr="00B0253A" w:rsidRDefault="00A56476" w:rsidP="002379DD">
      <w:pPr>
        <w:pStyle w:val="ListParagraph"/>
        <w:ind w:left="360"/>
        <w:jc w:val="both"/>
        <w:rPr>
          <w:rFonts w:ascii="Times New Roman" w:hAnsi="Times New Roman" w:cs="Times New Roman"/>
          <w:sz w:val="24"/>
          <w:szCs w:val="24"/>
        </w:rPr>
      </w:pPr>
    </w:p>
    <w:p w:rsidR="00A56476" w:rsidRDefault="00A56476" w:rsidP="009F2364">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report has also tried to analyze the project with respect to conditions of safety provisions provided in construction site.</w:t>
      </w:r>
    </w:p>
    <w:p w:rsidR="009F2364" w:rsidRPr="00B0253A" w:rsidRDefault="009F2364" w:rsidP="009F2364">
      <w:pPr>
        <w:pStyle w:val="ListParagraph"/>
        <w:ind w:left="360"/>
        <w:jc w:val="both"/>
        <w:rPr>
          <w:rFonts w:ascii="Times New Roman" w:hAnsi="Times New Roman" w:cs="Times New Roman"/>
          <w:sz w:val="24"/>
          <w:szCs w:val="24"/>
        </w:rPr>
      </w:pPr>
    </w:p>
    <w:p w:rsidR="00A56476" w:rsidRPr="00B0253A" w:rsidRDefault="00A56476"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Finally, recommendations are presented based on the </w:t>
      </w:r>
      <w:r w:rsidR="00ED2E59" w:rsidRPr="00B0253A">
        <w:rPr>
          <w:rFonts w:ascii="Times New Roman" w:hAnsi="Times New Roman" w:cs="Times New Roman"/>
          <w:sz w:val="24"/>
          <w:szCs w:val="24"/>
        </w:rPr>
        <w:t>m</w:t>
      </w:r>
      <w:r w:rsidR="00E424AC" w:rsidRPr="00B0253A">
        <w:rPr>
          <w:rFonts w:ascii="Times New Roman" w:hAnsi="Times New Roman" w:cs="Times New Roman"/>
          <w:sz w:val="24"/>
          <w:szCs w:val="24"/>
        </w:rPr>
        <w:t>ain findings,</w:t>
      </w:r>
      <w:r w:rsidR="004754DB">
        <w:rPr>
          <w:rFonts w:ascii="Times New Roman" w:hAnsi="Times New Roman" w:cs="Times New Roman"/>
          <w:sz w:val="24"/>
          <w:szCs w:val="24"/>
        </w:rPr>
        <w:t xml:space="preserve"> </w:t>
      </w:r>
      <w:r w:rsidRPr="00B0253A">
        <w:rPr>
          <w:rFonts w:ascii="Times New Roman" w:hAnsi="Times New Roman" w:cs="Times New Roman"/>
          <w:sz w:val="24"/>
          <w:szCs w:val="24"/>
        </w:rPr>
        <w:t>causes of concern</w:t>
      </w:r>
      <w:r w:rsidR="00ED2E59" w:rsidRPr="00B0253A">
        <w:rPr>
          <w:rFonts w:ascii="Times New Roman" w:hAnsi="Times New Roman" w:cs="Times New Roman"/>
          <w:sz w:val="24"/>
          <w:szCs w:val="24"/>
        </w:rPr>
        <w:t>s</w:t>
      </w:r>
      <w:r w:rsidRPr="00B0253A">
        <w:rPr>
          <w:rFonts w:ascii="Times New Roman" w:hAnsi="Times New Roman" w:cs="Times New Roman"/>
          <w:sz w:val="24"/>
          <w:szCs w:val="24"/>
        </w:rPr>
        <w:t xml:space="preserve"> and issues observed during the analysis, which will hopefully he</w:t>
      </w:r>
      <w:r w:rsidR="00E424AC" w:rsidRPr="00B0253A">
        <w:rPr>
          <w:rFonts w:ascii="Times New Roman" w:hAnsi="Times New Roman" w:cs="Times New Roman"/>
          <w:sz w:val="24"/>
          <w:szCs w:val="24"/>
        </w:rPr>
        <w:t>lp the PE to take measures that</w:t>
      </w:r>
      <w:r w:rsidRPr="00B0253A">
        <w:rPr>
          <w:rFonts w:ascii="Times New Roman" w:hAnsi="Times New Roman" w:cs="Times New Roman"/>
          <w:sz w:val="24"/>
          <w:szCs w:val="24"/>
        </w:rPr>
        <w:t xml:space="preserve"> can improve the execution of the project effectively.</w:t>
      </w:r>
    </w:p>
    <w:p w:rsidR="00A56476" w:rsidRDefault="00A56476" w:rsidP="00A56476">
      <w:pPr>
        <w:pStyle w:val="ListParagraph"/>
        <w:ind w:left="360"/>
        <w:rPr>
          <w:rFonts w:ascii="Times New Roman" w:hAnsi="Times New Roman" w:cs="Times New Roman"/>
          <w:sz w:val="24"/>
          <w:szCs w:val="24"/>
        </w:rPr>
      </w:pPr>
    </w:p>
    <w:p w:rsidR="00093FB7" w:rsidRPr="00B0253A" w:rsidRDefault="00AF1A4D"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main objective of this assurance process is to collect information </w:t>
      </w:r>
      <w:r w:rsidR="0022266E" w:rsidRPr="00B0253A">
        <w:rPr>
          <w:rFonts w:ascii="Times New Roman" w:hAnsi="Times New Roman" w:cs="Times New Roman"/>
          <w:sz w:val="24"/>
          <w:szCs w:val="24"/>
        </w:rPr>
        <w:t>in order</w:t>
      </w:r>
      <w:r w:rsidRPr="00B0253A">
        <w:rPr>
          <w:rFonts w:ascii="Times New Roman" w:hAnsi="Times New Roman" w:cs="Times New Roman"/>
          <w:sz w:val="24"/>
          <w:szCs w:val="24"/>
        </w:rPr>
        <w:t xml:space="preserve"> to insure the publication of the infrastructure Data </w:t>
      </w:r>
      <w:r w:rsidR="002E24E6" w:rsidRPr="00B0253A">
        <w:rPr>
          <w:rFonts w:ascii="Times New Roman" w:hAnsi="Times New Roman" w:cs="Times New Roman"/>
          <w:sz w:val="24"/>
          <w:szCs w:val="24"/>
        </w:rPr>
        <w:t>Standards as</w:t>
      </w:r>
      <w:r w:rsidR="0022266E" w:rsidRPr="00B0253A">
        <w:rPr>
          <w:rFonts w:ascii="Times New Roman" w:hAnsi="Times New Roman" w:cs="Times New Roman"/>
          <w:sz w:val="24"/>
          <w:szCs w:val="24"/>
        </w:rPr>
        <w:t xml:space="preserve"> outlined in the disclosure Standard of </w:t>
      </w:r>
      <w:proofErr w:type="spellStart"/>
      <w:r w:rsidR="0022266E" w:rsidRPr="00B0253A">
        <w:rPr>
          <w:rFonts w:ascii="Times New Roman" w:hAnsi="Times New Roman" w:cs="Times New Roman"/>
          <w:sz w:val="24"/>
          <w:szCs w:val="24"/>
        </w:rPr>
        <w:t>CoST</w:t>
      </w:r>
      <w:proofErr w:type="spellEnd"/>
      <w:r w:rsidR="0022266E" w:rsidRPr="00B0253A">
        <w:rPr>
          <w:rFonts w:ascii="Times New Roman" w:hAnsi="Times New Roman" w:cs="Times New Roman"/>
          <w:sz w:val="24"/>
          <w:szCs w:val="24"/>
        </w:rPr>
        <w:t>-Ethiopia. It is also to verify the accuracy and competence of the information collected</w:t>
      </w:r>
      <w:r w:rsidR="00874B99" w:rsidRPr="00B0253A">
        <w:rPr>
          <w:rFonts w:ascii="Times New Roman" w:hAnsi="Times New Roman" w:cs="Times New Roman"/>
          <w:sz w:val="24"/>
          <w:szCs w:val="24"/>
        </w:rPr>
        <w:t>,</w:t>
      </w:r>
      <w:r w:rsidR="0022266E" w:rsidRPr="00B0253A">
        <w:rPr>
          <w:rFonts w:ascii="Times New Roman" w:hAnsi="Times New Roman" w:cs="Times New Roman"/>
          <w:sz w:val="24"/>
          <w:szCs w:val="24"/>
        </w:rPr>
        <w:t xml:space="preserve"> and to analyze </w:t>
      </w:r>
      <w:r w:rsidR="00893230" w:rsidRPr="00B0253A">
        <w:rPr>
          <w:rFonts w:ascii="Times New Roman" w:hAnsi="Times New Roman" w:cs="Times New Roman"/>
          <w:sz w:val="24"/>
          <w:szCs w:val="24"/>
        </w:rPr>
        <w:t xml:space="preserve">and interpret </w:t>
      </w:r>
      <w:r w:rsidR="0022266E" w:rsidRPr="00B0253A">
        <w:rPr>
          <w:rFonts w:ascii="Times New Roman" w:hAnsi="Times New Roman" w:cs="Times New Roman"/>
          <w:sz w:val="24"/>
          <w:szCs w:val="24"/>
        </w:rPr>
        <w:t xml:space="preserve">the information obtained </w:t>
      </w:r>
      <w:r w:rsidR="00893230" w:rsidRPr="00B0253A">
        <w:rPr>
          <w:rFonts w:ascii="Times New Roman" w:hAnsi="Times New Roman" w:cs="Times New Roman"/>
          <w:sz w:val="24"/>
          <w:szCs w:val="24"/>
        </w:rPr>
        <w:t xml:space="preserve">so it will be in a form that </w:t>
      </w:r>
      <w:r w:rsidR="002E24E6" w:rsidRPr="00B0253A">
        <w:rPr>
          <w:rFonts w:ascii="Times New Roman" w:hAnsi="Times New Roman" w:cs="Times New Roman"/>
          <w:sz w:val="24"/>
          <w:szCs w:val="24"/>
        </w:rPr>
        <w:t>can easily</w:t>
      </w:r>
      <w:r w:rsidR="00056C1F" w:rsidRPr="00B0253A">
        <w:rPr>
          <w:rFonts w:ascii="Times New Roman" w:hAnsi="Times New Roman" w:cs="Times New Roman"/>
          <w:sz w:val="24"/>
          <w:szCs w:val="24"/>
        </w:rPr>
        <w:t xml:space="preserve"> </w:t>
      </w:r>
      <w:r w:rsidR="002E24E6" w:rsidRPr="00B0253A">
        <w:rPr>
          <w:rFonts w:ascii="Times New Roman" w:hAnsi="Times New Roman" w:cs="Times New Roman"/>
          <w:sz w:val="24"/>
          <w:szCs w:val="24"/>
        </w:rPr>
        <w:t>be understood</w:t>
      </w:r>
      <w:r w:rsidR="00056C1F" w:rsidRPr="00B0253A">
        <w:rPr>
          <w:rFonts w:ascii="Times New Roman" w:hAnsi="Times New Roman" w:cs="Times New Roman"/>
          <w:sz w:val="24"/>
          <w:szCs w:val="24"/>
        </w:rPr>
        <w:t xml:space="preserve"> by</w:t>
      </w:r>
      <w:r w:rsidR="00893230" w:rsidRPr="00B0253A">
        <w:rPr>
          <w:rFonts w:ascii="Times New Roman" w:hAnsi="Times New Roman" w:cs="Times New Roman"/>
          <w:sz w:val="24"/>
          <w:szCs w:val="24"/>
        </w:rPr>
        <w:t xml:space="preserve"> to the </w:t>
      </w:r>
      <w:r w:rsidR="0022266E" w:rsidRPr="00B0253A">
        <w:rPr>
          <w:rFonts w:ascii="Times New Roman" w:hAnsi="Times New Roman" w:cs="Times New Roman"/>
          <w:sz w:val="24"/>
          <w:szCs w:val="24"/>
        </w:rPr>
        <w:t xml:space="preserve">public </w:t>
      </w:r>
      <w:r w:rsidR="00056C1F" w:rsidRPr="00B0253A">
        <w:rPr>
          <w:rFonts w:ascii="Times New Roman" w:hAnsi="Times New Roman" w:cs="Times New Roman"/>
          <w:sz w:val="24"/>
          <w:szCs w:val="24"/>
        </w:rPr>
        <w:t xml:space="preserve">and stakeholders in order to enable them </w:t>
      </w:r>
      <w:r w:rsidR="00ED2E59" w:rsidRPr="00B0253A">
        <w:rPr>
          <w:rFonts w:ascii="Times New Roman" w:hAnsi="Times New Roman" w:cs="Times New Roman"/>
          <w:sz w:val="24"/>
          <w:szCs w:val="24"/>
        </w:rPr>
        <w:t xml:space="preserve">to </w:t>
      </w:r>
      <w:r w:rsidR="0022266E" w:rsidRPr="00B0253A">
        <w:rPr>
          <w:rFonts w:ascii="Times New Roman" w:hAnsi="Times New Roman" w:cs="Times New Roman"/>
          <w:sz w:val="24"/>
          <w:szCs w:val="24"/>
        </w:rPr>
        <w:t xml:space="preserve">make informed judgment.  </w:t>
      </w:r>
    </w:p>
    <w:p w:rsidR="004C5820" w:rsidRDefault="004C5820" w:rsidP="004C5820">
      <w:pPr>
        <w:pStyle w:val="ListParagraph"/>
        <w:ind w:left="360"/>
        <w:rPr>
          <w:rFonts w:ascii="Times New Roman" w:hAnsi="Times New Roman" w:cs="Times New Roman"/>
          <w:sz w:val="24"/>
          <w:szCs w:val="24"/>
        </w:rPr>
      </w:pPr>
    </w:p>
    <w:p w:rsidR="00D7276C" w:rsidRPr="00B0253A" w:rsidRDefault="00C97B71"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In </w:t>
      </w:r>
      <w:r w:rsidR="002F5F08" w:rsidRPr="00B0253A">
        <w:rPr>
          <w:rFonts w:ascii="Times New Roman" w:hAnsi="Times New Roman" w:cs="Times New Roman"/>
          <w:sz w:val="24"/>
          <w:szCs w:val="24"/>
        </w:rPr>
        <w:t>the</w:t>
      </w:r>
      <w:r w:rsidRPr="00B0253A">
        <w:rPr>
          <w:rFonts w:ascii="Times New Roman" w:hAnsi="Times New Roman" w:cs="Times New Roman"/>
          <w:sz w:val="24"/>
          <w:szCs w:val="24"/>
        </w:rPr>
        <w:t xml:space="preserve"> assurance process the first activity </w:t>
      </w:r>
      <w:r w:rsidR="00874B99" w:rsidRPr="00B0253A">
        <w:rPr>
          <w:rFonts w:ascii="Times New Roman" w:hAnsi="Times New Roman" w:cs="Times New Roman"/>
          <w:sz w:val="24"/>
          <w:szCs w:val="24"/>
        </w:rPr>
        <w:t xml:space="preserve">that </w:t>
      </w:r>
      <w:r w:rsidRPr="00B0253A">
        <w:rPr>
          <w:rFonts w:ascii="Times New Roman" w:hAnsi="Times New Roman" w:cs="Times New Roman"/>
          <w:sz w:val="24"/>
          <w:szCs w:val="24"/>
        </w:rPr>
        <w:t xml:space="preserve">the AP did was, using the introduction letter from </w:t>
      </w:r>
      <w:proofErr w:type="spellStart"/>
      <w:r w:rsidRPr="00B0253A">
        <w:rPr>
          <w:rFonts w:ascii="Times New Roman" w:hAnsi="Times New Roman" w:cs="Times New Roman"/>
          <w:sz w:val="24"/>
          <w:szCs w:val="24"/>
        </w:rPr>
        <w:t>CoST</w:t>
      </w:r>
      <w:proofErr w:type="spellEnd"/>
      <w:r w:rsidRPr="00B0253A">
        <w:rPr>
          <w:rFonts w:ascii="Times New Roman" w:hAnsi="Times New Roman" w:cs="Times New Roman"/>
          <w:sz w:val="24"/>
          <w:szCs w:val="24"/>
        </w:rPr>
        <w:t xml:space="preserve"> Ethiopia contacted the </w:t>
      </w:r>
      <w:r w:rsidR="00995546" w:rsidRPr="00B0253A">
        <w:rPr>
          <w:rFonts w:ascii="Times New Roman" w:hAnsi="Times New Roman" w:cs="Times New Roman"/>
          <w:sz w:val="24"/>
          <w:szCs w:val="24"/>
        </w:rPr>
        <w:t xml:space="preserve">president and the assigned staff </w:t>
      </w:r>
      <w:r w:rsidR="009657FD" w:rsidRPr="00B0253A">
        <w:rPr>
          <w:rFonts w:ascii="Times New Roman" w:hAnsi="Times New Roman" w:cs="Times New Roman"/>
          <w:sz w:val="24"/>
          <w:szCs w:val="24"/>
        </w:rPr>
        <w:t>of</w:t>
      </w:r>
      <w:r w:rsidR="00995546" w:rsidRPr="00B0253A">
        <w:rPr>
          <w:rFonts w:ascii="Times New Roman" w:hAnsi="Times New Roman" w:cs="Times New Roman"/>
          <w:sz w:val="24"/>
          <w:szCs w:val="24"/>
        </w:rPr>
        <w:t xml:space="preserve"> the PE</w:t>
      </w:r>
      <w:r w:rsidR="002E24E6">
        <w:rPr>
          <w:rFonts w:ascii="Times New Roman" w:hAnsi="Times New Roman" w:cs="Times New Roman"/>
          <w:sz w:val="24"/>
          <w:szCs w:val="24"/>
        </w:rPr>
        <w:t xml:space="preserve"> </w:t>
      </w:r>
      <w:r w:rsidR="009657FD" w:rsidRPr="00B0253A">
        <w:rPr>
          <w:rFonts w:ascii="Times New Roman" w:hAnsi="Times New Roman" w:cs="Times New Roman"/>
          <w:sz w:val="24"/>
          <w:szCs w:val="24"/>
        </w:rPr>
        <w:t>and,</w:t>
      </w:r>
      <w:r w:rsidR="002E24E6">
        <w:rPr>
          <w:rFonts w:ascii="Times New Roman" w:hAnsi="Times New Roman" w:cs="Times New Roman"/>
          <w:sz w:val="24"/>
          <w:szCs w:val="24"/>
        </w:rPr>
        <w:t xml:space="preserve"> </w:t>
      </w:r>
      <w:r w:rsidR="009657FD" w:rsidRPr="00B0253A">
        <w:rPr>
          <w:rFonts w:ascii="Times New Roman" w:hAnsi="Times New Roman" w:cs="Times New Roman"/>
          <w:sz w:val="24"/>
          <w:szCs w:val="24"/>
        </w:rPr>
        <w:t>with the approval of the PE,</w:t>
      </w:r>
      <w:r w:rsidR="002E24E6">
        <w:rPr>
          <w:rFonts w:ascii="Times New Roman" w:hAnsi="Times New Roman" w:cs="Times New Roman"/>
          <w:sz w:val="24"/>
          <w:szCs w:val="24"/>
        </w:rPr>
        <w:t xml:space="preserve"> </w:t>
      </w:r>
      <w:r w:rsidR="009657FD" w:rsidRPr="00B0253A">
        <w:rPr>
          <w:rFonts w:ascii="Times New Roman" w:hAnsi="Times New Roman" w:cs="Times New Roman"/>
          <w:sz w:val="24"/>
          <w:szCs w:val="24"/>
        </w:rPr>
        <w:t xml:space="preserve">the consultant to get available documents concerning the project. </w:t>
      </w:r>
    </w:p>
    <w:p w:rsidR="00605E4C" w:rsidRPr="00B0253A" w:rsidRDefault="00605E4C" w:rsidP="002379DD">
      <w:pPr>
        <w:pStyle w:val="ListParagraph"/>
        <w:ind w:left="360"/>
        <w:jc w:val="both"/>
        <w:rPr>
          <w:rFonts w:ascii="Times New Roman" w:hAnsi="Times New Roman" w:cs="Times New Roman"/>
          <w:sz w:val="24"/>
          <w:szCs w:val="24"/>
        </w:rPr>
      </w:pPr>
    </w:p>
    <w:p w:rsidR="00D7276C" w:rsidRDefault="009657FD"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Then using the available </w:t>
      </w:r>
      <w:r w:rsidR="00D7276C" w:rsidRPr="00B0253A">
        <w:rPr>
          <w:rFonts w:ascii="Times New Roman" w:hAnsi="Times New Roman" w:cs="Times New Roman"/>
          <w:sz w:val="24"/>
          <w:szCs w:val="24"/>
        </w:rPr>
        <w:t>documents,</w:t>
      </w:r>
      <w:r w:rsidRPr="00B0253A">
        <w:rPr>
          <w:rFonts w:ascii="Times New Roman" w:hAnsi="Times New Roman" w:cs="Times New Roman"/>
          <w:sz w:val="24"/>
          <w:szCs w:val="24"/>
        </w:rPr>
        <w:t xml:space="preserve"> the AP has tried to analyze the information obtained </w:t>
      </w:r>
      <w:r w:rsidR="00D7276C" w:rsidRPr="00B0253A">
        <w:rPr>
          <w:rFonts w:ascii="Times New Roman" w:hAnsi="Times New Roman" w:cs="Times New Roman"/>
          <w:sz w:val="24"/>
          <w:szCs w:val="24"/>
        </w:rPr>
        <w:t xml:space="preserve">and to produce a report that is intelligible to </w:t>
      </w:r>
      <w:r w:rsidR="00211B90" w:rsidRPr="00B0253A">
        <w:rPr>
          <w:rFonts w:ascii="Times New Roman" w:hAnsi="Times New Roman" w:cs="Times New Roman"/>
          <w:sz w:val="24"/>
          <w:szCs w:val="24"/>
        </w:rPr>
        <w:t>non-specialist</w:t>
      </w:r>
      <w:r w:rsidR="00D7276C" w:rsidRPr="00B0253A">
        <w:rPr>
          <w:rFonts w:ascii="Times New Roman" w:hAnsi="Times New Roman" w:cs="Times New Roman"/>
          <w:sz w:val="24"/>
          <w:szCs w:val="24"/>
        </w:rPr>
        <w:t>, highlighting the main findings and causes of concern that the analyzed information reveals.</w:t>
      </w:r>
    </w:p>
    <w:p w:rsidR="009F2364" w:rsidRPr="00B0253A" w:rsidRDefault="009F2364" w:rsidP="002379DD">
      <w:pPr>
        <w:pStyle w:val="ListParagraph"/>
        <w:ind w:left="360"/>
        <w:jc w:val="both"/>
        <w:rPr>
          <w:rFonts w:ascii="Times New Roman" w:hAnsi="Times New Roman" w:cs="Times New Roman"/>
          <w:sz w:val="24"/>
          <w:szCs w:val="24"/>
        </w:rPr>
      </w:pPr>
    </w:p>
    <w:p w:rsidR="00913820" w:rsidRPr="00B0253A" w:rsidRDefault="00D7276C"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AP has also included in this report his professional impression</w:t>
      </w:r>
      <w:r w:rsidR="00913820" w:rsidRPr="00B0253A">
        <w:rPr>
          <w:rFonts w:ascii="Times New Roman" w:hAnsi="Times New Roman" w:cs="Times New Roman"/>
          <w:sz w:val="24"/>
          <w:szCs w:val="24"/>
        </w:rPr>
        <w:t>s</w:t>
      </w:r>
      <w:r w:rsidR="004754DB">
        <w:rPr>
          <w:rFonts w:ascii="Times New Roman" w:hAnsi="Times New Roman" w:cs="Times New Roman"/>
          <w:sz w:val="24"/>
          <w:szCs w:val="24"/>
        </w:rPr>
        <w:t xml:space="preserve"> </w:t>
      </w:r>
      <w:r w:rsidR="00913820" w:rsidRPr="00B0253A">
        <w:rPr>
          <w:rFonts w:ascii="Times New Roman" w:hAnsi="Times New Roman" w:cs="Times New Roman"/>
          <w:sz w:val="24"/>
          <w:szCs w:val="24"/>
        </w:rPr>
        <w:t>about different points by comparing events and decisions with the procurement lows of the country, the contract conditions</w:t>
      </w:r>
      <w:r w:rsidR="00E424AC" w:rsidRPr="00B0253A">
        <w:rPr>
          <w:rFonts w:ascii="Times New Roman" w:hAnsi="Times New Roman" w:cs="Times New Roman"/>
          <w:sz w:val="24"/>
          <w:szCs w:val="24"/>
        </w:rPr>
        <w:t xml:space="preserve"> of the contract</w:t>
      </w:r>
      <w:r w:rsidR="00913820" w:rsidRPr="00B0253A">
        <w:rPr>
          <w:rFonts w:ascii="Times New Roman" w:hAnsi="Times New Roman" w:cs="Times New Roman"/>
          <w:sz w:val="24"/>
          <w:szCs w:val="24"/>
        </w:rPr>
        <w:t xml:space="preserve"> and supporting documents.</w:t>
      </w:r>
    </w:p>
    <w:p w:rsidR="00CA0F2C" w:rsidRPr="00B0253A" w:rsidRDefault="00CA0F2C" w:rsidP="00A50A59">
      <w:pPr>
        <w:pStyle w:val="ListParagraph"/>
        <w:ind w:left="360"/>
        <w:rPr>
          <w:rFonts w:ascii="Times New Roman" w:hAnsi="Times New Roman" w:cs="Times New Roman"/>
          <w:sz w:val="24"/>
          <w:szCs w:val="24"/>
        </w:rPr>
      </w:pPr>
    </w:p>
    <w:p w:rsidR="005A6DBA" w:rsidRPr="00B0253A" w:rsidRDefault="00EF717E" w:rsidP="002379D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main challenge</w:t>
      </w:r>
      <w:r w:rsidR="00E424AC" w:rsidRPr="00B0253A">
        <w:rPr>
          <w:rFonts w:ascii="Times New Roman" w:hAnsi="Times New Roman" w:cs="Times New Roman"/>
          <w:sz w:val="24"/>
          <w:szCs w:val="24"/>
        </w:rPr>
        <w:t xml:space="preserve"> encountered</w:t>
      </w:r>
      <w:r w:rsidRPr="00B0253A">
        <w:rPr>
          <w:rFonts w:ascii="Times New Roman" w:hAnsi="Times New Roman" w:cs="Times New Roman"/>
          <w:sz w:val="24"/>
          <w:szCs w:val="24"/>
        </w:rPr>
        <w:t xml:space="preserve"> in this assurance process was getting the </w:t>
      </w:r>
      <w:r w:rsidR="00E424AC" w:rsidRPr="00B0253A">
        <w:rPr>
          <w:rFonts w:ascii="Times New Roman" w:hAnsi="Times New Roman" w:cs="Times New Roman"/>
          <w:sz w:val="24"/>
          <w:szCs w:val="24"/>
        </w:rPr>
        <w:t>necessary</w:t>
      </w:r>
      <w:r w:rsidR="006F1CCF" w:rsidRPr="00B0253A">
        <w:rPr>
          <w:rFonts w:ascii="Times New Roman" w:hAnsi="Times New Roman" w:cs="Times New Roman"/>
          <w:sz w:val="24"/>
          <w:szCs w:val="24"/>
        </w:rPr>
        <w:t xml:space="preserve"> </w:t>
      </w:r>
      <w:r w:rsidR="002E24E6" w:rsidRPr="00B0253A">
        <w:rPr>
          <w:rFonts w:ascii="Times New Roman" w:hAnsi="Times New Roman" w:cs="Times New Roman"/>
          <w:sz w:val="24"/>
          <w:szCs w:val="24"/>
        </w:rPr>
        <w:t>documents and</w:t>
      </w:r>
      <w:r w:rsidRPr="00B0253A">
        <w:rPr>
          <w:rFonts w:ascii="Times New Roman" w:hAnsi="Times New Roman" w:cs="Times New Roman"/>
          <w:sz w:val="24"/>
          <w:szCs w:val="24"/>
        </w:rPr>
        <w:t xml:space="preserve"> getting </w:t>
      </w:r>
      <w:r w:rsidR="006F1CCF" w:rsidRPr="00B0253A">
        <w:rPr>
          <w:rFonts w:ascii="Times New Roman" w:hAnsi="Times New Roman" w:cs="Times New Roman"/>
          <w:sz w:val="24"/>
          <w:szCs w:val="24"/>
        </w:rPr>
        <w:t>them</w:t>
      </w:r>
      <w:r w:rsidRPr="00B0253A">
        <w:rPr>
          <w:rFonts w:ascii="Times New Roman" w:hAnsi="Times New Roman" w:cs="Times New Roman"/>
          <w:sz w:val="24"/>
          <w:szCs w:val="24"/>
        </w:rPr>
        <w:t xml:space="preserve"> in </w:t>
      </w:r>
      <w:r w:rsidR="002E24E6" w:rsidRPr="00B0253A">
        <w:rPr>
          <w:rFonts w:ascii="Times New Roman" w:hAnsi="Times New Roman" w:cs="Times New Roman"/>
          <w:sz w:val="24"/>
          <w:szCs w:val="24"/>
        </w:rPr>
        <w:t>time. Some</w:t>
      </w:r>
      <w:r w:rsidR="0082739B" w:rsidRPr="00B0253A">
        <w:rPr>
          <w:rFonts w:ascii="Times New Roman" w:hAnsi="Times New Roman" w:cs="Times New Roman"/>
          <w:sz w:val="24"/>
          <w:szCs w:val="24"/>
        </w:rPr>
        <w:t xml:space="preserve"> of the </w:t>
      </w:r>
      <w:r w:rsidR="005A6DBA" w:rsidRPr="00B0253A">
        <w:rPr>
          <w:rFonts w:ascii="Times New Roman" w:hAnsi="Times New Roman" w:cs="Times New Roman"/>
          <w:sz w:val="24"/>
          <w:szCs w:val="24"/>
        </w:rPr>
        <w:t xml:space="preserve">documents and information </w:t>
      </w:r>
      <w:r w:rsidR="006F1CCF" w:rsidRPr="00B0253A">
        <w:rPr>
          <w:rFonts w:ascii="Times New Roman" w:hAnsi="Times New Roman" w:cs="Times New Roman"/>
          <w:sz w:val="24"/>
          <w:szCs w:val="24"/>
        </w:rPr>
        <w:t>were</w:t>
      </w:r>
      <w:r w:rsidR="002E24E6">
        <w:rPr>
          <w:rFonts w:ascii="Times New Roman" w:hAnsi="Times New Roman" w:cs="Times New Roman"/>
          <w:sz w:val="24"/>
          <w:szCs w:val="24"/>
        </w:rPr>
        <w:t xml:space="preserve"> </w:t>
      </w:r>
      <w:r w:rsidR="00C42EBB" w:rsidRPr="00B0253A">
        <w:rPr>
          <w:rFonts w:ascii="Times New Roman" w:hAnsi="Times New Roman" w:cs="Times New Roman"/>
          <w:sz w:val="24"/>
          <w:szCs w:val="24"/>
        </w:rPr>
        <w:t>relatively</w:t>
      </w:r>
      <w:r w:rsidR="002E24E6">
        <w:rPr>
          <w:rFonts w:ascii="Times New Roman" w:hAnsi="Times New Roman" w:cs="Times New Roman"/>
          <w:sz w:val="24"/>
          <w:szCs w:val="24"/>
        </w:rPr>
        <w:t xml:space="preserve"> </w:t>
      </w:r>
      <w:r w:rsidR="00C42EBB" w:rsidRPr="00B0253A">
        <w:rPr>
          <w:rFonts w:ascii="Times New Roman" w:hAnsi="Times New Roman" w:cs="Times New Roman"/>
          <w:sz w:val="24"/>
          <w:szCs w:val="24"/>
        </w:rPr>
        <w:t xml:space="preserve">easier </w:t>
      </w:r>
      <w:r w:rsidR="006F1CCF" w:rsidRPr="00B0253A">
        <w:rPr>
          <w:rFonts w:ascii="Times New Roman" w:hAnsi="Times New Roman" w:cs="Times New Roman"/>
          <w:sz w:val="24"/>
          <w:szCs w:val="24"/>
        </w:rPr>
        <w:t xml:space="preserve">to get </w:t>
      </w:r>
      <w:r w:rsidR="00C42EBB" w:rsidRPr="00B0253A">
        <w:rPr>
          <w:rFonts w:ascii="Times New Roman" w:hAnsi="Times New Roman" w:cs="Times New Roman"/>
          <w:sz w:val="24"/>
          <w:szCs w:val="24"/>
        </w:rPr>
        <w:t>than</w:t>
      </w:r>
      <w:r w:rsidR="002E24E6">
        <w:rPr>
          <w:rFonts w:ascii="Times New Roman" w:hAnsi="Times New Roman" w:cs="Times New Roman"/>
          <w:sz w:val="24"/>
          <w:szCs w:val="24"/>
        </w:rPr>
        <w:t xml:space="preserve"> </w:t>
      </w:r>
      <w:r w:rsidR="00C42EBB" w:rsidRPr="00B0253A">
        <w:rPr>
          <w:rFonts w:ascii="Times New Roman" w:hAnsi="Times New Roman" w:cs="Times New Roman"/>
          <w:sz w:val="24"/>
          <w:szCs w:val="24"/>
        </w:rPr>
        <w:t>other remaining</w:t>
      </w:r>
      <w:r w:rsidRPr="00B0253A">
        <w:rPr>
          <w:rFonts w:ascii="Times New Roman" w:hAnsi="Times New Roman" w:cs="Times New Roman"/>
          <w:sz w:val="24"/>
          <w:szCs w:val="24"/>
        </w:rPr>
        <w:t xml:space="preserve"> documents </w:t>
      </w:r>
      <w:r w:rsidR="00C42EBB" w:rsidRPr="00B0253A">
        <w:rPr>
          <w:rFonts w:ascii="Times New Roman" w:hAnsi="Times New Roman" w:cs="Times New Roman"/>
          <w:sz w:val="24"/>
          <w:szCs w:val="24"/>
        </w:rPr>
        <w:t xml:space="preserve">as it </w:t>
      </w:r>
      <w:r w:rsidR="005A6DBA" w:rsidRPr="00B0253A">
        <w:rPr>
          <w:rFonts w:ascii="Times New Roman" w:hAnsi="Times New Roman" w:cs="Times New Roman"/>
          <w:sz w:val="24"/>
          <w:szCs w:val="24"/>
        </w:rPr>
        <w:t xml:space="preserve">took </w:t>
      </w:r>
      <w:r w:rsidR="006F1CCF" w:rsidRPr="00B0253A">
        <w:rPr>
          <w:rFonts w:ascii="Times New Roman" w:hAnsi="Times New Roman" w:cs="Times New Roman"/>
          <w:sz w:val="24"/>
          <w:szCs w:val="24"/>
        </w:rPr>
        <w:t xml:space="preserve">long time </w:t>
      </w:r>
      <w:r w:rsidRPr="00B0253A">
        <w:rPr>
          <w:rFonts w:ascii="Times New Roman" w:hAnsi="Times New Roman" w:cs="Times New Roman"/>
          <w:sz w:val="24"/>
          <w:szCs w:val="24"/>
        </w:rPr>
        <w:t xml:space="preserve">and </w:t>
      </w:r>
      <w:r w:rsidR="006F1CCF" w:rsidRPr="00B0253A">
        <w:rPr>
          <w:rFonts w:ascii="Times New Roman" w:hAnsi="Times New Roman" w:cs="Times New Roman"/>
          <w:sz w:val="24"/>
          <w:szCs w:val="24"/>
        </w:rPr>
        <w:t>repeated effort</w:t>
      </w:r>
      <w:r w:rsidRPr="00B0253A">
        <w:rPr>
          <w:rFonts w:ascii="Times New Roman" w:hAnsi="Times New Roman" w:cs="Times New Roman"/>
          <w:sz w:val="24"/>
          <w:szCs w:val="24"/>
        </w:rPr>
        <w:t xml:space="preserve">. </w:t>
      </w:r>
      <w:r w:rsidR="006F1CCF" w:rsidRPr="00B0253A">
        <w:rPr>
          <w:rFonts w:ascii="Times New Roman" w:hAnsi="Times New Roman" w:cs="Times New Roman"/>
          <w:sz w:val="24"/>
          <w:szCs w:val="24"/>
        </w:rPr>
        <w:t xml:space="preserve">However, there are some documents, which are not available at all. </w:t>
      </w:r>
    </w:p>
    <w:p w:rsidR="00EF717E" w:rsidRPr="00B0253A" w:rsidRDefault="00EF717E" w:rsidP="00EF717E">
      <w:pPr>
        <w:pStyle w:val="ListParagraph"/>
        <w:ind w:left="360"/>
        <w:rPr>
          <w:rFonts w:ascii="Times New Roman" w:hAnsi="Times New Roman" w:cs="Times New Roman"/>
          <w:sz w:val="24"/>
          <w:szCs w:val="24"/>
        </w:rPr>
      </w:pPr>
    </w:p>
    <w:p w:rsidR="00913820" w:rsidRPr="00B0253A" w:rsidRDefault="00913820" w:rsidP="00820F62">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lastRenderedPageBreak/>
        <w:t xml:space="preserve">Unavailable or incomplete documents </w:t>
      </w:r>
      <w:r w:rsidR="00820F62" w:rsidRPr="00B0253A">
        <w:rPr>
          <w:rFonts w:ascii="Times New Roman" w:hAnsi="Times New Roman" w:cs="Times New Roman"/>
          <w:sz w:val="24"/>
          <w:szCs w:val="24"/>
        </w:rPr>
        <w:t>for this report include the</w:t>
      </w:r>
      <w:r w:rsidRPr="00B0253A">
        <w:rPr>
          <w:rFonts w:ascii="Times New Roman" w:hAnsi="Times New Roman" w:cs="Times New Roman"/>
          <w:sz w:val="24"/>
          <w:szCs w:val="24"/>
        </w:rPr>
        <w:t xml:space="preserve"> following </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Environmental Impact assessment report</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Land and settlement impact assessment report</w:t>
      </w:r>
    </w:p>
    <w:p w:rsidR="00820F62" w:rsidRPr="00B0253A" w:rsidRDefault="002E24E6"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Design reports</w:t>
      </w:r>
      <w:r w:rsidR="005A6DBA" w:rsidRPr="00B0253A">
        <w:rPr>
          <w:rFonts w:ascii="Times New Roman" w:hAnsi="Times New Roman" w:cs="Times New Roman"/>
          <w:sz w:val="23"/>
          <w:szCs w:val="23"/>
        </w:rPr>
        <w:t xml:space="preserve"> and their </w:t>
      </w:r>
      <w:r w:rsidR="0082739B" w:rsidRPr="00B0253A">
        <w:rPr>
          <w:rFonts w:ascii="Times New Roman" w:hAnsi="Times New Roman" w:cs="Times New Roman"/>
          <w:sz w:val="23"/>
          <w:szCs w:val="23"/>
        </w:rPr>
        <w:t>completion time according to the agreement and the actual</w:t>
      </w:r>
      <w:r w:rsidR="006F1CCF" w:rsidRPr="00B0253A">
        <w:rPr>
          <w:rFonts w:ascii="Times New Roman" w:hAnsi="Times New Roman" w:cs="Times New Roman"/>
          <w:sz w:val="23"/>
          <w:szCs w:val="23"/>
        </w:rPr>
        <w:t xml:space="preserve"> completion time</w:t>
      </w:r>
      <w:r w:rsidR="0082739B" w:rsidRPr="00B0253A">
        <w:rPr>
          <w:rFonts w:ascii="Times New Roman" w:hAnsi="Times New Roman" w:cs="Times New Roman"/>
          <w:sz w:val="23"/>
          <w:szCs w:val="23"/>
        </w:rPr>
        <w:t>.</w:t>
      </w:r>
    </w:p>
    <w:p w:rsidR="00605E4C" w:rsidRPr="00B0253A" w:rsidRDefault="009257D3"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Payments</w:t>
      </w:r>
      <w:r w:rsidR="00605E4C" w:rsidRPr="00B0253A">
        <w:rPr>
          <w:rFonts w:ascii="Times New Roman" w:hAnsi="Times New Roman" w:cs="Times New Roman"/>
          <w:sz w:val="23"/>
          <w:szCs w:val="23"/>
        </w:rPr>
        <w:t xml:space="preserve"> issued for design</w:t>
      </w:r>
      <w:r w:rsidRPr="00B0253A">
        <w:rPr>
          <w:rFonts w:ascii="Times New Roman" w:hAnsi="Times New Roman" w:cs="Times New Roman"/>
          <w:sz w:val="23"/>
          <w:szCs w:val="23"/>
        </w:rPr>
        <w:t xml:space="preserve"> and contract administration service.</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 xml:space="preserve">Section 2 and 3 of bid documents </w:t>
      </w:r>
    </w:p>
    <w:p w:rsidR="0082739B" w:rsidRPr="00B0253A" w:rsidRDefault="0082739B"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 xml:space="preserve">Document or print out showing </w:t>
      </w:r>
      <w:r w:rsidR="006F1CCF" w:rsidRPr="00B0253A">
        <w:rPr>
          <w:rFonts w:ascii="Times New Roman" w:hAnsi="Times New Roman" w:cs="Times New Roman"/>
          <w:sz w:val="23"/>
          <w:szCs w:val="23"/>
        </w:rPr>
        <w:t>if</w:t>
      </w:r>
      <w:r w:rsidRPr="00B0253A">
        <w:rPr>
          <w:rFonts w:ascii="Times New Roman" w:hAnsi="Times New Roman" w:cs="Times New Roman"/>
          <w:sz w:val="23"/>
          <w:szCs w:val="23"/>
        </w:rPr>
        <w:t xml:space="preserve"> the bid announcement was released on the PPPA web site. </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Names and number of bidders who purchased the construction bid documents. (Not indicated on bid opening and bid evaluation documents).</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Engineering Cost Estimate (not indicted on bid opening and bid evaluation documents).</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Content of any complaint lodged on bid evaluation result. (Not indic</w:t>
      </w:r>
      <w:r w:rsidR="009257D3" w:rsidRPr="00B0253A">
        <w:rPr>
          <w:rFonts w:ascii="Times New Roman" w:hAnsi="Times New Roman" w:cs="Times New Roman"/>
          <w:sz w:val="23"/>
          <w:szCs w:val="23"/>
        </w:rPr>
        <w:t>a</w:t>
      </w:r>
      <w:r w:rsidRPr="00B0253A">
        <w:rPr>
          <w:rFonts w:ascii="Times New Roman" w:hAnsi="Times New Roman" w:cs="Times New Roman"/>
          <w:sz w:val="23"/>
          <w:szCs w:val="23"/>
        </w:rPr>
        <w:t xml:space="preserve">ted on bid opening and bid evaluation documents). </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 xml:space="preserve">Construction </w:t>
      </w:r>
      <w:r w:rsidR="006F1CCF" w:rsidRPr="00B0253A">
        <w:rPr>
          <w:rFonts w:ascii="Times New Roman" w:hAnsi="Times New Roman" w:cs="Times New Roman"/>
          <w:sz w:val="23"/>
          <w:szCs w:val="23"/>
        </w:rPr>
        <w:t>program (</w:t>
      </w:r>
      <w:r w:rsidRPr="00B0253A">
        <w:rPr>
          <w:rFonts w:ascii="Times New Roman" w:hAnsi="Times New Roman" w:cs="Times New Roman"/>
          <w:sz w:val="23"/>
          <w:szCs w:val="23"/>
        </w:rPr>
        <w:t>Schedule</w:t>
      </w:r>
      <w:r w:rsidR="006F1CCF" w:rsidRPr="00B0253A">
        <w:rPr>
          <w:rFonts w:ascii="Times New Roman" w:hAnsi="Times New Roman" w:cs="Times New Roman"/>
          <w:sz w:val="23"/>
          <w:szCs w:val="23"/>
        </w:rPr>
        <w:t>)</w:t>
      </w:r>
      <w:r w:rsidR="00C42EBB" w:rsidRPr="00B0253A">
        <w:rPr>
          <w:rFonts w:ascii="Times New Roman" w:hAnsi="Times New Roman" w:cs="Times New Roman"/>
          <w:sz w:val="23"/>
          <w:szCs w:val="23"/>
        </w:rPr>
        <w:t>.</w:t>
      </w:r>
      <w:r w:rsidR="006F1CCF" w:rsidRPr="00B0253A">
        <w:rPr>
          <w:rFonts w:ascii="Times New Roman" w:hAnsi="Times New Roman" w:cs="Times New Roman"/>
          <w:sz w:val="23"/>
          <w:szCs w:val="23"/>
        </w:rPr>
        <w:t>The</w:t>
      </w:r>
      <w:r w:rsidRPr="00B0253A">
        <w:rPr>
          <w:rFonts w:ascii="Times New Roman" w:hAnsi="Times New Roman" w:cs="Times New Roman"/>
          <w:sz w:val="23"/>
          <w:szCs w:val="23"/>
        </w:rPr>
        <w:t xml:space="preserve"> base line</w:t>
      </w:r>
      <w:r w:rsidR="005A6DBA" w:rsidRPr="00B0253A">
        <w:rPr>
          <w:rFonts w:ascii="Times New Roman" w:hAnsi="Times New Roman" w:cs="Times New Roman"/>
          <w:sz w:val="23"/>
          <w:szCs w:val="23"/>
        </w:rPr>
        <w:t xml:space="preserve"> and </w:t>
      </w:r>
      <w:r w:rsidRPr="00B0253A">
        <w:rPr>
          <w:rFonts w:ascii="Times New Roman" w:hAnsi="Times New Roman" w:cs="Times New Roman"/>
          <w:sz w:val="23"/>
          <w:szCs w:val="23"/>
        </w:rPr>
        <w:t>any other revised ones up to the end of March 2018.</w:t>
      </w:r>
    </w:p>
    <w:p w:rsidR="00820F62" w:rsidRPr="00B0253A" w:rsidRDefault="00820F62" w:rsidP="00A918F1">
      <w:pPr>
        <w:pStyle w:val="ListParagraph"/>
        <w:numPr>
          <w:ilvl w:val="0"/>
          <w:numId w:val="12"/>
        </w:numPr>
        <w:rPr>
          <w:rFonts w:ascii="Times New Roman" w:hAnsi="Times New Roman" w:cs="Times New Roman"/>
          <w:sz w:val="23"/>
          <w:szCs w:val="23"/>
        </w:rPr>
      </w:pPr>
      <w:r w:rsidRPr="00B0253A">
        <w:rPr>
          <w:rFonts w:ascii="Times New Roman" w:hAnsi="Times New Roman" w:cs="Times New Roman"/>
          <w:sz w:val="23"/>
          <w:szCs w:val="23"/>
        </w:rPr>
        <w:t xml:space="preserve">Payment documents </w:t>
      </w:r>
    </w:p>
    <w:p w:rsidR="005A6DBA" w:rsidRPr="00C468CA" w:rsidRDefault="005A6DBA" w:rsidP="00A918F1">
      <w:pPr>
        <w:pStyle w:val="ListParagraph"/>
        <w:numPr>
          <w:ilvl w:val="0"/>
          <w:numId w:val="12"/>
        </w:numPr>
        <w:rPr>
          <w:rFonts w:ascii="Times New Roman" w:hAnsi="Times New Roman" w:cs="Times New Roman"/>
        </w:rPr>
      </w:pPr>
      <w:r w:rsidRPr="00B0253A">
        <w:rPr>
          <w:rFonts w:ascii="Times New Roman" w:hAnsi="Times New Roman" w:cs="Times New Roman"/>
          <w:sz w:val="23"/>
          <w:szCs w:val="23"/>
        </w:rPr>
        <w:t>accidents record (accident &amp; death)</w:t>
      </w:r>
    </w:p>
    <w:p w:rsidR="00C468CA" w:rsidRPr="00B0253A" w:rsidRDefault="00C468CA" w:rsidP="009F2364">
      <w:pPr>
        <w:pStyle w:val="ListParagraph"/>
        <w:ind w:left="1080"/>
        <w:rPr>
          <w:rFonts w:ascii="Times New Roman" w:hAnsi="Times New Roman" w:cs="Times New Roman"/>
        </w:rPr>
      </w:pPr>
    </w:p>
    <w:p w:rsidR="00E15254" w:rsidRPr="00B0253A" w:rsidRDefault="00D02F00" w:rsidP="00A918F1">
      <w:pPr>
        <w:pStyle w:val="NoSpacing"/>
        <w:numPr>
          <w:ilvl w:val="0"/>
          <w:numId w:val="19"/>
        </w:numPr>
        <w:outlineLvl w:val="0"/>
        <w:rPr>
          <w:rFonts w:ascii="Times New Roman" w:hAnsi="Times New Roman" w:cs="Times New Roman"/>
        </w:rPr>
      </w:pPr>
      <w:bookmarkStart w:id="8" w:name="_Toc528747120"/>
      <w:r w:rsidRPr="00B0253A">
        <w:rPr>
          <w:rFonts w:ascii="Times New Roman" w:hAnsi="Times New Roman" w:cs="Times New Roman"/>
        </w:rPr>
        <w:t>DISCLOSURE OF PROJECT INFORMATION</w:t>
      </w:r>
      <w:bookmarkEnd w:id="8"/>
    </w:p>
    <w:p w:rsidR="00307627" w:rsidRPr="00B0253A" w:rsidRDefault="00307627" w:rsidP="00307627">
      <w:pPr>
        <w:pStyle w:val="NoSpacing"/>
        <w:outlineLvl w:val="1"/>
        <w:rPr>
          <w:rFonts w:ascii="Times New Roman" w:hAnsi="Times New Roman" w:cs="Times New Roman"/>
        </w:rPr>
      </w:pPr>
    </w:p>
    <w:p w:rsidR="00D82C6C" w:rsidRDefault="00E15254" w:rsidP="00A918F1">
      <w:pPr>
        <w:pStyle w:val="ListParagraph"/>
        <w:numPr>
          <w:ilvl w:val="0"/>
          <w:numId w:val="1"/>
        </w:numPr>
        <w:rPr>
          <w:rFonts w:ascii="Times New Roman" w:hAnsi="Times New Roman" w:cs="Times New Roman"/>
          <w:sz w:val="24"/>
          <w:szCs w:val="24"/>
        </w:rPr>
      </w:pPr>
      <w:r w:rsidRPr="00B0253A">
        <w:rPr>
          <w:rFonts w:ascii="Times New Roman" w:hAnsi="Times New Roman" w:cs="Times New Roman"/>
          <w:sz w:val="24"/>
          <w:szCs w:val="24"/>
        </w:rPr>
        <w:t xml:space="preserve">Project over </w:t>
      </w:r>
      <w:r w:rsidR="0045306A" w:rsidRPr="00B0253A">
        <w:rPr>
          <w:rFonts w:ascii="Times New Roman" w:hAnsi="Times New Roman" w:cs="Times New Roman"/>
          <w:sz w:val="24"/>
          <w:szCs w:val="24"/>
        </w:rPr>
        <w:t>view.</w:t>
      </w:r>
    </w:p>
    <w:p w:rsidR="00182C79" w:rsidRPr="00B0253A" w:rsidRDefault="00182C79" w:rsidP="00182C79">
      <w:pPr>
        <w:pStyle w:val="ListParagraph"/>
        <w:ind w:left="360"/>
        <w:rPr>
          <w:rFonts w:ascii="Times New Roman" w:hAnsi="Times New Roman" w:cs="Times New Roman"/>
          <w:sz w:val="24"/>
          <w:szCs w:val="24"/>
        </w:rPr>
      </w:pPr>
    </w:p>
    <w:p w:rsidR="00C723DB" w:rsidRPr="00B0253A" w:rsidRDefault="009257D3" w:rsidP="00F33678">
      <w:pPr>
        <w:pStyle w:val="ListParagraph"/>
        <w:ind w:left="360"/>
        <w:jc w:val="both"/>
        <w:rPr>
          <w:rFonts w:ascii="Times New Roman" w:hAnsi="Times New Roman" w:cs="Times New Roman"/>
          <w:sz w:val="24"/>
          <w:szCs w:val="24"/>
        </w:rPr>
      </w:pP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conducted</w:t>
      </w:r>
      <w:r w:rsidR="008D7BAF" w:rsidRPr="00B0253A">
        <w:rPr>
          <w:rFonts w:ascii="Times New Roman" w:hAnsi="Times New Roman" w:cs="Times New Roman"/>
          <w:sz w:val="24"/>
          <w:szCs w:val="24"/>
        </w:rPr>
        <w:t xml:space="preserve"> a procurement and contract implementation </w:t>
      </w:r>
      <w:r w:rsidR="00143E6D" w:rsidRPr="00B0253A">
        <w:rPr>
          <w:rFonts w:ascii="Times New Roman" w:hAnsi="Times New Roman" w:cs="Times New Roman"/>
          <w:sz w:val="24"/>
          <w:szCs w:val="24"/>
        </w:rPr>
        <w:t>process</w:t>
      </w:r>
      <w:r w:rsidR="008D7BAF" w:rsidRPr="00B0253A">
        <w:rPr>
          <w:rFonts w:ascii="Times New Roman" w:hAnsi="Times New Roman" w:cs="Times New Roman"/>
          <w:sz w:val="24"/>
          <w:szCs w:val="24"/>
        </w:rPr>
        <w:t xml:space="preserve"> to constr</w:t>
      </w:r>
      <w:r w:rsidR="00143E6D" w:rsidRPr="00B0253A">
        <w:rPr>
          <w:rFonts w:ascii="Times New Roman" w:hAnsi="Times New Roman" w:cs="Times New Roman"/>
          <w:sz w:val="24"/>
          <w:szCs w:val="24"/>
        </w:rPr>
        <w:t>u</w:t>
      </w:r>
      <w:r w:rsidR="008D7BAF" w:rsidRPr="00B0253A">
        <w:rPr>
          <w:rFonts w:ascii="Times New Roman" w:hAnsi="Times New Roman" w:cs="Times New Roman"/>
          <w:sz w:val="24"/>
          <w:szCs w:val="24"/>
        </w:rPr>
        <w:t>ct</w:t>
      </w:r>
      <w:r w:rsidR="00143E6D" w:rsidRPr="00B0253A">
        <w:rPr>
          <w:rFonts w:ascii="Times New Roman" w:hAnsi="Times New Roman" w:cs="Times New Roman"/>
          <w:sz w:val="24"/>
          <w:szCs w:val="24"/>
        </w:rPr>
        <w:t xml:space="preserve"> an ad</w:t>
      </w:r>
      <w:r w:rsidR="008D7BAF" w:rsidRPr="00B0253A">
        <w:rPr>
          <w:rFonts w:ascii="Times New Roman" w:hAnsi="Times New Roman" w:cs="Times New Roman"/>
          <w:sz w:val="24"/>
          <w:szCs w:val="24"/>
        </w:rPr>
        <w:t>ministration building with a budget allocated from the</w:t>
      </w:r>
      <w:r w:rsidR="00143E6D" w:rsidRPr="00B0253A">
        <w:rPr>
          <w:rFonts w:ascii="Times New Roman" w:hAnsi="Times New Roman" w:cs="Times New Roman"/>
          <w:sz w:val="24"/>
          <w:szCs w:val="24"/>
        </w:rPr>
        <w:t xml:space="preserve"> government of the</w:t>
      </w:r>
      <w:r w:rsidR="008D7BAF" w:rsidRPr="00B0253A">
        <w:rPr>
          <w:rFonts w:ascii="Times New Roman" w:hAnsi="Times New Roman" w:cs="Times New Roman"/>
          <w:sz w:val="24"/>
          <w:szCs w:val="24"/>
        </w:rPr>
        <w:t xml:space="preserve"> federal</w:t>
      </w:r>
      <w:r w:rsidR="00143E6D" w:rsidRPr="00B0253A">
        <w:rPr>
          <w:rFonts w:ascii="Times New Roman" w:hAnsi="Times New Roman" w:cs="Times New Roman"/>
          <w:sz w:val="24"/>
          <w:szCs w:val="24"/>
        </w:rPr>
        <w:t xml:space="preserve"> democratic republic of Ethiopia.</w:t>
      </w:r>
    </w:p>
    <w:p w:rsidR="008B6CB9" w:rsidRDefault="008B6CB9" w:rsidP="004C5820">
      <w:pPr>
        <w:pStyle w:val="ListParagraph"/>
        <w:ind w:left="360"/>
        <w:jc w:val="both"/>
        <w:rPr>
          <w:rFonts w:ascii="Times New Roman" w:hAnsi="Times New Roman" w:cs="Times New Roman"/>
          <w:sz w:val="24"/>
          <w:szCs w:val="24"/>
        </w:rPr>
      </w:pPr>
    </w:p>
    <w:p w:rsidR="0045306A" w:rsidRPr="00B0253A" w:rsidRDefault="00DC371A" w:rsidP="004C5820">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main administrative building for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is a project composed of two blocks of G+4 buildings. It is located in </w:t>
      </w:r>
      <w:proofErr w:type="spellStart"/>
      <w:r w:rsidRPr="00B0253A">
        <w:rPr>
          <w:rFonts w:ascii="Times New Roman" w:hAnsi="Times New Roman" w:cs="Times New Roman"/>
          <w:sz w:val="24"/>
          <w:szCs w:val="24"/>
        </w:rPr>
        <w:t>Amhara</w:t>
      </w:r>
      <w:proofErr w:type="spellEnd"/>
      <w:r w:rsidRPr="00B0253A">
        <w:rPr>
          <w:rFonts w:ascii="Times New Roman" w:hAnsi="Times New Roman" w:cs="Times New Roman"/>
          <w:sz w:val="24"/>
          <w:szCs w:val="24"/>
        </w:rPr>
        <w:t xml:space="preserve"> Region, in South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zone,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Town,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Campus. The Building project is situated near the main entrance gate of the campus of the university.</w:t>
      </w:r>
    </w:p>
    <w:p w:rsidR="00DC371A" w:rsidRPr="00B0253A" w:rsidRDefault="00DC371A" w:rsidP="008B7F57">
      <w:pPr>
        <w:pStyle w:val="ListParagraph"/>
        <w:ind w:left="360"/>
        <w:jc w:val="both"/>
        <w:rPr>
          <w:rFonts w:ascii="Times New Roman" w:hAnsi="Times New Roman" w:cs="Times New Roman"/>
          <w:sz w:val="24"/>
          <w:szCs w:val="24"/>
        </w:rPr>
      </w:pPr>
    </w:p>
    <w:p w:rsidR="0045306A" w:rsidRPr="00B0253A" w:rsidRDefault="0045306A" w:rsidP="00BC19B4">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There is n</w:t>
      </w:r>
      <w:r w:rsidR="00C723DB" w:rsidRPr="00B0253A">
        <w:rPr>
          <w:rFonts w:ascii="Times New Roman" w:hAnsi="Times New Roman" w:cs="Times New Roman"/>
          <w:sz w:val="24"/>
          <w:szCs w:val="24"/>
        </w:rPr>
        <w:t xml:space="preserve">o document available that shows </w:t>
      </w:r>
      <w:r w:rsidR="00143E6D" w:rsidRPr="00B0253A">
        <w:rPr>
          <w:rFonts w:ascii="Times New Roman" w:hAnsi="Times New Roman" w:cs="Times New Roman"/>
          <w:sz w:val="24"/>
          <w:szCs w:val="24"/>
        </w:rPr>
        <w:t xml:space="preserve">if </w:t>
      </w:r>
      <w:r w:rsidR="00BC19B4">
        <w:rPr>
          <w:rFonts w:ascii="Times New Roman" w:hAnsi="Times New Roman" w:cs="Times New Roman"/>
          <w:sz w:val="24"/>
          <w:szCs w:val="24"/>
        </w:rPr>
        <w:t>environmental, l</w:t>
      </w:r>
      <w:r w:rsidR="002E24E6" w:rsidRPr="00B0253A">
        <w:rPr>
          <w:rFonts w:ascii="Times New Roman" w:hAnsi="Times New Roman" w:cs="Times New Roman"/>
          <w:sz w:val="24"/>
          <w:szCs w:val="24"/>
        </w:rPr>
        <w:t>and</w:t>
      </w:r>
      <w:r w:rsidRPr="00B0253A">
        <w:rPr>
          <w:rFonts w:ascii="Times New Roman" w:hAnsi="Times New Roman" w:cs="Times New Roman"/>
          <w:sz w:val="24"/>
          <w:szCs w:val="24"/>
        </w:rPr>
        <w:t xml:space="preserve"> and </w:t>
      </w:r>
      <w:r w:rsidR="00BC19B4">
        <w:rPr>
          <w:rFonts w:ascii="Times New Roman" w:hAnsi="Times New Roman" w:cs="Times New Roman"/>
          <w:sz w:val="24"/>
          <w:szCs w:val="24"/>
        </w:rPr>
        <w:t>settlement impact assessment had</w:t>
      </w:r>
      <w:r w:rsidRPr="00B0253A">
        <w:rPr>
          <w:rFonts w:ascii="Times New Roman" w:hAnsi="Times New Roman" w:cs="Times New Roman"/>
          <w:sz w:val="24"/>
          <w:szCs w:val="24"/>
        </w:rPr>
        <w:t xml:space="preserve"> been </w:t>
      </w:r>
      <w:r w:rsidR="00143E6D" w:rsidRPr="00B0253A">
        <w:rPr>
          <w:rFonts w:ascii="Times New Roman" w:hAnsi="Times New Roman" w:cs="Times New Roman"/>
          <w:sz w:val="24"/>
          <w:szCs w:val="24"/>
        </w:rPr>
        <w:t>conducted</w:t>
      </w:r>
      <w:r w:rsidRPr="00B0253A">
        <w:rPr>
          <w:rFonts w:ascii="Times New Roman" w:hAnsi="Times New Roman" w:cs="Times New Roman"/>
          <w:sz w:val="24"/>
          <w:szCs w:val="24"/>
        </w:rPr>
        <w:t xml:space="preserve"> for this project.</w:t>
      </w:r>
    </w:p>
    <w:p w:rsidR="00DC371A" w:rsidRPr="00B0253A" w:rsidRDefault="00DC371A" w:rsidP="008B7F57">
      <w:pPr>
        <w:pStyle w:val="ListParagraph"/>
        <w:ind w:left="360"/>
        <w:jc w:val="both"/>
        <w:rPr>
          <w:rFonts w:ascii="Times New Roman" w:hAnsi="Times New Roman" w:cs="Times New Roman"/>
          <w:color w:val="00B050"/>
          <w:sz w:val="23"/>
          <w:szCs w:val="23"/>
        </w:rPr>
      </w:pPr>
    </w:p>
    <w:p w:rsidR="00DC371A" w:rsidRPr="00B0253A" w:rsidRDefault="00DC371A" w:rsidP="008B7F5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project, among other projects in the university, is designed by MH-engineering</w:t>
      </w:r>
      <w:r w:rsidR="009257D3" w:rsidRPr="00B0253A">
        <w:rPr>
          <w:rFonts w:ascii="Times New Roman" w:hAnsi="Times New Roman" w:cs="Times New Roman"/>
          <w:sz w:val="24"/>
          <w:szCs w:val="24"/>
        </w:rPr>
        <w:t xml:space="preserve"> PLC</w:t>
      </w:r>
      <w:r w:rsidRPr="00B0253A">
        <w:rPr>
          <w:rFonts w:ascii="Times New Roman" w:hAnsi="Times New Roman" w:cs="Times New Roman"/>
          <w:sz w:val="24"/>
          <w:szCs w:val="24"/>
        </w:rPr>
        <w:t xml:space="preserve">, according to the supplementary agreement signed with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The supplementary agreement is part of the main agreement, which was originally signed between GTZ-IS representing the Ministry of Education and the MH-engineering PLC-consulting Engineers and &amp; architects for the supervision of the building works of the 13 universities, which were being built in the whole country. The agreement was then transferred to the individual university and other supplementary agreements, for additional works have continued since then.</w:t>
      </w:r>
    </w:p>
    <w:p w:rsidR="006C535E" w:rsidRPr="00B0253A" w:rsidRDefault="006C535E" w:rsidP="006C535E">
      <w:pPr>
        <w:pStyle w:val="ListParagraph"/>
        <w:ind w:left="360"/>
        <w:jc w:val="both"/>
        <w:rPr>
          <w:rFonts w:ascii="Times New Roman" w:hAnsi="Times New Roman" w:cs="Times New Roman"/>
          <w:color w:val="00B050"/>
          <w:sz w:val="23"/>
          <w:szCs w:val="23"/>
        </w:rPr>
      </w:pPr>
    </w:p>
    <w:p w:rsidR="0045306A" w:rsidRPr="00B0253A" w:rsidRDefault="006C535E" w:rsidP="00C723DB">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agreement to design the administrative building includes the design of at least other two projects in the u</w:t>
      </w:r>
      <w:r w:rsidR="00C723DB" w:rsidRPr="00B0253A">
        <w:rPr>
          <w:rFonts w:ascii="Times New Roman" w:hAnsi="Times New Roman" w:cs="Times New Roman"/>
          <w:sz w:val="24"/>
          <w:szCs w:val="24"/>
        </w:rPr>
        <w:t>niversity. In addition, there are</w:t>
      </w:r>
      <w:r w:rsidRPr="00B0253A">
        <w:rPr>
          <w:rFonts w:ascii="Times New Roman" w:hAnsi="Times New Roman" w:cs="Times New Roman"/>
          <w:sz w:val="24"/>
          <w:szCs w:val="24"/>
        </w:rPr>
        <w:t xml:space="preserve"> no document</w:t>
      </w:r>
      <w:r w:rsidR="00C723DB" w:rsidRPr="00B0253A">
        <w:rPr>
          <w:rFonts w:ascii="Times New Roman" w:hAnsi="Times New Roman" w:cs="Times New Roman"/>
          <w:sz w:val="24"/>
          <w:szCs w:val="24"/>
        </w:rPr>
        <w:t>s presented that show information concerning the detail programs o</w:t>
      </w:r>
      <w:r w:rsidR="00F91054">
        <w:rPr>
          <w:rFonts w:ascii="Times New Roman" w:hAnsi="Times New Roman" w:cs="Times New Roman"/>
          <w:sz w:val="24"/>
          <w:szCs w:val="24"/>
        </w:rPr>
        <w:t>f</w:t>
      </w:r>
      <w:r w:rsidR="00C723DB" w:rsidRPr="00B0253A">
        <w:rPr>
          <w:rFonts w:ascii="Times New Roman" w:hAnsi="Times New Roman" w:cs="Times New Roman"/>
          <w:sz w:val="24"/>
          <w:szCs w:val="24"/>
        </w:rPr>
        <w:t xml:space="preserve"> agreement, design reports, </w:t>
      </w:r>
      <w:r w:rsidR="002E24E6" w:rsidRPr="00B0253A">
        <w:rPr>
          <w:rFonts w:ascii="Times New Roman" w:hAnsi="Times New Roman" w:cs="Times New Roman"/>
          <w:sz w:val="24"/>
          <w:szCs w:val="24"/>
        </w:rPr>
        <w:t>payment, duration</w:t>
      </w:r>
      <w:r w:rsidR="00C723DB" w:rsidRPr="00B0253A">
        <w:rPr>
          <w:rFonts w:ascii="Times New Roman" w:hAnsi="Times New Roman" w:cs="Times New Roman"/>
          <w:sz w:val="24"/>
          <w:szCs w:val="24"/>
        </w:rPr>
        <w:t xml:space="preserve"> </w:t>
      </w:r>
      <w:r w:rsidRPr="00B0253A">
        <w:rPr>
          <w:rFonts w:ascii="Times New Roman" w:hAnsi="Times New Roman" w:cs="Times New Roman"/>
          <w:sz w:val="24"/>
          <w:szCs w:val="24"/>
        </w:rPr>
        <w:t>of the project.</w:t>
      </w:r>
    </w:p>
    <w:p w:rsidR="006C535E" w:rsidRPr="00B0253A" w:rsidRDefault="006C535E" w:rsidP="006C535E">
      <w:pPr>
        <w:pStyle w:val="ListParagraph"/>
        <w:ind w:left="360"/>
        <w:jc w:val="both"/>
        <w:rPr>
          <w:rFonts w:ascii="Times New Roman" w:hAnsi="Times New Roman" w:cs="Times New Roman"/>
          <w:color w:val="00B050"/>
          <w:sz w:val="23"/>
          <w:szCs w:val="23"/>
        </w:rPr>
      </w:pPr>
    </w:p>
    <w:p w:rsidR="006C535E" w:rsidRPr="00B0253A" w:rsidRDefault="006C535E" w:rsidP="0045306A">
      <w:pPr>
        <w:pStyle w:val="ListParagraph"/>
        <w:ind w:left="360"/>
        <w:jc w:val="both"/>
        <w:rPr>
          <w:rFonts w:ascii="Times New Roman" w:hAnsi="Times New Roman" w:cs="Times New Roman"/>
          <w:color w:val="00B050"/>
          <w:sz w:val="23"/>
          <w:szCs w:val="23"/>
        </w:rPr>
      </w:pPr>
      <w:r w:rsidRPr="00B0253A">
        <w:rPr>
          <w:rFonts w:ascii="Times New Roman" w:hAnsi="Times New Roman" w:cs="Times New Roman"/>
          <w:sz w:val="24"/>
          <w:szCs w:val="24"/>
        </w:rPr>
        <w:t xml:space="preserve">The agreement for supervision and contract administration contract also includes other </w:t>
      </w:r>
      <w:r w:rsidR="0045306A" w:rsidRPr="00B0253A">
        <w:rPr>
          <w:rFonts w:ascii="Times New Roman" w:hAnsi="Times New Roman" w:cs="Times New Roman"/>
          <w:sz w:val="24"/>
          <w:szCs w:val="24"/>
        </w:rPr>
        <w:t>projects, which</w:t>
      </w:r>
      <w:r w:rsidRPr="00B0253A">
        <w:rPr>
          <w:rFonts w:ascii="Times New Roman" w:hAnsi="Times New Roman" w:cs="Times New Roman"/>
          <w:sz w:val="24"/>
          <w:szCs w:val="24"/>
        </w:rPr>
        <w:t xml:space="preserve"> the university </w:t>
      </w:r>
      <w:r w:rsidR="0045306A" w:rsidRPr="00B0253A">
        <w:rPr>
          <w:rFonts w:ascii="Times New Roman" w:hAnsi="Times New Roman" w:cs="Times New Roman"/>
          <w:sz w:val="24"/>
          <w:szCs w:val="24"/>
        </w:rPr>
        <w:t>is conducting at the same time.</w:t>
      </w:r>
    </w:p>
    <w:p w:rsidR="00DC371A" w:rsidRPr="00B0253A" w:rsidRDefault="00DC371A" w:rsidP="008B7F57">
      <w:pPr>
        <w:pStyle w:val="ListParagraph"/>
        <w:ind w:left="360"/>
        <w:jc w:val="both"/>
        <w:rPr>
          <w:rFonts w:ascii="Times New Roman" w:hAnsi="Times New Roman" w:cs="Times New Roman"/>
          <w:color w:val="00B050"/>
          <w:sz w:val="23"/>
          <w:szCs w:val="23"/>
        </w:rPr>
      </w:pPr>
    </w:p>
    <w:p w:rsidR="00CB3C6D" w:rsidRDefault="00DC371A" w:rsidP="009257D3">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PE conducted an open bid procurement process to select </w:t>
      </w:r>
      <w:proofErr w:type="spellStart"/>
      <w:r w:rsidRPr="00B0253A">
        <w:rPr>
          <w:rFonts w:ascii="Times New Roman" w:hAnsi="Times New Roman" w:cs="Times New Roman"/>
          <w:sz w:val="24"/>
          <w:szCs w:val="24"/>
        </w:rPr>
        <w:t>Berhan</w:t>
      </w:r>
      <w:proofErr w:type="spellEnd"/>
      <w:r w:rsidR="004754DB">
        <w:rPr>
          <w:rFonts w:ascii="Times New Roman" w:hAnsi="Times New Roman" w:cs="Times New Roman"/>
          <w:sz w:val="24"/>
          <w:szCs w:val="24"/>
        </w:rPr>
        <w:t xml:space="preserve"> </w:t>
      </w:r>
      <w:proofErr w:type="spellStart"/>
      <w:r w:rsidRPr="00B0253A">
        <w:rPr>
          <w:rFonts w:ascii="Times New Roman" w:hAnsi="Times New Roman" w:cs="Times New Roman"/>
          <w:sz w:val="24"/>
          <w:szCs w:val="24"/>
        </w:rPr>
        <w:t>Tobiaw</w:t>
      </w:r>
      <w:proofErr w:type="spellEnd"/>
      <w:r w:rsidRPr="00B0253A">
        <w:rPr>
          <w:rFonts w:ascii="Times New Roman" w:hAnsi="Times New Roman" w:cs="Times New Roman"/>
          <w:sz w:val="24"/>
          <w:szCs w:val="24"/>
        </w:rPr>
        <w:t xml:space="preserve"> Building Contractor for the construction contract.</w:t>
      </w:r>
      <w:r w:rsidR="00F112B8">
        <w:rPr>
          <w:rFonts w:ascii="Times New Roman" w:hAnsi="Times New Roman" w:cs="Times New Roman"/>
          <w:sz w:val="24"/>
          <w:szCs w:val="24"/>
        </w:rPr>
        <w:t xml:space="preserve"> </w:t>
      </w:r>
      <w:r w:rsidR="00CB3C6D" w:rsidRPr="00B0253A">
        <w:rPr>
          <w:rFonts w:ascii="Times New Roman" w:hAnsi="Times New Roman" w:cs="Times New Roman"/>
          <w:sz w:val="24"/>
          <w:szCs w:val="24"/>
        </w:rPr>
        <w:t>The con</w:t>
      </w:r>
      <w:r w:rsidR="004C1E0B">
        <w:rPr>
          <w:rFonts w:ascii="Times New Roman" w:hAnsi="Times New Roman" w:cs="Times New Roman"/>
          <w:sz w:val="24"/>
          <w:szCs w:val="24"/>
        </w:rPr>
        <w:t xml:space="preserve">tract construction cost is ETB </w:t>
      </w:r>
      <w:r w:rsidR="00CB3C6D" w:rsidRPr="00B0253A">
        <w:rPr>
          <w:rFonts w:ascii="Times New Roman" w:hAnsi="Times New Roman" w:cs="Times New Roman"/>
          <w:sz w:val="24"/>
          <w:szCs w:val="24"/>
        </w:rPr>
        <w:t>66,372,582</w:t>
      </w:r>
      <w:r w:rsidR="003A4BB7">
        <w:rPr>
          <w:rFonts w:ascii="Times New Roman" w:hAnsi="Times New Roman" w:cs="Times New Roman"/>
          <w:sz w:val="24"/>
          <w:szCs w:val="24"/>
        </w:rPr>
        <w:t>.00</w:t>
      </w:r>
      <w:r w:rsidR="00CB3C6D" w:rsidRPr="00B0253A">
        <w:rPr>
          <w:rFonts w:ascii="Times New Roman" w:hAnsi="Times New Roman" w:cs="Times New Roman"/>
          <w:sz w:val="24"/>
          <w:szCs w:val="24"/>
        </w:rPr>
        <w:t xml:space="preserve"> including VAT, </w:t>
      </w:r>
      <w:r w:rsidR="008B7F57" w:rsidRPr="00B0253A">
        <w:rPr>
          <w:rFonts w:ascii="Times New Roman" w:hAnsi="Times New Roman" w:cs="Times New Roman"/>
          <w:sz w:val="24"/>
          <w:szCs w:val="24"/>
        </w:rPr>
        <w:t xml:space="preserve">the </w:t>
      </w:r>
      <w:r w:rsidR="006C535E" w:rsidRPr="00B0253A">
        <w:rPr>
          <w:rFonts w:ascii="Times New Roman" w:hAnsi="Times New Roman" w:cs="Times New Roman"/>
          <w:sz w:val="24"/>
          <w:szCs w:val="24"/>
        </w:rPr>
        <w:t>contractor took possession of t</w:t>
      </w:r>
      <w:r w:rsidR="00D909DD" w:rsidRPr="00B0253A">
        <w:rPr>
          <w:rFonts w:ascii="Times New Roman" w:hAnsi="Times New Roman" w:cs="Times New Roman"/>
          <w:sz w:val="24"/>
          <w:szCs w:val="24"/>
        </w:rPr>
        <w:t xml:space="preserve">he site </w:t>
      </w:r>
      <w:r w:rsidR="009257D3" w:rsidRPr="00B0253A">
        <w:rPr>
          <w:rFonts w:ascii="Times New Roman" w:hAnsi="Times New Roman" w:cs="Times New Roman"/>
          <w:sz w:val="24"/>
          <w:szCs w:val="24"/>
        </w:rPr>
        <w:t>on</w:t>
      </w:r>
      <w:r w:rsidR="00D909DD" w:rsidRPr="00B0253A">
        <w:rPr>
          <w:rFonts w:ascii="Times New Roman" w:hAnsi="Times New Roman" w:cs="Times New Roman"/>
          <w:sz w:val="24"/>
          <w:szCs w:val="24"/>
        </w:rPr>
        <w:t xml:space="preserve"> 22/01/16 to complete the whole of the Works,</w:t>
      </w:r>
      <w:r w:rsidR="006C535E" w:rsidRPr="00B0253A">
        <w:rPr>
          <w:rFonts w:ascii="Times New Roman" w:hAnsi="Times New Roman" w:cs="Times New Roman"/>
          <w:sz w:val="24"/>
          <w:szCs w:val="24"/>
        </w:rPr>
        <w:t xml:space="preserve"> with </w:t>
      </w:r>
      <w:r w:rsidR="00D909DD" w:rsidRPr="00B0253A">
        <w:rPr>
          <w:rFonts w:ascii="Times New Roman" w:hAnsi="Times New Roman" w:cs="Times New Roman"/>
          <w:sz w:val="24"/>
          <w:szCs w:val="24"/>
        </w:rPr>
        <w:t>duration</w:t>
      </w:r>
      <w:r w:rsidR="004754DB">
        <w:rPr>
          <w:rFonts w:ascii="Times New Roman" w:hAnsi="Times New Roman" w:cs="Times New Roman"/>
          <w:sz w:val="24"/>
          <w:szCs w:val="24"/>
        </w:rPr>
        <w:t xml:space="preserve"> </w:t>
      </w:r>
      <w:r w:rsidR="006C535E" w:rsidRPr="00B0253A">
        <w:rPr>
          <w:rFonts w:ascii="Times New Roman" w:hAnsi="Times New Roman" w:cs="Times New Roman"/>
          <w:sz w:val="24"/>
          <w:szCs w:val="24"/>
        </w:rPr>
        <w:t>of</w:t>
      </w:r>
      <w:r w:rsidR="00CB3C6D" w:rsidRPr="00B0253A">
        <w:rPr>
          <w:rFonts w:ascii="Times New Roman" w:hAnsi="Times New Roman" w:cs="Times New Roman"/>
          <w:sz w:val="24"/>
          <w:szCs w:val="24"/>
        </w:rPr>
        <w:t xml:space="preserve"> 730 Calendar Days</w:t>
      </w:r>
      <w:r w:rsidR="00D909DD" w:rsidRPr="00B0253A">
        <w:rPr>
          <w:rFonts w:ascii="Times New Roman" w:hAnsi="Times New Roman" w:cs="Times New Roman"/>
          <w:sz w:val="24"/>
          <w:szCs w:val="24"/>
        </w:rPr>
        <w:t xml:space="preserve"> according to the contract agreement</w:t>
      </w:r>
      <w:r w:rsidR="00CB3C6D" w:rsidRPr="00B0253A">
        <w:rPr>
          <w:rFonts w:ascii="Times New Roman" w:hAnsi="Times New Roman" w:cs="Times New Roman"/>
          <w:sz w:val="24"/>
          <w:szCs w:val="24"/>
        </w:rPr>
        <w:t>, and the project completion date was to be</w:t>
      </w:r>
      <w:r w:rsidR="006C535E" w:rsidRPr="00B0253A">
        <w:rPr>
          <w:rFonts w:ascii="Times New Roman" w:hAnsi="Times New Roman" w:cs="Times New Roman"/>
          <w:sz w:val="24"/>
          <w:szCs w:val="24"/>
        </w:rPr>
        <w:t>,</w:t>
      </w:r>
      <w:r w:rsidR="004754DB">
        <w:rPr>
          <w:rFonts w:ascii="Times New Roman" w:hAnsi="Times New Roman" w:cs="Times New Roman"/>
          <w:sz w:val="24"/>
          <w:szCs w:val="24"/>
        </w:rPr>
        <w:t xml:space="preserve"> </w:t>
      </w:r>
      <w:r w:rsidR="006C535E" w:rsidRPr="00B0253A">
        <w:rPr>
          <w:rFonts w:ascii="Times New Roman" w:hAnsi="Times New Roman" w:cs="Times New Roman"/>
          <w:sz w:val="24"/>
          <w:szCs w:val="24"/>
        </w:rPr>
        <w:t xml:space="preserve">according to the consultant repot, </w:t>
      </w:r>
      <w:r w:rsidR="00CB3C6D" w:rsidRPr="00B0253A">
        <w:rPr>
          <w:rFonts w:ascii="Times New Roman" w:hAnsi="Times New Roman" w:cs="Times New Roman"/>
          <w:sz w:val="24"/>
          <w:szCs w:val="24"/>
        </w:rPr>
        <w:t>on Jan 20 /2018. The project was 67.5 % complete by the end of March/ 2018.</w:t>
      </w:r>
    </w:p>
    <w:p w:rsidR="00E15254" w:rsidRPr="00B0253A" w:rsidRDefault="00E15254" w:rsidP="009257D3">
      <w:pPr>
        <w:pStyle w:val="ListParagraph"/>
        <w:tabs>
          <w:tab w:val="left" w:pos="2443"/>
        </w:tabs>
        <w:ind w:left="1080"/>
        <w:rPr>
          <w:rFonts w:ascii="Times New Roman" w:hAnsi="Times New Roman" w:cs="Times New Roman"/>
          <w:sz w:val="24"/>
          <w:szCs w:val="24"/>
        </w:rPr>
      </w:pPr>
    </w:p>
    <w:p w:rsidR="009257D3" w:rsidRDefault="00E15254" w:rsidP="0093112E">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t>Scope of the project</w:t>
      </w:r>
    </w:p>
    <w:p w:rsidR="00650982" w:rsidRDefault="00650982" w:rsidP="00650982">
      <w:pPr>
        <w:pStyle w:val="ListParagraph"/>
        <w:ind w:left="360"/>
        <w:rPr>
          <w:rFonts w:ascii="Times New Roman" w:hAnsi="Times New Roman" w:cs="Times New Roman"/>
          <w:sz w:val="24"/>
          <w:szCs w:val="24"/>
        </w:rPr>
      </w:pPr>
    </w:p>
    <w:p w:rsidR="009257D3" w:rsidRDefault="009257D3" w:rsidP="009257D3">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This project is a program to design, supervise, and administrate the contract and to build an administration building that will enable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to upgrade the teaching and learning process to better level, the building is situated in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campus.</w:t>
      </w:r>
    </w:p>
    <w:p w:rsidR="00C625B8" w:rsidRDefault="00C625B8" w:rsidP="009257D3">
      <w:pPr>
        <w:pStyle w:val="ListParagraph"/>
        <w:ind w:left="360"/>
        <w:jc w:val="both"/>
        <w:rPr>
          <w:rFonts w:ascii="Times New Roman" w:hAnsi="Times New Roman" w:cs="Times New Roman"/>
          <w:sz w:val="24"/>
          <w:szCs w:val="24"/>
        </w:rPr>
      </w:pPr>
    </w:p>
    <w:p w:rsidR="00C625B8" w:rsidRDefault="002E24E6" w:rsidP="009257D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Thus,</w:t>
      </w:r>
      <w:r w:rsidR="00DF7CFE">
        <w:rPr>
          <w:rFonts w:ascii="Times New Roman" w:hAnsi="Times New Roman" w:cs="Times New Roman"/>
          <w:sz w:val="24"/>
          <w:szCs w:val="24"/>
        </w:rPr>
        <w:t xml:space="preserve"> three contracts had to be </w:t>
      </w:r>
      <w:r w:rsidR="00C625B8">
        <w:rPr>
          <w:rFonts w:ascii="Times New Roman" w:hAnsi="Times New Roman" w:cs="Times New Roman"/>
          <w:sz w:val="24"/>
          <w:szCs w:val="24"/>
        </w:rPr>
        <w:t xml:space="preserve">executed to bring this project into reality. These are: </w:t>
      </w:r>
    </w:p>
    <w:p w:rsidR="00C625B8" w:rsidRDefault="00C625B8" w:rsidP="009257D3">
      <w:pPr>
        <w:pStyle w:val="ListParagraph"/>
        <w:ind w:left="360"/>
        <w:jc w:val="both"/>
        <w:rPr>
          <w:rFonts w:ascii="Times New Roman" w:hAnsi="Times New Roman" w:cs="Times New Roman"/>
          <w:sz w:val="24"/>
          <w:szCs w:val="24"/>
        </w:rPr>
      </w:pPr>
    </w:p>
    <w:p w:rsidR="00C625B8" w:rsidRDefault="00C625B8" w:rsidP="00A918F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 service contract which is a contract for design and bid document preparation.</w:t>
      </w:r>
    </w:p>
    <w:p w:rsidR="00C625B8" w:rsidRDefault="00C625B8" w:rsidP="00A918F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 service contract which is a contract for the supervision and contract administration of the  works (construction) contract</w:t>
      </w:r>
    </w:p>
    <w:p w:rsidR="00C625B8" w:rsidRDefault="00C625B8" w:rsidP="00A918F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Work contract which is a contract for the construction of Works contract.  </w:t>
      </w:r>
    </w:p>
    <w:p w:rsidR="00DF7CFE" w:rsidRDefault="00DF7CFE" w:rsidP="009257D3">
      <w:pPr>
        <w:pStyle w:val="ListParagraph"/>
        <w:ind w:left="360"/>
        <w:jc w:val="both"/>
        <w:rPr>
          <w:rFonts w:ascii="Times New Roman" w:hAnsi="Times New Roman" w:cs="Times New Roman"/>
          <w:sz w:val="24"/>
          <w:szCs w:val="24"/>
        </w:rPr>
      </w:pPr>
    </w:p>
    <w:p w:rsidR="00F112B8" w:rsidRDefault="0010195E" w:rsidP="0086386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There is no do</w:t>
      </w:r>
      <w:r w:rsidR="00BC19B4">
        <w:rPr>
          <w:rFonts w:ascii="Times New Roman" w:hAnsi="Times New Roman" w:cs="Times New Roman"/>
          <w:sz w:val="24"/>
          <w:szCs w:val="24"/>
        </w:rPr>
        <w:t>cument available that shows if environmental, l</w:t>
      </w:r>
      <w:r w:rsidRPr="00B0253A">
        <w:rPr>
          <w:rFonts w:ascii="Times New Roman" w:hAnsi="Times New Roman" w:cs="Times New Roman"/>
          <w:sz w:val="24"/>
          <w:szCs w:val="24"/>
        </w:rPr>
        <w:t>and, and settlement impact assessment had been conducted for this project</w:t>
      </w:r>
      <w:r>
        <w:rPr>
          <w:rFonts w:ascii="Times New Roman" w:hAnsi="Times New Roman" w:cs="Times New Roman"/>
          <w:sz w:val="24"/>
          <w:szCs w:val="24"/>
        </w:rPr>
        <w:t>.</w:t>
      </w:r>
      <w:r w:rsidR="00C625B8">
        <w:rPr>
          <w:rFonts w:ascii="Times New Roman" w:hAnsi="Times New Roman" w:cs="Times New Roman"/>
          <w:sz w:val="24"/>
          <w:szCs w:val="24"/>
        </w:rPr>
        <w:t xml:space="preserve"> </w:t>
      </w:r>
    </w:p>
    <w:p w:rsidR="0086386E" w:rsidRDefault="0086386E" w:rsidP="0086386E">
      <w:pPr>
        <w:pStyle w:val="ListParagraph"/>
        <w:ind w:left="360"/>
        <w:jc w:val="both"/>
        <w:rPr>
          <w:rFonts w:ascii="Times New Roman" w:hAnsi="Times New Roman" w:cs="Times New Roman"/>
          <w:sz w:val="24"/>
          <w:szCs w:val="24"/>
        </w:rPr>
      </w:pPr>
    </w:p>
    <w:p w:rsidR="00F112B8" w:rsidRPr="00F112B8" w:rsidRDefault="00F112B8" w:rsidP="00F112B8">
      <w:pPr>
        <w:pStyle w:val="ListParagraph"/>
        <w:ind w:left="360"/>
        <w:jc w:val="both"/>
        <w:rPr>
          <w:rFonts w:ascii="Times New Roman" w:hAnsi="Times New Roman" w:cs="Times New Roman"/>
          <w:sz w:val="24"/>
          <w:szCs w:val="24"/>
        </w:rPr>
      </w:pPr>
      <w:r w:rsidRPr="00F112B8">
        <w:rPr>
          <w:rFonts w:ascii="Times New Roman" w:hAnsi="Times New Roman" w:cs="Times New Roman"/>
          <w:sz w:val="24"/>
          <w:szCs w:val="24"/>
        </w:rPr>
        <w:t>As there is no document presented by the PE for the environmental impact assessment study, one cannot give comments about the socio economic benefit and the undesired impacts of the project.</w:t>
      </w:r>
    </w:p>
    <w:p w:rsidR="00F112B8" w:rsidRDefault="00F112B8" w:rsidP="00F112B8">
      <w:pPr>
        <w:pStyle w:val="ListParagraph"/>
        <w:ind w:left="360"/>
        <w:jc w:val="both"/>
        <w:rPr>
          <w:rFonts w:ascii="Garamond" w:hAnsi="Garamond" w:cs="Times New Roman"/>
          <w:sz w:val="24"/>
          <w:szCs w:val="24"/>
        </w:rPr>
      </w:pPr>
    </w:p>
    <w:p w:rsidR="00F112B8" w:rsidRPr="00F112B8" w:rsidRDefault="00F112B8" w:rsidP="00F112B8">
      <w:pPr>
        <w:pStyle w:val="ListParagraph"/>
        <w:ind w:left="360"/>
        <w:jc w:val="both"/>
        <w:rPr>
          <w:rFonts w:ascii="Times New Roman" w:hAnsi="Times New Roman" w:cs="Times New Roman"/>
          <w:sz w:val="24"/>
          <w:szCs w:val="24"/>
        </w:rPr>
      </w:pPr>
      <w:r w:rsidRPr="00F112B8">
        <w:rPr>
          <w:rFonts w:ascii="Times New Roman" w:hAnsi="Times New Roman" w:cs="Times New Roman"/>
          <w:sz w:val="24"/>
          <w:szCs w:val="24"/>
        </w:rPr>
        <w:t>Based on the information from the PE’s procurement</w:t>
      </w:r>
      <w:r>
        <w:rPr>
          <w:rFonts w:ascii="Times New Roman" w:hAnsi="Times New Roman" w:cs="Times New Roman"/>
          <w:sz w:val="24"/>
          <w:szCs w:val="24"/>
        </w:rPr>
        <w:t xml:space="preserve"> document t</w:t>
      </w:r>
      <w:r w:rsidRPr="00F112B8">
        <w:rPr>
          <w:rFonts w:ascii="Times New Roman" w:hAnsi="Times New Roman" w:cs="Times New Roman"/>
          <w:sz w:val="24"/>
          <w:szCs w:val="24"/>
        </w:rPr>
        <w:t xml:space="preserve">he project is funded by the government of the federal democratic republic of Ethiopia. The total project coast is very hard to calculate as the coast for the design, supervision, and contract administration are not known because even though the design and supervision service contract are separate they both include other projects and the price for these services are not separately indicated. According to the construction contract agreement, the project cost for the construction service is ETB 66,372,582.00 including VAT.  </w:t>
      </w:r>
    </w:p>
    <w:p w:rsidR="00F112B8" w:rsidRPr="00F112B8" w:rsidRDefault="00F112B8" w:rsidP="00F112B8">
      <w:pPr>
        <w:pStyle w:val="ListParagraph"/>
        <w:ind w:left="360"/>
        <w:jc w:val="both"/>
        <w:rPr>
          <w:rFonts w:ascii="Times New Roman" w:hAnsi="Times New Roman" w:cs="Times New Roman"/>
          <w:sz w:val="24"/>
          <w:szCs w:val="24"/>
        </w:rPr>
      </w:pPr>
    </w:p>
    <w:p w:rsidR="00F112B8" w:rsidRDefault="00F112B8" w:rsidP="00C468CA">
      <w:pPr>
        <w:pStyle w:val="ListParagraph"/>
        <w:ind w:left="360"/>
        <w:jc w:val="both"/>
        <w:rPr>
          <w:rFonts w:ascii="Times New Roman" w:hAnsi="Times New Roman" w:cs="Times New Roman"/>
          <w:sz w:val="24"/>
          <w:szCs w:val="24"/>
        </w:rPr>
      </w:pPr>
      <w:r w:rsidRPr="00F112B8">
        <w:rPr>
          <w:rFonts w:ascii="Times New Roman" w:hAnsi="Times New Roman" w:cs="Times New Roman"/>
          <w:sz w:val="24"/>
          <w:szCs w:val="24"/>
        </w:rPr>
        <w:lastRenderedPageBreak/>
        <w:t>Similarly, the total duration of the project, which includes the design, the supervision and contract administration and the construction service cannot be known because even though the design and supervision service contract are separate they both include other projects and the duration for these services are not separately indicated. According to the construction contract, the project duration for the construction service is 730 calendar days.</w:t>
      </w:r>
    </w:p>
    <w:p w:rsidR="00C7041D" w:rsidRDefault="00C7041D" w:rsidP="00C468CA">
      <w:pPr>
        <w:pStyle w:val="ListParagraph"/>
        <w:ind w:left="360"/>
        <w:jc w:val="both"/>
        <w:rPr>
          <w:rFonts w:ascii="Times New Roman" w:hAnsi="Times New Roman" w:cs="Times New Roman"/>
          <w:sz w:val="24"/>
          <w:szCs w:val="24"/>
        </w:rPr>
      </w:pPr>
    </w:p>
    <w:p w:rsidR="00C7041D" w:rsidRDefault="00C7041D" w:rsidP="00C468CA">
      <w:pPr>
        <w:pStyle w:val="ListParagraph"/>
        <w:ind w:left="360"/>
        <w:jc w:val="both"/>
        <w:rPr>
          <w:rFonts w:ascii="Times New Roman" w:hAnsi="Times New Roman" w:cs="Times New Roman"/>
          <w:sz w:val="24"/>
          <w:szCs w:val="24"/>
        </w:rPr>
      </w:pPr>
    </w:p>
    <w:p w:rsidR="00C7041D" w:rsidRDefault="00C7041D" w:rsidP="00C468CA">
      <w:pPr>
        <w:pStyle w:val="ListParagraph"/>
        <w:ind w:left="360"/>
        <w:jc w:val="both"/>
        <w:rPr>
          <w:rFonts w:ascii="Times New Roman" w:hAnsi="Times New Roman" w:cs="Times New Roman"/>
          <w:sz w:val="24"/>
          <w:szCs w:val="24"/>
        </w:rPr>
      </w:pPr>
    </w:p>
    <w:p w:rsidR="00C7041D" w:rsidRPr="00B0253A" w:rsidRDefault="00C7041D" w:rsidP="00C468CA">
      <w:pPr>
        <w:pStyle w:val="ListParagraph"/>
        <w:ind w:left="360"/>
        <w:jc w:val="both"/>
        <w:rPr>
          <w:rFonts w:ascii="Times New Roman" w:hAnsi="Times New Roman" w:cs="Times New Roman"/>
          <w:sz w:val="28"/>
          <w:szCs w:val="28"/>
        </w:rPr>
      </w:pPr>
    </w:p>
    <w:p w:rsidR="003F1545" w:rsidRDefault="003F1545" w:rsidP="00E03B7F">
      <w:pPr>
        <w:pStyle w:val="ListParagraph"/>
        <w:ind w:left="360"/>
        <w:jc w:val="center"/>
        <w:rPr>
          <w:rFonts w:ascii="Times New Roman" w:hAnsi="Times New Roman" w:cs="Times New Roman"/>
          <w:bCs/>
          <w:sz w:val="24"/>
          <w:szCs w:val="24"/>
        </w:rPr>
      </w:pPr>
      <w:bookmarkStart w:id="9" w:name="_Toc517043590"/>
    </w:p>
    <w:p w:rsidR="00E03B7F" w:rsidRPr="00835D41" w:rsidRDefault="00E03B7F" w:rsidP="00E03B7F">
      <w:pPr>
        <w:pStyle w:val="ListParagraph"/>
        <w:ind w:left="360"/>
        <w:jc w:val="center"/>
        <w:rPr>
          <w:rFonts w:ascii="Times New Roman" w:hAnsi="Times New Roman" w:cs="Times New Roman"/>
          <w:bCs/>
          <w:sz w:val="28"/>
          <w:szCs w:val="28"/>
        </w:rPr>
      </w:pPr>
      <w:r w:rsidRPr="00835D41">
        <w:rPr>
          <w:rFonts w:ascii="Times New Roman" w:hAnsi="Times New Roman" w:cs="Times New Roman"/>
          <w:bCs/>
          <w:sz w:val="28"/>
          <w:szCs w:val="28"/>
        </w:rPr>
        <w:t>Overview of project identification</w:t>
      </w:r>
      <w:bookmarkEnd w:id="9"/>
    </w:p>
    <w:p w:rsidR="00E03B7F" w:rsidRPr="00B0253A" w:rsidRDefault="00E03B7F" w:rsidP="00E03B7F">
      <w:pPr>
        <w:pStyle w:val="ListParagraph"/>
        <w:ind w:left="360"/>
        <w:jc w:val="center"/>
        <w:rPr>
          <w:rFonts w:ascii="Times New Roman" w:hAnsi="Times New Roman" w:cs="Times New Roman"/>
          <w:sz w:val="24"/>
          <w:szCs w:val="24"/>
        </w:rPr>
      </w:pPr>
    </w:p>
    <w:tbl>
      <w:tblPr>
        <w:tblStyle w:val="TableGrid"/>
        <w:tblW w:w="0" w:type="auto"/>
        <w:jc w:val="center"/>
        <w:tblInd w:w="2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63"/>
        <w:gridCol w:w="7393"/>
      </w:tblGrid>
      <w:tr w:rsidR="001E6C15" w:rsidRPr="00835D41" w:rsidTr="00C7041D">
        <w:trPr>
          <w:jc w:val="center"/>
        </w:trPr>
        <w:tc>
          <w:tcPr>
            <w:tcW w:w="2163" w:type="dxa"/>
            <w:vAlign w:val="bottom"/>
          </w:tcPr>
          <w:p w:rsidR="00E03B7F" w:rsidRPr="002816D7" w:rsidRDefault="00E03B7F" w:rsidP="00FB0D90">
            <w:pPr>
              <w:pStyle w:val="ListParagraph"/>
              <w:ind w:left="360"/>
              <w:rPr>
                <w:rFonts w:ascii="Times New Roman" w:hAnsi="Times New Roman" w:cs="Times New Roman"/>
                <w:b/>
                <w:bCs/>
                <w:sz w:val="24"/>
                <w:szCs w:val="24"/>
              </w:rPr>
            </w:pPr>
            <w:r w:rsidRPr="002816D7">
              <w:rPr>
                <w:rFonts w:ascii="Times New Roman" w:hAnsi="Times New Roman" w:cs="Times New Roman"/>
                <w:b/>
                <w:bCs/>
                <w:sz w:val="24"/>
                <w:szCs w:val="24"/>
              </w:rPr>
              <w:t>Project identification variable</w:t>
            </w:r>
          </w:p>
        </w:tc>
        <w:tc>
          <w:tcPr>
            <w:tcW w:w="7393" w:type="dxa"/>
            <w:vAlign w:val="bottom"/>
          </w:tcPr>
          <w:p w:rsidR="00E03B7F" w:rsidRPr="002816D7" w:rsidRDefault="00E03B7F" w:rsidP="00FB0D90">
            <w:pPr>
              <w:pStyle w:val="ListParagraph"/>
              <w:spacing w:after="200"/>
              <w:ind w:left="360"/>
              <w:jc w:val="center"/>
              <w:rPr>
                <w:rFonts w:ascii="Times New Roman" w:hAnsi="Times New Roman" w:cs="Times New Roman"/>
                <w:b/>
                <w:sz w:val="24"/>
                <w:szCs w:val="24"/>
              </w:rPr>
            </w:pPr>
            <w:r w:rsidRPr="002816D7">
              <w:rPr>
                <w:rFonts w:ascii="Times New Roman" w:hAnsi="Times New Roman" w:cs="Times New Roman"/>
                <w:b/>
                <w:sz w:val="24"/>
                <w:szCs w:val="24"/>
              </w:rPr>
              <w:t>Description</w:t>
            </w:r>
          </w:p>
        </w:tc>
      </w:tr>
      <w:tr w:rsidR="001E6C15" w:rsidRPr="00835D41" w:rsidTr="00C7041D">
        <w:trPr>
          <w:jc w:val="center"/>
        </w:trPr>
        <w:tc>
          <w:tcPr>
            <w:tcW w:w="2163" w:type="dxa"/>
            <w:vAlign w:val="bottom"/>
          </w:tcPr>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Project location</w:t>
            </w:r>
          </w:p>
        </w:tc>
        <w:tc>
          <w:tcPr>
            <w:tcW w:w="7393" w:type="dxa"/>
            <w:vAlign w:val="bottom"/>
          </w:tcPr>
          <w:p w:rsidR="00E03B7F" w:rsidRPr="002816D7" w:rsidRDefault="00D802A3"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The project location is in </w:t>
            </w:r>
            <w:proofErr w:type="spellStart"/>
            <w:r w:rsidRPr="002816D7">
              <w:rPr>
                <w:rFonts w:ascii="Times New Roman" w:hAnsi="Times New Roman" w:cs="Times New Roman"/>
                <w:sz w:val="24"/>
                <w:szCs w:val="24"/>
              </w:rPr>
              <w:t>Amhara</w:t>
            </w:r>
            <w:proofErr w:type="spellEnd"/>
            <w:r w:rsidRPr="002816D7">
              <w:rPr>
                <w:rFonts w:ascii="Times New Roman" w:hAnsi="Times New Roman" w:cs="Times New Roman"/>
                <w:sz w:val="24"/>
                <w:szCs w:val="24"/>
              </w:rPr>
              <w:t xml:space="preserve"> Region, in South </w:t>
            </w:r>
            <w:proofErr w:type="spellStart"/>
            <w:r w:rsidRPr="002816D7">
              <w:rPr>
                <w:rFonts w:ascii="Times New Roman" w:hAnsi="Times New Roman" w:cs="Times New Roman"/>
                <w:sz w:val="24"/>
                <w:szCs w:val="24"/>
              </w:rPr>
              <w:t>Wollo</w:t>
            </w:r>
            <w:proofErr w:type="spellEnd"/>
            <w:r w:rsidRPr="002816D7">
              <w:rPr>
                <w:rFonts w:ascii="Times New Roman" w:hAnsi="Times New Roman" w:cs="Times New Roman"/>
                <w:sz w:val="24"/>
                <w:szCs w:val="24"/>
              </w:rPr>
              <w:t xml:space="preserve"> zone, </w:t>
            </w:r>
            <w:proofErr w:type="spellStart"/>
            <w:r w:rsidRPr="002816D7">
              <w:rPr>
                <w:rFonts w:ascii="Times New Roman" w:hAnsi="Times New Roman" w:cs="Times New Roman"/>
                <w:sz w:val="24"/>
                <w:szCs w:val="24"/>
              </w:rPr>
              <w:t>Dessie</w:t>
            </w:r>
            <w:proofErr w:type="spellEnd"/>
            <w:r w:rsidRPr="002816D7">
              <w:rPr>
                <w:rFonts w:ascii="Times New Roman" w:hAnsi="Times New Roman" w:cs="Times New Roman"/>
                <w:sz w:val="24"/>
                <w:szCs w:val="24"/>
              </w:rPr>
              <w:t xml:space="preserve"> Town, </w:t>
            </w:r>
            <w:proofErr w:type="spellStart"/>
            <w:r w:rsidRPr="002816D7">
              <w:rPr>
                <w:rFonts w:ascii="Times New Roman" w:hAnsi="Times New Roman" w:cs="Times New Roman"/>
                <w:sz w:val="24"/>
                <w:szCs w:val="24"/>
              </w:rPr>
              <w:t>Wollo</w:t>
            </w:r>
            <w:proofErr w:type="spellEnd"/>
            <w:r w:rsidRPr="002816D7">
              <w:rPr>
                <w:rFonts w:ascii="Times New Roman" w:hAnsi="Times New Roman" w:cs="Times New Roman"/>
                <w:sz w:val="24"/>
                <w:szCs w:val="24"/>
              </w:rPr>
              <w:t xml:space="preserve"> University, </w:t>
            </w:r>
            <w:proofErr w:type="spellStart"/>
            <w:r w:rsidRPr="002816D7">
              <w:rPr>
                <w:rFonts w:ascii="Times New Roman" w:hAnsi="Times New Roman" w:cs="Times New Roman"/>
                <w:sz w:val="24"/>
                <w:szCs w:val="24"/>
              </w:rPr>
              <w:t>Dessie</w:t>
            </w:r>
            <w:proofErr w:type="spellEnd"/>
            <w:r w:rsidRPr="002816D7">
              <w:rPr>
                <w:rFonts w:ascii="Times New Roman" w:hAnsi="Times New Roman" w:cs="Times New Roman"/>
                <w:sz w:val="24"/>
                <w:szCs w:val="24"/>
              </w:rPr>
              <w:t xml:space="preserve"> Campus</w:t>
            </w:r>
          </w:p>
        </w:tc>
      </w:tr>
      <w:tr w:rsidR="001E6C15" w:rsidRPr="00835D41" w:rsidTr="00C7041D">
        <w:trPr>
          <w:trHeight w:val="525"/>
          <w:jc w:val="center"/>
        </w:trPr>
        <w:tc>
          <w:tcPr>
            <w:tcW w:w="2163" w:type="dxa"/>
            <w:vAlign w:val="bottom"/>
          </w:tcPr>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Project scope</w:t>
            </w:r>
          </w:p>
        </w:tc>
        <w:tc>
          <w:tcPr>
            <w:tcW w:w="7393" w:type="dxa"/>
            <w:shd w:val="clear" w:color="auto" w:fill="auto"/>
            <w:vAlign w:val="bottom"/>
          </w:tcPr>
          <w:p w:rsidR="00E03B7F" w:rsidRPr="002816D7" w:rsidRDefault="0010195E"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Const</w:t>
            </w:r>
            <w:r w:rsidR="00FB0D90" w:rsidRPr="002816D7">
              <w:rPr>
                <w:rFonts w:ascii="Times New Roman" w:hAnsi="Times New Roman" w:cs="Times New Roman"/>
                <w:sz w:val="24"/>
                <w:szCs w:val="24"/>
              </w:rPr>
              <w:t>ruction of Main Administration B</w:t>
            </w:r>
            <w:r w:rsidRPr="002816D7">
              <w:rPr>
                <w:rFonts w:ascii="Times New Roman" w:hAnsi="Times New Roman" w:cs="Times New Roman"/>
                <w:sz w:val="24"/>
                <w:szCs w:val="24"/>
              </w:rPr>
              <w:t>uilding.</w:t>
            </w:r>
          </w:p>
        </w:tc>
      </w:tr>
      <w:tr w:rsidR="001E6C15" w:rsidRPr="00835D41" w:rsidTr="00C7041D">
        <w:trPr>
          <w:jc w:val="center"/>
        </w:trPr>
        <w:tc>
          <w:tcPr>
            <w:tcW w:w="2163" w:type="dxa"/>
            <w:vAlign w:val="bottom"/>
          </w:tcPr>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Undesired impacts of the project</w:t>
            </w:r>
          </w:p>
        </w:tc>
        <w:tc>
          <w:tcPr>
            <w:tcW w:w="7393" w:type="dxa"/>
            <w:vAlign w:val="bottom"/>
          </w:tcPr>
          <w:p w:rsidR="00E03B7F" w:rsidRPr="002816D7" w:rsidRDefault="004D1EBE"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No such report was made available by the PE on any conducted study. </w:t>
            </w:r>
            <w:r w:rsidR="00C468CA" w:rsidRPr="002816D7">
              <w:rPr>
                <w:rFonts w:ascii="Times New Roman" w:hAnsi="Times New Roman" w:cs="Times New Roman"/>
                <w:sz w:val="24"/>
                <w:szCs w:val="24"/>
              </w:rPr>
              <w:t>Thus,</w:t>
            </w:r>
            <w:r w:rsidRPr="002816D7">
              <w:rPr>
                <w:rFonts w:ascii="Times New Roman" w:hAnsi="Times New Roman" w:cs="Times New Roman"/>
                <w:sz w:val="24"/>
                <w:szCs w:val="24"/>
              </w:rPr>
              <w:t xml:space="preserve"> It is very difficult to deduct that there is any undesirable impact by the project.</w:t>
            </w:r>
          </w:p>
        </w:tc>
      </w:tr>
      <w:tr w:rsidR="001E6C15" w:rsidRPr="00835D41" w:rsidTr="00C7041D">
        <w:trPr>
          <w:jc w:val="center"/>
        </w:trPr>
        <w:tc>
          <w:tcPr>
            <w:tcW w:w="2163" w:type="dxa"/>
            <w:vAlign w:val="bottom"/>
          </w:tcPr>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Source of funding </w:t>
            </w:r>
          </w:p>
        </w:tc>
        <w:tc>
          <w:tcPr>
            <w:tcW w:w="7393" w:type="dxa"/>
            <w:vAlign w:val="bottom"/>
          </w:tcPr>
          <w:p w:rsidR="00E03B7F" w:rsidRPr="002816D7" w:rsidRDefault="004D1EBE"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The project is fully funded by the government of the federal democratic republic of Ethiopia (the government).</w:t>
            </w:r>
          </w:p>
        </w:tc>
      </w:tr>
      <w:tr w:rsidR="001E6C15" w:rsidRPr="00835D41" w:rsidTr="00C7041D">
        <w:trPr>
          <w:trHeight w:val="2606"/>
          <w:jc w:val="center"/>
        </w:trPr>
        <w:tc>
          <w:tcPr>
            <w:tcW w:w="2163" w:type="dxa"/>
            <w:vAlign w:val="bottom"/>
          </w:tcPr>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Original project cost</w:t>
            </w:r>
          </w:p>
        </w:tc>
        <w:tc>
          <w:tcPr>
            <w:tcW w:w="7393" w:type="dxa"/>
            <w:vAlign w:val="bottom"/>
          </w:tcPr>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Service </w:t>
            </w:r>
            <w:r w:rsidR="003D4FA1" w:rsidRPr="002816D7">
              <w:rPr>
                <w:rFonts w:ascii="Times New Roman" w:hAnsi="Times New Roman" w:cs="Times New Roman"/>
                <w:sz w:val="24"/>
                <w:szCs w:val="24"/>
              </w:rPr>
              <w:t xml:space="preserve">contract for design–the contract includes other projects. </w:t>
            </w:r>
            <w:r w:rsidR="00F112B8" w:rsidRPr="002816D7">
              <w:rPr>
                <w:rFonts w:ascii="Times New Roman" w:hAnsi="Times New Roman" w:cs="Times New Roman"/>
                <w:sz w:val="24"/>
                <w:szCs w:val="24"/>
              </w:rPr>
              <w:t>Thus,</w:t>
            </w:r>
            <w:r w:rsidR="003D4FA1" w:rsidRPr="002816D7">
              <w:rPr>
                <w:rFonts w:ascii="Times New Roman" w:hAnsi="Times New Roman" w:cs="Times New Roman"/>
                <w:sz w:val="24"/>
                <w:szCs w:val="24"/>
              </w:rPr>
              <w:t xml:space="preserve"> it is difficult to separate the contract cost for this project.</w:t>
            </w:r>
          </w:p>
          <w:p w:rsidR="00FB0D90" w:rsidRPr="002816D7" w:rsidRDefault="00FB0D90" w:rsidP="00FB0D90">
            <w:pPr>
              <w:pStyle w:val="ListParagraph"/>
              <w:ind w:left="360"/>
              <w:rPr>
                <w:rFonts w:ascii="Times New Roman" w:hAnsi="Times New Roman" w:cs="Times New Roman"/>
                <w:sz w:val="24"/>
                <w:szCs w:val="24"/>
              </w:rPr>
            </w:pPr>
          </w:p>
          <w:p w:rsidR="003D4FA1"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Service contract </w:t>
            </w:r>
            <w:r w:rsidR="003D4FA1" w:rsidRPr="002816D7">
              <w:rPr>
                <w:rFonts w:ascii="Times New Roman" w:hAnsi="Times New Roman" w:cs="Times New Roman"/>
                <w:sz w:val="24"/>
                <w:szCs w:val="24"/>
              </w:rPr>
              <w:t>for the supervision and contract administration</w:t>
            </w:r>
            <w:proofErr w:type="gramStart"/>
            <w:r w:rsidR="003D4FA1" w:rsidRPr="002816D7">
              <w:rPr>
                <w:rFonts w:ascii="Times New Roman" w:hAnsi="Times New Roman" w:cs="Times New Roman"/>
                <w:sz w:val="24"/>
                <w:szCs w:val="24"/>
              </w:rPr>
              <w:t>:-</w:t>
            </w:r>
            <w:proofErr w:type="gramEnd"/>
            <w:r w:rsidR="003D4FA1" w:rsidRPr="002816D7">
              <w:rPr>
                <w:rFonts w:ascii="Times New Roman" w:hAnsi="Times New Roman" w:cs="Times New Roman"/>
                <w:sz w:val="24"/>
                <w:szCs w:val="24"/>
              </w:rPr>
              <w:t xml:space="preserve"> the contract includes other projects. </w:t>
            </w:r>
            <w:r w:rsidR="00EF4826" w:rsidRPr="002816D7">
              <w:rPr>
                <w:rFonts w:ascii="Times New Roman" w:hAnsi="Times New Roman" w:cs="Times New Roman"/>
                <w:sz w:val="24"/>
                <w:szCs w:val="24"/>
              </w:rPr>
              <w:t>Thus,</w:t>
            </w:r>
            <w:r w:rsidR="003D4FA1" w:rsidRPr="002816D7">
              <w:rPr>
                <w:rFonts w:ascii="Times New Roman" w:hAnsi="Times New Roman" w:cs="Times New Roman"/>
                <w:sz w:val="24"/>
                <w:szCs w:val="24"/>
              </w:rPr>
              <w:t xml:space="preserve"> it is difficult to separate the contract cost for this project.</w:t>
            </w:r>
          </w:p>
          <w:p w:rsidR="00FB0D90" w:rsidRPr="002816D7" w:rsidRDefault="00FB0D90" w:rsidP="00FB0D90">
            <w:pPr>
              <w:pStyle w:val="ListParagraph"/>
              <w:ind w:left="360"/>
              <w:rPr>
                <w:rFonts w:ascii="Times New Roman" w:hAnsi="Times New Roman" w:cs="Times New Roman"/>
                <w:sz w:val="24"/>
                <w:szCs w:val="24"/>
              </w:rPr>
            </w:pPr>
          </w:p>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Work contract - </w:t>
            </w:r>
            <w:r w:rsidR="003D4FA1" w:rsidRPr="002816D7">
              <w:rPr>
                <w:rFonts w:ascii="Times New Roman" w:hAnsi="Times New Roman" w:cs="Times New Roman"/>
                <w:sz w:val="24"/>
                <w:szCs w:val="24"/>
              </w:rPr>
              <w:t xml:space="preserve"> </w:t>
            </w:r>
            <w:r w:rsidR="00835D41" w:rsidRPr="002816D7">
              <w:rPr>
                <w:rFonts w:ascii="Times New Roman" w:hAnsi="Times New Roman" w:cs="Times New Roman"/>
                <w:sz w:val="24"/>
                <w:szCs w:val="24"/>
              </w:rPr>
              <w:t xml:space="preserve">ETB </w:t>
            </w:r>
            <w:r w:rsidR="003D4FA1" w:rsidRPr="002816D7">
              <w:rPr>
                <w:rFonts w:ascii="Times New Roman" w:hAnsi="Times New Roman" w:cs="Times New Roman"/>
                <w:sz w:val="24"/>
                <w:szCs w:val="24"/>
              </w:rPr>
              <w:t>66,372,582.40</w:t>
            </w:r>
          </w:p>
          <w:p w:rsidR="00FB0D90" w:rsidRPr="002816D7" w:rsidRDefault="00FB0D90" w:rsidP="00FB0D90">
            <w:pPr>
              <w:pStyle w:val="ListParagraph"/>
              <w:ind w:left="360"/>
              <w:rPr>
                <w:rFonts w:ascii="Times New Roman" w:hAnsi="Times New Roman" w:cs="Times New Roman"/>
                <w:sz w:val="24"/>
                <w:szCs w:val="24"/>
              </w:rPr>
            </w:pPr>
          </w:p>
          <w:p w:rsidR="00E03B7F" w:rsidRPr="002816D7" w:rsidRDefault="00E03B7F"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Total </w:t>
            </w:r>
            <w:r w:rsidR="003D4FA1" w:rsidRPr="002816D7">
              <w:rPr>
                <w:rFonts w:ascii="Times New Roman" w:hAnsi="Times New Roman" w:cs="Times New Roman"/>
                <w:sz w:val="24"/>
                <w:szCs w:val="24"/>
              </w:rPr>
              <w:t xml:space="preserve">–It would have been good if one can determine the total project cost </w:t>
            </w:r>
            <w:r w:rsidR="001E6C15" w:rsidRPr="002816D7">
              <w:rPr>
                <w:rFonts w:ascii="Times New Roman" w:hAnsi="Times New Roman" w:cs="Times New Roman"/>
                <w:sz w:val="24"/>
                <w:szCs w:val="24"/>
              </w:rPr>
              <w:t>had the separate</w:t>
            </w:r>
            <w:r w:rsidR="003D4FA1" w:rsidRPr="002816D7">
              <w:rPr>
                <w:rFonts w:ascii="Times New Roman" w:hAnsi="Times New Roman" w:cs="Times New Roman"/>
                <w:sz w:val="24"/>
                <w:szCs w:val="24"/>
              </w:rPr>
              <w:t xml:space="preserve"> amount for the design and supervision and contract administration</w:t>
            </w:r>
            <w:r w:rsidR="001E6C15" w:rsidRPr="002816D7">
              <w:rPr>
                <w:rFonts w:ascii="Times New Roman" w:hAnsi="Times New Roman" w:cs="Times New Roman"/>
                <w:sz w:val="24"/>
                <w:szCs w:val="24"/>
              </w:rPr>
              <w:t xml:space="preserve"> known.</w:t>
            </w:r>
          </w:p>
        </w:tc>
      </w:tr>
      <w:tr w:rsidR="001E6C15" w:rsidRPr="00835D41" w:rsidTr="00C7041D">
        <w:trPr>
          <w:jc w:val="center"/>
        </w:trPr>
        <w:tc>
          <w:tcPr>
            <w:tcW w:w="2163" w:type="dxa"/>
            <w:vAlign w:val="bottom"/>
          </w:tcPr>
          <w:p w:rsidR="00E03B7F" w:rsidRPr="002816D7" w:rsidRDefault="0093112E"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Original </w:t>
            </w:r>
            <w:r w:rsidR="00E03B7F" w:rsidRPr="002816D7">
              <w:rPr>
                <w:rFonts w:ascii="Times New Roman" w:hAnsi="Times New Roman" w:cs="Times New Roman"/>
                <w:sz w:val="24"/>
                <w:szCs w:val="24"/>
              </w:rPr>
              <w:t>project duration</w:t>
            </w:r>
          </w:p>
        </w:tc>
        <w:tc>
          <w:tcPr>
            <w:tcW w:w="7393" w:type="dxa"/>
            <w:vAlign w:val="bottom"/>
          </w:tcPr>
          <w:p w:rsidR="00E03B7F" w:rsidRPr="002816D7" w:rsidRDefault="001E6C15"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There is no document presented which shows the length of duration of the design Service contract. </w:t>
            </w:r>
          </w:p>
          <w:p w:rsidR="001E6C15" w:rsidRPr="002816D7" w:rsidRDefault="001E6C15"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There is no document presented which shows the length of duration of the design Service contract but one can understand that the duration is equal to the work duration . </w:t>
            </w:r>
          </w:p>
          <w:p w:rsidR="00E03B7F" w:rsidRPr="002816D7" w:rsidRDefault="001E6C15" w:rsidP="00FB0D90">
            <w:pPr>
              <w:pStyle w:val="ListParagraph"/>
              <w:ind w:left="360"/>
              <w:rPr>
                <w:rFonts w:ascii="Times New Roman" w:hAnsi="Times New Roman" w:cs="Times New Roman"/>
                <w:sz w:val="24"/>
                <w:szCs w:val="24"/>
              </w:rPr>
            </w:pPr>
            <w:r w:rsidRPr="002816D7">
              <w:rPr>
                <w:rFonts w:ascii="Times New Roman" w:hAnsi="Times New Roman" w:cs="Times New Roman"/>
                <w:sz w:val="24"/>
                <w:szCs w:val="24"/>
              </w:rPr>
              <w:t xml:space="preserve">The contract duration according to the work </w:t>
            </w:r>
            <w:r w:rsidR="003B217E" w:rsidRPr="002816D7">
              <w:rPr>
                <w:rFonts w:ascii="Times New Roman" w:hAnsi="Times New Roman" w:cs="Times New Roman"/>
                <w:sz w:val="24"/>
                <w:szCs w:val="24"/>
              </w:rPr>
              <w:t>contract is</w:t>
            </w:r>
            <w:r w:rsidRPr="002816D7">
              <w:rPr>
                <w:rFonts w:ascii="Times New Roman" w:hAnsi="Times New Roman" w:cs="Times New Roman"/>
                <w:sz w:val="24"/>
                <w:szCs w:val="24"/>
              </w:rPr>
              <w:t xml:space="preserve"> 730 calendar days.</w:t>
            </w:r>
          </w:p>
        </w:tc>
      </w:tr>
    </w:tbl>
    <w:p w:rsidR="00F112B8" w:rsidRDefault="00F112B8" w:rsidP="00F112B8">
      <w:pPr>
        <w:pStyle w:val="NoSpacing"/>
        <w:ind w:left="360"/>
        <w:outlineLvl w:val="0"/>
        <w:rPr>
          <w:rFonts w:ascii="Times New Roman" w:hAnsi="Times New Roman" w:cs="Times New Roman"/>
        </w:rPr>
      </w:pPr>
    </w:p>
    <w:p w:rsidR="00F112B8" w:rsidRDefault="00F112B8" w:rsidP="00F112B8">
      <w:pPr>
        <w:pStyle w:val="NoSpacing"/>
        <w:ind w:left="360"/>
        <w:outlineLvl w:val="0"/>
        <w:rPr>
          <w:rFonts w:ascii="Times New Roman" w:hAnsi="Times New Roman" w:cs="Times New Roman"/>
        </w:rPr>
      </w:pPr>
    </w:p>
    <w:p w:rsidR="003B217E" w:rsidRPr="00B0253A" w:rsidRDefault="003B217E" w:rsidP="00A918F1">
      <w:pPr>
        <w:pStyle w:val="NoSpacing"/>
        <w:numPr>
          <w:ilvl w:val="0"/>
          <w:numId w:val="19"/>
        </w:numPr>
        <w:outlineLvl w:val="0"/>
        <w:rPr>
          <w:rFonts w:ascii="Times New Roman" w:hAnsi="Times New Roman" w:cs="Times New Roman"/>
        </w:rPr>
      </w:pPr>
      <w:bookmarkStart w:id="10" w:name="_Toc528747121"/>
      <w:r w:rsidRPr="00B0253A">
        <w:rPr>
          <w:rFonts w:ascii="Times New Roman" w:hAnsi="Times New Roman" w:cs="Times New Roman"/>
        </w:rPr>
        <w:t xml:space="preserve">DISCLOSURE OF PROCUREMENT AND CONTRACT INFORMATION FOR </w:t>
      </w:r>
      <w:r>
        <w:rPr>
          <w:rFonts w:ascii="Times New Roman" w:hAnsi="Times New Roman" w:cs="Times New Roman"/>
        </w:rPr>
        <w:t>DESIGN</w:t>
      </w:r>
      <w:r w:rsidRPr="00B0253A">
        <w:rPr>
          <w:rFonts w:ascii="Times New Roman" w:hAnsi="Times New Roman" w:cs="Times New Roman"/>
        </w:rPr>
        <w:t xml:space="preserve"> CONTRACT.</w:t>
      </w:r>
      <w:bookmarkEnd w:id="10"/>
      <w:r w:rsidRPr="00B0253A">
        <w:rPr>
          <w:rFonts w:ascii="Times New Roman" w:hAnsi="Times New Roman" w:cs="Times New Roman"/>
        </w:rPr>
        <w:t xml:space="preserve"> </w:t>
      </w:r>
    </w:p>
    <w:p w:rsidR="003B217E" w:rsidRPr="00B0253A" w:rsidRDefault="003B217E" w:rsidP="003B217E">
      <w:pPr>
        <w:pStyle w:val="ListParagraph"/>
        <w:ind w:left="360"/>
        <w:rPr>
          <w:rFonts w:ascii="Times New Roman" w:hAnsi="Times New Roman" w:cs="Times New Roman"/>
          <w:color w:val="FF0000"/>
        </w:rPr>
      </w:pPr>
    </w:p>
    <w:p w:rsidR="003B217E" w:rsidRPr="00B0253A" w:rsidRDefault="003B217E" w:rsidP="00A918F1">
      <w:pPr>
        <w:pStyle w:val="NoSpacing"/>
        <w:numPr>
          <w:ilvl w:val="1"/>
          <w:numId w:val="19"/>
        </w:numPr>
        <w:outlineLvl w:val="0"/>
        <w:rPr>
          <w:rFonts w:ascii="Times New Roman" w:hAnsi="Times New Roman" w:cs="Times New Roman"/>
        </w:rPr>
      </w:pPr>
      <w:bookmarkStart w:id="11" w:name="_Toc528747122"/>
      <w:r w:rsidRPr="00B0253A">
        <w:rPr>
          <w:rFonts w:ascii="Times New Roman" w:hAnsi="Times New Roman" w:cs="Times New Roman"/>
        </w:rPr>
        <w:t>DISCLOSURE OF PROCUREMENT INFORMATION</w:t>
      </w:r>
      <w:bookmarkEnd w:id="11"/>
    </w:p>
    <w:p w:rsidR="003B217E" w:rsidRPr="00B0253A" w:rsidRDefault="003B217E" w:rsidP="003B217E">
      <w:pPr>
        <w:pStyle w:val="NoSpacing"/>
        <w:ind w:left="792"/>
        <w:outlineLvl w:val="0"/>
        <w:rPr>
          <w:rFonts w:ascii="Times New Roman" w:hAnsi="Times New Roman" w:cs="Times New Roman"/>
        </w:rPr>
      </w:pPr>
    </w:p>
    <w:p w:rsidR="003B217E" w:rsidRPr="00C468CA" w:rsidRDefault="00E23EB5" w:rsidP="003B217E">
      <w:pPr>
        <w:pStyle w:val="NoSpacing"/>
        <w:numPr>
          <w:ilvl w:val="2"/>
          <w:numId w:val="19"/>
        </w:numPr>
        <w:outlineLvl w:val="0"/>
        <w:rPr>
          <w:rFonts w:ascii="Times New Roman" w:hAnsi="Times New Roman" w:cs="Times New Roman"/>
        </w:rPr>
      </w:pPr>
      <w:r>
        <w:rPr>
          <w:rFonts w:ascii="Times New Roman" w:hAnsi="Times New Roman" w:cs="Times New Roman"/>
        </w:rPr>
        <w:t xml:space="preserve">  </w:t>
      </w:r>
      <w:bookmarkStart w:id="12" w:name="_Toc528747123"/>
      <w:r w:rsidR="003B217E" w:rsidRPr="00C468CA">
        <w:rPr>
          <w:rFonts w:ascii="Times New Roman" w:hAnsi="Times New Roman" w:cs="Times New Roman"/>
        </w:rPr>
        <w:t>OVERVIEW OF THE PROCUREMENT PROCESS</w:t>
      </w:r>
      <w:bookmarkEnd w:id="12"/>
      <w:r w:rsidR="003B217E" w:rsidRPr="00C468CA">
        <w:rPr>
          <w:rFonts w:ascii="Times New Roman" w:hAnsi="Times New Roman" w:cs="Times New Roman"/>
        </w:rPr>
        <w:t xml:space="preserve"> </w:t>
      </w:r>
    </w:p>
    <w:p w:rsidR="00F112B8" w:rsidRDefault="00F112B8" w:rsidP="00F112B8">
      <w:pPr>
        <w:pStyle w:val="NoSpacing"/>
        <w:ind w:left="792"/>
        <w:outlineLvl w:val="0"/>
        <w:rPr>
          <w:rFonts w:ascii="Times New Roman" w:hAnsi="Times New Roman" w:cs="Times New Roman"/>
        </w:rPr>
      </w:pPr>
    </w:p>
    <w:p w:rsidR="00F112B8" w:rsidRPr="00F112B8" w:rsidRDefault="00F112B8" w:rsidP="00F112B8">
      <w:pPr>
        <w:pStyle w:val="NoSpacing"/>
        <w:ind w:left="792"/>
        <w:outlineLvl w:val="0"/>
        <w:rPr>
          <w:rFonts w:ascii="Times New Roman" w:hAnsi="Times New Roman" w:cs="Times New Roman"/>
          <w:color w:val="FF0000"/>
        </w:rPr>
      </w:pPr>
    </w:p>
    <w:p w:rsidR="00C429A2" w:rsidRPr="00C468CA" w:rsidRDefault="003B217E" w:rsidP="00CF0A06">
      <w:pPr>
        <w:pStyle w:val="ListParagraph"/>
        <w:ind w:left="360"/>
        <w:jc w:val="both"/>
        <w:rPr>
          <w:rFonts w:ascii="Times New Roman" w:hAnsi="Times New Roman" w:cs="Times New Roman"/>
          <w:sz w:val="24"/>
          <w:szCs w:val="24"/>
        </w:rPr>
      </w:pPr>
      <w:r w:rsidRPr="00C468CA">
        <w:rPr>
          <w:rFonts w:ascii="Times New Roman" w:hAnsi="Times New Roman" w:cs="Times New Roman"/>
          <w:sz w:val="24"/>
          <w:szCs w:val="24"/>
        </w:rPr>
        <w:t xml:space="preserve">The contract for the design work was executed by </w:t>
      </w:r>
      <w:r w:rsidR="00C429A2" w:rsidRPr="00C468CA">
        <w:rPr>
          <w:rFonts w:ascii="Times New Roman" w:hAnsi="Times New Roman" w:cs="Times New Roman"/>
          <w:sz w:val="24"/>
          <w:szCs w:val="24"/>
        </w:rPr>
        <w:t>MH-engineering PLC-consulting Engineers and &amp; architects</w:t>
      </w:r>
      <w:r w:rsidRPr="00C468CA">
        <w:rPr>
          <w:rFonts w:ascii="Times New Roman" w:hAnsi="Times New Roman" w:cs="Times New Roman"/>
          <w:sz w:val="24"/>
          <w:szCs w:val="24"/>
        </w:rPr>
        <w:t xml:space="preserve">.   </w:t>
      </w:r>
    </w:p>
    <w:p w:rsidR="00AD70F8" w:rsidRPr="00C468CA" w:rsidRDefault="00AD70F8" w:rsidP="00AD70F8">
      <w:pPr>
        <w:pStyle w:val="ListParagraph"/>
        <w:ind w:left="360"/>
        <w:jc w:val="both"/>
        <w:rPr>
          <w:rFonts w:ascii="Times New Roman" w:hAnsi="Times New Roman" w:cs="Times New Roman"/>
          <w:sz w:val="24"/>
          <w:szCs w:val="24"/>
        </w:rPr>
      </w:pPr>
    </w:p>
    <w:p w:rsidR="00AD70F8" w:rsidRPr="00C468CA" w:rsidRDefault="00C429A2" w:rsidP="00AD70F8">
      <w:pPr>
        <w:pStyle w:val="ListParagraph"/>
        <w:ind w:left="360"/>
        <w:jc w:val="both"/>
        <w:rPr>
          <w:rFonts w:ascii="Times New Roman" w:hAnsi="Times New Roman" w:cs="Times New Roman"/>
          <w:sz w:val="24"/>
          <w:szCs w:val="24"/>
        </w:rPr>
      </w:pPr>
      <w:r w:rsidRPr="00C468CA">
        <w:rPr>
          <w:rFonts w:ascii="Times New Roman" w:hAnsi="Times New Roman" w:cs="Times New Roman"/>
          <w:sz w:val="24"/>
          <w:szCs w:val="24"/>
        </w:rPr>
        <w:t xml:space="preserve">According to the available </w:t>
      </w:r>
      <w:r w:rsidR="002E24E6" w:rsidRPr="00C468CA">
        <w:rPr>
          <w:rFonts w:ascii="Times New Roman" w:hAnsi="Times New Roman" w:cs="Times New Roman"/>
          <w:sz w:val="24"/>
          <w:szCs w:val="24"/>
        </w:rPr>
        <w:t>document,</w:t>
      </w:r>
      <w:r w:rsidRPr="00C468CA">
        <w:rPr>
          <w:rFonts w:ascii="Times New Roman" w:hAnsi="Times New Roman" w:cs="Times New Roman"/>
          <w:sz w:val="24"/>
          <w:szCs w:val="24"/>
        </w:rPr>
        <w:t xml:space="preserve"> the university is executing different projects simultaneously. The project, among other projects in the university, is designed by MH-engineering PLC, according to the supplementary agreement signed with </w:t>
      </w:r>
      <w:proofErr w:type="spellStart"/>
      <w:r w:rsidRPr="00C468CA">
        <w:rPr>
          <w:rFonts w:ascii="Times New Roman" w:hAnsi="Times New Roman" w:cs="Times New Roman"/>
          <w:sz w:val="24"/>
          <w:szCs w:val="24"/>
        </w:rPr>
        <w:t>Wollo</w:t>
      </w:r>
      <w:proofErr w:type="spellEnd"/>
      <w:r w:rsidRPr="00C468CA">
        <w:rPr>
          <w:rFonts w:ascii="Times New Roman" w:hAnsi="Times New Roman" w:cs="Times New Roman"/>
          <w:sz w:val="24"/>
          <w:szCs w:val="24"/>
        </w:rPr>
        <w:t xml:space="preserve"> University.</w:t>
      </w:r>
    </w:p>
    <w:p w:rsidR="00C429A2" w:rsidRPr="00C468CA" w:rsidRDefault="00C429A2" w:rsidP="00AD70F8">
      <w:pPr>
        <w:pStyle w:val="ListParagraph"/>
        <w:ind w:left="360"/>
        <w:jc w:val="both"/>
        <w:rPr>
          <w:rFonts w:ascii="Times New Roman" w:hAnsi="Times New Roman" w:cs="Times New Roman"/>
          <w:sz w:val="24"/>
          <w:szCs w:val="24"/>
        </w:rPr>
      </w:pPr>
    </w:p>
    <w:p w:rsidR="00C429A2" w:rsidRPr="00C468CA" w:rsidRDefault="00C429A2" w:rsidP="00AD70F8">
      <w:pPr>
        <w:pStyle w:val="ListParagraph"/>
        <w:ind w:left="360"/>
        <w:jc w:val="both"/>
        <w:rPr>
          <w:rFonts w:ascii="Times New Roman" w:hAnsi="Times New Roman" w:cs="Times New Roman"/>
          <w:sz w:val="24"/>
          <w:szCs w:val="24"/>
        </w:rPr>
      </w:pPr>
      <w:r w:rsidRPr="00C468CA">
        <w:rPr>
          <w:rFonts w:ascii="Times New Roman" w:hAnsi="Times New Roman" w:cs="Times New Roman"/>
          <w:sz w:val="24"/>
          <w:szCs w:val="24"/>
        </w:rPr>
        <w:t>The supplementary agreement is part of the main agreement, which was originally signed between GTZ-IS representing the Ministry of Education and the MH-engineering PLC-consulting Engineers and &amp; architects for the supervision of the building works of the 13 universities, which were being built in the whole country. The agreement was then transferred to the individual university and other supplementary agreements, for additional works have continued since then.</w:t>
      </w:r>
    </w:p>
    <w:p w:rsidR="00AD70F8" w:rsidRPr="00C468CA" w:rsidRDefault="00AD70F8" w:rsidP="00AD70F8">
      <w:pPr>
        <w:pStyle w:val="ListParagraph"/>
        <w:ind w:left="360"/>
        <w:jc w:val="both"/>
        <w:rPr>
          <w:rFonts w:ascii="Times New Roman" w:hAnsi="Times New Roman" w:cs="Times New Roman"/>
          <w:sz w:val="24"/>
          <w:szCs w:val="24"/>
        </w:rPr>
      </w:pPr>
    </w:p>
    <w:p w:rsidR="00C429A2" w:rsidRPr="00C468CA" w:rsidRDefault="00C429A2" w:rsidP="00AD70F8">
      <w:pPr>
        <w:pStyle w:val="ListParagraph"/>
        <w:ind w:left="360"/>
        <w:jc w:val="both"/>
        <w:rPr>
          <w:rFonts w:ascii="Times New Roman" w:hAnsi="Times New Roman" w:cs="Times New Roman"/>
          <w:sz w:val="24"/>
          <w:szCs w:val="24"/>
        </w:rPr>
      </w:pPr>
      <w:r w:rsidRPr="00C468CA">
        <w:rPr>
          <w:rFonts w:ascii="Times New Roman" w:hAnsi="Times New Roman" w:cs="Times New Roman"/>
          <w:sz w:val="24"/>
          <w:szCs w:val="24"/>
        </w:rPr>
        <w:t>The agreement to design the administrative building</w:t>
      </w:r>
      <w:r w:rsidR="00835D41">
        <w:rPr>
          <w:rFonts w:ascii="Times New Roman" w:hAnsi="Times New Roman" w:cs="Times New Roman"/>
          <w:sz w:val="24"/>
          <w:szCs w:val="24"/>
        </w:rPr>
        <w:t xml:space="preserve"> was signed on </w:t>
      </w:r>
      <w:r w:rsidR="009A4819">
        <w:rPr>
          <w:rFonts w:ascii="Times New Roman" w:hAnsi="Times New Roman" w:cs="Times New Roman"/>
          <w:sz w:val="24"/>
          <w:szCs w:val="24"/>
        </w:rPr>
        <w:t>June 11</w:t>
      </w:r>
      <w:r w:rsidR="006B0853">
        <w:rPr>
          <w:rFonts w:ascii="Times New Roman" w:hAnsi="Times New Roman" w:cs="Times New Roman"/>
          <w:sz w:val="24"/>
          <w:szCs w:val="24"/>
        </w:rPr>
        <w:t>, 2013</w:t>
      </w:r>
      <w:r w:rsidR="009A4819">
        <w:rPr>
          <w:rFonts w:ascii="Times New Roman" w:hAnsi="Times New Roman" w:cs="Times New Roman"/>
          <w:sz w:val="24"/>
          <w:szCs w:val="24"/>
        </w:rPr>
        <w:t>, and</w:t>
      </w:r>
      <w:r w:rsidRPr="00C468CA">
        <w:rPr>
          <w:rFonts w:ascii="Times New Roman" w:hAnsi="Times New Roman" w:cs="Times New Roman"/>
          <w:sz w:val="24"/>
          <w:szCs w:val="24"/>
        </w:rPr>
        <w:t xml:space="preserve"> includes the design of at least other two projects in the university. In addition, there are no documents presented that show information concerning the detail programs o</w:t>
      </w:r>
      <w:r w:rsidR="00AD70F8" w:rsidRPr="00C468CA">
        <w:rPr>
          <w:rFonts w:ascii="Times New Roman" w:hAnsi="Times New Roman" w:cs="Times New Roman"/>
          <w:sz w:val="24"/>
          <w:szCs w:val="24"/>
        </w:rPr>
        <w:t>f</w:t>
      </w:r>
      <w:r w:rsidRPr="00C468CA">
        <w:rPr>
          <w:rFonts w:ascii="Times New Roman" w:hAnsi="Times New Roman" w:cs="Times New Roman"/>
          <w:sz w:val="24"/>
          <w:szCs w:val="24"/>
        </w:rPr>
        <w:t xml:space="preserve"> agreement,</w:t>
      </w:r>
      <w:r w:rsidR="00AD70F8" w:rsidRPr="00C468CA">
        <w:rPr>
          <w:rFonts w:ascii="Times New Roman" w:hAnsi="Times New Roman" w:cs="Times New Roman"/>
          <w:sz w:val="24"/>
          <w:szCs w:val="24"/>
        </w:rPr>
        <w:t xml:space="preserve"> preliminary and final</w:t>
      </w:r>
      <w:r w:rsidRPr="00C468CA">
        <w:rPr>
          <w:rFonts w:ascii="Times New Roman" w:hAnsi="Times New Roman" w:cs="Times New Roman"/>
          <w:sz w:val="24"/>
          <w:szCs w:val="24"/>
        </w:rPr>
        <w:t xml:space="preserve"> design reports, payment, duration of the project.</w:t>
      </w:r>
    </w:p>
    <w:p w:rsidR="00AD70F8" w:rsidRPr="00C468CA" w:rsidRDefault="00AD70F8" w:rsidP="00AD70F8">
      <w:pPr>
        <w:pStyle w:val="ListParagraph"/>
        <w:ind w:left="360"/>
        <w:jc w:val="both"/>
        <w:rPr>
          <w:rFonts w:ascii="Times New Roman" w:hAnsi="Times New Roman" w:cs="Times New Roman"/>
          <w:sz w:val="24"/>
          <w:szCs w:val="24"/>
        </w:rPr>
      </w:pPr>
    </w:p>
    <w:p w:rsidR="00AD70F8" w:rsidRPr="00C468CA" w:rsidRDefault="002F4358" w:rsidP="00AD70F8">
      <w:pPr>
        <w:pStyle w:val="ListParagraph"/>
        <w:ind w:left="360"/>
        <w:jc w:val="both"/>
        <w:rPr>
          <w:rFonts w:ascii="Times New Roman" w:hAnsi="Times New Roman" w:cs="Times New Roman"/>
          <w:sz w:val="24"/>
          <w:szCs w:val="24"/>
        </w:rPr>
      </w:pPr>
      <w:r w:rsidRPr="00C468CA">
        <w:rPr>
          <w:rFonts w:ascii="Times New Roman" w:hAnsi="Times New Roman" w:cs="Times New Roman"/>
          <w:sz w:val="24"/>
          <w:szCs w:val="24"/>
        </w:rPr>
        <w:t xml:space="preserve">For this service </w:t>
      </w:r>
      <w:r w:rsidR="002E24E6" w:rsidRPr="00C468CA">
        <w:rPr>
          <w:rFonts w:ascii="Times New Roman" w:hAnsi="Times New Roman" w:cs="Times New Roman"/>
          <w:sz w:val="24"/>
          <w:szCs w:val="24"/>
        </w:rPr>
        <w:t>contract,</w:t>
      </w:r>
      <w:r w:rsidRPr="00C468CA">
        <w:rPr>
          <w:rFonts w:ascii="Times New Roman" w:hAnsi="Times New Roman" w:cs="Times New Roman"/>
          <w:sz w:val="24"/>
          <w:szCs w:val="24"/>
        </w:rPr>
        <w:t xml:space="preserve"> t</w:t>
      </w:r>
      <w:r w:rsidR="00C429A2" w:rsidRPr="00C468CA">
        <w:rPr>
          <w:rFonts w:ascii="Times New Roman" w:hAnsi="Times New Roman" w:cs="Times New Roman"/>
          <w:sz w:val="24"/>
          <w:szCs w:val="24"/>
        </w:rPr>
        <w:t xml:space="preserve">he design agreement document is the only document that </w:t>
      </w:r>
      <w:r w:rsidRPr="00C468CA">
        <w:rPr>
          <w:rFonts w:ascii="Times New Roman" w:hAnsi="Times New Roman" w:cs="Times New Roman"/>
          <w:sz w:val="24"/>
          <w:szCs w:val="24"/>
        </w:rPr>
        <w:t xml:space="preserve">is presented by the PE. The contact document only shows there is an agreement between the two parties. </w:t>
      </w:r>
      <w:r w:rsidR="009405E6" w:rsidRPr="00C468CA">
        <w:rPr>
          <w:rFonts w:ascii="Times New Roman" w:hAnsi="Times New Roman" w:cs="Times New Roman"/>
          <w:sz w:val="24"/>
          <w:szCs w:val="24"/>
        </w:rPr>
        <w:t xml:space="preserve">The duration of the contract, the services included in the </w:t>
      </w:r>
      <w:r w:rsidR="00ED7755" w:rsidRPr="00C468CA">
        <w:rPr>
          <w:rFonts w:ascii="Times New Roman" w:hAnsi="Times New Roman" w:cs="Times New Roman"/>
          <w:sz w:val="24"/>
          <w:szCs w:val="24"/>
        </w:rPr>
        <w:t xml:space="preserve">agreement, the total payment </w:t>
      </w:r>
      <w:r w:rsidR="00AD70F8" w:rsidRPr="00C468CA">
        <w:rPr>
          <w:rFonts w:ascii="Times New Roman" w:hAnsi="Times New Roman" w:cs="Times New Roman"/>
          <w:sz w:val="24"/>
          <w:szCs w:val="24"/>
        </w:rPr>
        <w:t>effected,</w:t>
      </w:r>
      <w:r w:rsidR="00FC6CDB">
        <w:rPr>
          <w:rFonts w:ascii="Times New Roman" w:hAnsi="Times New Roman" w:cs="Times New Roman"/>
          <w:sz w:val="24"/>
          <w:szCs w:val="24"/>
        </w:rPr>
        <w:t xml:space="preserve"> </w:t>
      </w:r>
      <w:r w:rsidR="001A6F30" w:rsidRPr="00C468CA">
        <w:rPr>
          <w:rFonts w:ascii="Times New Roman" w:hAnsi="Times New Roman" w:cs="Times New Roman"/>
          <w:sz w:val="24"/>
          <w:szCs w:val="24"/>
        </w:rPr>
        <w:t>and the</w:t>
      </w:r>
      <w:r w:rsidR="00ED7755" w:rsidRPr="00C468CA">
        <w:rPr>
          <w:rFonts w:ascii="Times New Roman" w:hAnsi="Times New Roman" w:cs="Times New Roman"/>
          <w:sz w:val="24"/>
          <w:szCs w:val="24"/>
        </w:rPr>
        <w:t xml:space="preserve"> actual total duration of </w:t>
      </w:r>
      <w:r w:rsidR="001A6F30" w:rsidRPr="00C468CA">
        <w:rPr>
          <w:rFonts w:ascii="Times New Roman" w:hAnsi="Times New Roman" w:cs="Times New Roman"/>
          <w:sz w:val="24"/>
          <w:szCs w:val="24"/>
        </w:rPr>
        <w:t xml:space="preserve">the preliminary and </w:t>
      </w:r>
      <w:r w:rsidR="00ED7755" w:rsidRPr="00C468CA">
        <w:rPr>
          <w:rFonts w:ascii="Times New Roman" w:hAnsi="Times New Roman" w:cs="Times New Roman"/>
          <w:sz w:val="24"/>
          <w:szCs w:val="24"/>
        </w:rPr>
        <w:t>final design document</w:t>
      </w:r>
      <w:r w:rsidR="001A6F30" w:rsidRPr="00C468CA">
        <w:rPr>
          <w:rFonts w:ascii="Times New Roman" w:hAnsi="Times New Roman" w:cs="Times New Roman"/>
          <w:sz w:val="24"/>
          <w:szCs w:val="24"/>
        </w:rPr>
        <w:t>s</w:t>
      </w:r>
      <w:r w:rsidR="00ED7755" w:rsidRPr="00C468CA">
        <w:rPr>
          <w:rFonts w:ascii="Times New Roman" w:hAnsi="Times New Roman" w:cs="Times New Roman"/>
          <w:sz w:val="24"/>
          <w:szCs w:val="24"/>
        </w:rPr>
        <w:t xml:space="preserve"> and so on are not presented for reference.</w:t>
      </w:r>
    </w:p>
    <w:p w:rsidR="00F112B8" w:rsidRDefault="00F112B8" w:rsidP="00F112B8">
      <w:pPr>
        <w:pStyle w:val="ListParagraph"/>
        <w:ind w:left="360"/>
        <w:jc w:val="both"/>
        <w:rPr>
          <w:rFonts w:ascii="Garamond" w:hAnsi="Garamond" w:cs="Times New Roman"/>
          <w:sz w:val="24"/>
          <w:szCs w:val="24"/>
        </w:rPr>
      </w:pPr>
    </w:p>
    <w:p w:rsidR="00F112B8" w:rsidRPr="00FC6CDB" w:rsidRDefault="00F112B8" w:rsidP="00F112B8">
      <w:pPr>
        <w:pStyle w:val="ListParagraph"/>
        <w:ind w:left="360"/>
        <w:jc w:val="both"/>
        <w:rPr>
          <w:rFonts w:ascii="Times New Roman" w:hAnsi="Times New Roman" w:cs="Times New Roman"/>
          <w:sz w:val="24"/>
          <w:szCs w:val="24"/>
        </w:rPr>
      </w:pPr>
      <w:r w:rsidRPr="00FC6CDB">
        <w:rPr>
          <w:rFonts w:ascii="Times New Roman" w:hAnsi="Times New Roman" w:cs="Times New Roman"/>
          <w:sz w:val="24"/>
          <w:szCs w:val="24"/>
        </w:rPr>
        <w:t>The design fee for the design service contract includes the other two projects mentioned. However the design fee for each project is not indicated in the contract agreement Thus the total contract price for the design of all projects in the agreement is ETB372</w:t>
      </w:r>
      <w:proofErr w:type="gramStart"/>
      <w:r w:rsidRPr="00FC6CDB">
        <w:rPr>
          <w:rFonts w:ascii="Times New Roman" w:hAnsi="Times New Roman" w:cs="Times New Roman"/>
          <w:sz w:val="24"/>
          <w:szCs w:val="24"/>
        </w:rPr>
        <w:t>,441.30</w:t>
      </w:r>
      <w:proofErr w:type="gramEnd"/>
      <w:r w:rsidRPr="00FC6CDB">
        <w:rPr>
          <w:rFonts w:ascii="Times New Roman" w:hAnsi="Times New Roman" w:cs="Times New Roman"/>
          <w:sz w:val="24"/>
          <w:szCs w:val="24"/>
        </w:rPr>
        <w:t xml:space="preserve"> including 15% VAT.</w:t>
      </w:r>
    </w:p>
    <w:p w:rsidR="00F112B8" w:rsidRPr="00FC6CDB" w:rsidRDefault="00F112B8" w:rsidP="00F112B8">
      <w:pPr>
        <w:pStyle w:val="ListParagraph"/>
        <w:ind w:left="360"/>
        <w:jc w:val="both"/>
        <w:rPr>
          <w:rFonts w:ascii="Times New Roman" w:hAnsi="Times New Roman" w:cs="Times New Roman"/>
          <w:sz w:val="24"/>
          <w:szCs w:val="24"/>
        </w:rPr>
      </w:pPr>
    </w:p>
    <w:p w:rsidR="00F112B8" w:rsidRPr="00FC6CDB" w:rsidRDefault="00F112B8" w:rsidP="006B0853">
      <w:pPr>
        <w:pStyle w:val="ListParagraph"/>
        <w:ind w:left="360"/>
        <w:jc w:val="both"/>
        <w:rPr>
          <w:rFonts w:ascii="Times New Roman" w:hAnsi="Times New Roman" w:cs="Times New Roman"/>
          <w:sz w:val="24"/>
          <w:szCs w:val="24"/>
        </w:rPr>
      </w:pPr>
      <w:r w:rsidRPr="00FC6CDB">
        <w:rPr>
          <w:rFonts w:ascii="Times New Roman" w:hAnsi="Times New Roman" w:cs="Times New Roman"/>
          <w:sz w:val="24"/>
          <w:szCs w:val="24"/>
        </w:rPr>
        <w:t>Except indicating that there are attached documents for the scope of the contract, the agreement document does not show the duration of the design contract or the scope of the contract.</w:t>
      </w:r>
      <w:r w:rsidR="006B0853">
        <w:rPr>
          <w:rFonts w:ascii="Times New Roman" w:hAnsi="Times New Roman" w:cs="Times New Roman"/>
          <w:sz w:val="24"/>
          <w:szCs w:val="24"/>
        </w:rPr>
        <w:t xml:space="preserve"> Furthermore, there are no attached documents for the scope of the contract. </w:t>
      </w:r>
    </w:p>
    <w:p w:rsidR="00F112B8" w:rsidRPr="00FC6CDB" w:rsidRDefault="00F112B8" w:rsidP="00F112B8">
      <w:pPr>
        <w:pStyle w:val="ListParagraph"/>
        <w:ind w:left="360"/>
        <w:jc w:val="both"/>
        <w:rPr>
          <w:rFonts w:ascii="Times New Roman" w:hAnsi="Times New Roman" w:cs="Times New Roman"/>
          <w:sz w:val="24"/>
          <w:szCs w:val="24"/>
        </w:rPr>
      </w:pPr>
    </w:p>
    <w:p w:rsidR="002F4358" w:rsidRPr="00FC6CDB" w:rsidRDefault="00D21120" w:rsidP="00FC6CDB">
      <w:pPr>
        <w:pStyle w:val="ListParagraph"/>
        <w:ind w:left="360"/>
        <w:rPr>
          <w:rFonts w:ascii="Times New Roman" w:hAnsi="Times New Roman" w:cs="Times New Roman"/>
          <w:sz w:val="24"/>
          <w:szCs w:val="24"/>
        </w:rPr>
      </w:pPr>
      <w:r w:rsidRPr="00FC6CDB">
        <w:rPr>
          <w:rFonts w:ascii="Times New Roman" w:hAnsi="Times New Roman" w:cs="Times New Roman"/>
          <w:sz w:val="24"/>
          <w:szCs w:val="24"/>
        </w:rPr>
        <w:lastRenderedPageBreak/>
        <w:t>Thus,</w:t>
      </w:r>
      <w:r w:rsidR="002F4358" w:rsidRPr="00FC6CDB">
        <w:rPr>
          <w:rFonts w:ascii="Times New Roman" w:hAnsi="Times New Roman" w:cs="Times New Roman"/>
          <w:sz w:val="24"/>
          <w:szCs w:val="24"/>
        </w:rPr>
        <w:t xml:space="preserve"> </w:t>
      </w:r>
      <w:r w:rsidR="009A4819">
        <w:rPr>
          <w:rFonts w:ascii="Times New Roman" w:hAnsi="Times New Roman" w:cs="Times New Roman"/>
          <w:sz w:val="24"/>
          <w:szCs w:val="24"/>
        </w:rPr>
        <w:t xml:space="preserve">according to the documents presented </w:t>
      </w:r>
      <w:r w:rsidR="002F4358" w:rsidRPr="00FC6CDB">
        <w:rPr>
          <w:rFonts w:ascii="Times New Roman" w:hAnsi="Times New Roman" w:cs="Times New Roman"/>
          <w:sz w:val="24"/>
          <w:szCs w:val="24"/>
        </w:rPr>
        <w:t xml:space="preserve">one can </w:t>
      </w:r>
      <w:r w:rsidR="009405E6" w:rsidRPr="00FC6CDB">
        <w:rPr>
          <w:rFonts w:ascii="Times New Roman" w:hAnsi="Times New Roman" w:cs="Times New Roman"/>
          <w:sz w:val="24"/>
          <w:szCs w:val="24"/>
        </w:rPr>
        <w:t>deduce</w:t>
      </w:r>
      <w:r w:rsidR="002F4358" w:rsidRPr="00FC6CDB">
        <w:rPr>
          <w:rFonts w:ascii="Times New Roman" w:hAnsi="Times New Roman" w:cs="Times New Roman"/>
          <w:sz w:val="24"/>
          <w:szCs w:val="24"/>
        </w:rPr>
        <w:t xml:space="preserve"> that </w:t>
      </w:r>
      <w:r w:rsidR="009405E6" w:rsidRPr="00FC6CDB">
        <w:rPr>
          <w:rFonts w:ascii="Times New Roman" w:hAnsi="Times New Roman" w:cs="Times New Roman"/>
          <w:sz w:val="24"/>
          <w:szCs w:val="24"/>
        </w:rPr>
        <w:t xml:space="preserve">the contract is awarded directly to the consultant </w:t>
      </w:r>
      <w:r w:rsidR="0063316D" w:rsidRPr="00FC6CDB">
        <w:rPr>
          <w:rFonts w:ascii="Times New Roman" w:hAnsi="Times New Roman" w:cs="Times New Roman"/>
          <w:sz w:val="24"/>
          <w:szCs w:val="24"/>
        </w:rPr>
        <w:t>in spite of</w:t>
      </w:r>
      <w:r w:rsidR="009405E6" w:rsidRPr="00FC6CDB">
        <w:rPr>
          <w:rFonts w:ascii="Times New Roman" w:hAnsi="Times New Roman" w:cs="Times New Roman"/>
          <w:sz w:val="24"/>
          <w:szCs w:val="24"/>
        </w:rPr>
        <w:t xml:space="preserve"> </w:t>
      </w:r>
      <w:r w:rsidR="001A6F30" w:rsidRPr="00FC6CDB">
        <w:rPr>
          <w:rFonts w:ascii="Times New Roman" w:hAnsi="Times New Roman" w:cs="Times New Roman"/>
          <w:sz w:val="24"/>
          <w:szCs w:val="24"/>
        </w:rPr>
        <w:t xml:space="preserve">the </w:t>
      </w:r>
      <w:r w:rsidR="00F112B8" w:rsidRPr="00FC6CDB">
        <w:rPr>
          <w:rFonts w:ascii="Times New Roman" w:hAnsi="Times New Roman" w:cs="Times New Roman"/>
          <w:sz w:val="24"/>
          <w:szCs w:val="24"/>
        </w:rPr>
        <w:t xml:space="preserve">proclamation for </w:t>
      </w:r>
      <w:r w:rsidR="002E24E6" w:rsidRPr="00FC6CDB">
        <w:rPr>
          <w:rFonts w:ascii="Times New Roman" w:hAnsi="Times New Roman" w:cs="Times New Roman"/>
          <w:sz w:val="24"/>
          <w:szCs w:val="24"/>
        </w:rPr>
        <w:t xml:space="preserve">procurement </w:t>
      </w:r>
      <w:r w:rsidR="006B0853" w:rsidRPr="002816D7">
        <w:rPr>
          <w:rFonts w:ascii="Times New Roman" w:hAnsi="Times New Roman" w:cs="Times New Roman"/>
          <w:sz w:val="24"/>
          <w:szCs w:val="24"/>
        </w:rPr>
        <w:t>and</w:t>
      </w:r>
      <w:r w:rsidR="006B0853">
        <w:rPr>
          <w:rFonts w:ascii="Times New Roman" w:hAnsi="Times New Roman" w:cs="Times New Roman"/>
          <w:sz w:val="24"/>
          <w:szCs w:val="24"/>
        </w:rPr>
        <w:t xml:space="preserve"> </w:t>
      </w:r>
      <w:r w:rsidR="002E24E6" w:rsidRPr="00FC6CDB">
        <w:rPr>
          <w:rFonts w:ascii="Times New Roman" w:hAnsi="Times New Roman" w:cs="Times New Roman"/>
          <w:sz w:val="24"/>
          <w:szCs w:val="24"/>
        </w:rPr>
        <w:t>there</w:t>
      </w:r>
      <w:r w:rsidR="002F4358" w:rsidRPr="00FC6CDB">
        <w:rPr>
          <w:rFonts w:ascii="Times New Roman" w:hAnsi="Times New Roman" w:cs="Times New Roman"/>
          <w:sz w:val="24"/>
          <w:szCs w:val="24"/>
        </w:rPr>
        <w:t xml:space="preserve"> was no procurement process </w:t>
      </w:r>
      <w:r w:rsidR="001A6F30" w:rsidRPr="00FC6CDB">
        <w:rPr>
          <w:rFonts w:ascii="Times New Roman" w:hAnsi="Times New Roman" w:cs="Times New Roman"/>
          <w:sz w:val="24"/>
          <w:szCs w:val="24"/>
        </w:rPr>
        <w:t>conducted to</w:t>
      </w:r>
      <w:r w:rsidR="002F4358" w:rsidRPr="00FC6CDB">
        <w:rPr>
          <w:rFonts w:ascii="Times New Roman" w:hAnsi="Times New Roman" w:cs="Times New Roman"/>
          <w:sz w:val="24"/>
          <w:szCs w:val="24"/>
        </w:rPr>
        <w:t xml:space="preserve"> select </w:t>
      </w:r>
      <w:r w:rsidR="0063316D" w:rsidRPr="00FC6CDB">
        <w:rPr>
          <w:rFonts w:ascii="Times New Roman" w:hAnsi="Times New Roman" w:cs="Times New Roman"/>
          <w:sz w:val="24"/>
          <w:szCs w:val="24"/>
        </w:rPr>
        <w:t>a consultant.</w:t>
      </w:r>
    </w:p>
    <w:p w:rsidR="00FC6CDB" w:rsidRPr="00FC6CDB" w:rsidRDefault="00FC6CDB" w:rsidP="00FC6CDB">
      <w:pPr>
        <w:pStyle w:val="ListParagraph"/>
        <w:ind w:left="360"/>
        <w:rPr>
          <w:rFonts w:ascii="Times New Roman" w:hAnsi="Times New Roman" w:cs="Times New Roman"/>
          <w:sz w:val="24"/>
          <w:szCs w:val="24"/>
        </w:rPr>
      </w:pPr>
    </w:p>
    <w:p w:rsidR="0063316D" w:rsidRDefault="0063316D" w:rsidP="006B0853">
      <w:pPr>
        <w:pStyle w:val="ListParagraph"/>
        <w:rPr>
          <w:rFonts w:ascii="Times New Roman" w:hAnsi="Times New Roman" w:cs="Times New Roman"/>
          <w:sz w:val="24"/>
          <w:szCs w:val="24"/>
        </w:rPr>
      </w:pPr>
      <w:r w:rsidRPr="00FC6CDB">
        <w:rPr>
          <w:rFonts w:ascii="Times New Roman" w:hAnsi="Times New Roman" w:cs="Times New Roman"/>
          <w:sz w:val="24"/>
          <w:szCs w:val="24"/>
        </w:rPr>
        <w:t>Article 25/1 of The Proclamation stipulates that “Except as otherwise provided in the Proclamation and this Directive, public bodies shall use open bidding as the preferred procedure of procurement.”</w:t>
      </w:r>
    </w:p>
    <w:p w:rsidR="00EF4826" w:rsidRDefault="00EF4826" w:rsidP="006B0853">
      <w:pPr>
        <w:pStyle w:val="ListParagraph"/>
        <w:rPr>
          <w:rFonts w:ascii="Times New Roman" w:hAnsi="Times New Roman" w:cs="Times New Roman"/>
          <w:sz w:val="24"/>
          <w:szCs w:val="24"/>
        </w:rPr>
      </w:pPr>
    </w:p>
    <w:p w:rsidR="00EF4826" w:rsidRPr="00FC6CDB" w:rsidRDefault="00EF4826" w:rsidP="006B0853">
      <w:pPr>
        <w:pStyle w:val="ListParagraph"/>
        <w:rPr>
          <w:rFonts w:ascii="Times New Roman" w:hAnsi="Times New Roman" w:cs="Times New Roman"/>
          <w:sz w:val="24"/>
          <w:szCs w:val="24"/>
        </w:rPr>
      </w:pPr>
    </w:p>
    <w:p w:rsidR="00B149D8" w:rsidRDefault="00B149D8" w:rsidP="00A918F1">
      <w:pPr>
        <w:pStyle w:val="NoSpacing"/>
        <w:numPr>
          <w:ilvl w:val="2"/>
          <w:numId w:val="19"/>
        </w:numPr>
        <w:outlineLvl w:val="0"/>
        <w:rPr>
          <w:rFonts w:ascii="Times New Roman" w:hAnsi="Times New Roman" w:cs="Times New Roman"/>
          <w:sz w:val="24"/>
          <w:szCs w:val="24"/>
        </w:rPr>
      </w:pPr>
      <w:bookmarkStart w:id="13" w:name="_Toc517109110"/>
      <w:bookmarkStart w:id="14" w:name="_Toc528747124"/>
      <w:r>
        <w:rPr>
          <w:rFonts w:ascii="Times New Roman" w:hAnsi="Times New Roman" w:cs="Times New Roman"/>
          <w:sz w:val="24"/>
          <w:szCs w:val="24"/>
        </w:rPr>
        <w:t xml:space="preserve">VERIFICATION OF THE DISCLOSED </w:t>
      </w:r>
      <w:r w:rsidR="002379DD">
        <w:rPr>
          <w:rFonts w:ascii="Times New Roman" w:hAnsi="Times New Roman" w:cs="Times New Roman"/>
          <w:sz w:val="24"/>
          <w:szCs w:val="24"/>
        </w:rPr>
        <w:t>PROCUREMENT</w:t>
      </w:r>
      <w:r>
        <w:rPr>
          <w:rFonts w:ascii="Times New Roman" w:hAnsi="Times New Roman" w:cs="Times New Roman"/>
          <w:sz w:val="24"/>
          <w:szCs w:val="24"/>
        </w:rPr>
        <w:t xml:space="preserve"> </w:t>
      </w:r>
      <w:bookmarkEnd w:id="13"/>
      <w:r w:rsidR="002379DD">
        <w:rPr>
          <w:rFonts w:ascii="Times New Roman" w:hAnsi="Times New Roman" w:cs="Times New Roman"/>
          <w:sz w:val="24"/>
          <w:szCs w:val="24"/>
        </w:rPr>
        <w:t>INFORMATION</w:t>
      </w:r>
      <w:bookmarkEnd w:id="14"/>
    </w:p>
    <w:p w:rsidR="00B149D8" w:rsidRDefault="00B149D8" w:rsidP="00B149D8">
      <w:pPr>
        <w:pStyle w:val="NoSpacing"/>
        <w:ind w:left="1224"/>
        <w:outlineLvl w:val="0"/>
        <w:rPr>
          <w:rFonts w:ascii="Times New Roman" w:hAnsi="Times New Roman" w:cs="Times New Roman"/>
          <w:sz w:val="24"/>
          <w:szCs w:val="24"/>
        </w:rPr>
      </w:pPr>
    </w:p>
    <w:p w:rsidR="00B149D8" w:rsidRDefault="00B149D8" w:rsidP="00A918F1">
      <w:pPr>
        <w:pStyle w:val="NoSpacing"/>
        <w:numPr>
          <w:ilvl w:val="3"/>
          <w:numId w:val="19"/>
        </w:numPr>
        <w:outlineLvl w:val="0"/>
        <w:rPr>
          <w:rFonts w:ascii="Times New Roman" w:hAnsi="Times New Roman" w:cs="Times New Roman"/>
          <w:sz w:val="24"/>
          <w:szCs w:val="24"/>
        </w:rPr>
      </w:pPr>
      <w:bookmarkStart w:id="15" w:name="_Toc517109111"/>
      <w:bookmarkStart w:id="16" w:name="_Toc528747125"/>
      <w:r>
        <w:rPr>
          <w:rFonts w:ascii="Times New Roman" w:hAnsi="Times New Roman" w:cs="Times New Roman"/>
          <w:sz w:val="24"/>
          <w:szCs w:val="24"/>
        </w:rPr>
        <w:t xml:space="preserve">COMPLETENESS OF THE DISCLOSED </w:t>
      </w:r>
      <w:r w:rsidR="002379DD">
        <w:rPr>
          <w:rFonts w:ascii="Times New Roman" w:hAnsi="Times New Roman" w:cs="Times New Roman"/>
          <w:sz w:val="24"/>
          <w:szCs w:val="24"/>
        </w:rPr>
        <w:t>PROCUREMENT</w:t>
      </w:r>
      <w:r>
        <w:rPr>
          <w:rFonts w:ascii="Times New Roman" w:hAnsi="Times New Roman" w:cs="Times New Roman"/>
          <w:sz w:val="24"/>
          <w:szCs w:val="24"/>
        </w:rPr>
        <w:t xml:space="preserve"> INFORMATION</w:t>
      </w:r>
      <w:bookmarkEnd w:id="15"/>
      <w:bookmarkEnd w:id="16"/>
    </w:p>
    <w:p w:rsidR="00B149D8" w:rsidRDefault="00B149D8" w:rsidP="00B149D8">
      <w:pPr>
        <w:pStyle w:val="NoSpacing"/>
        <w:ind w:left="1728"/>
        <w:outlineLvl w:val="0"/>
        <w:rPr>
          <w:rFonts w:ascii="Times New Roman" w:hAnsi="Times New Roman" w:cs="Times New Roman"/>
          <w:sz w:val="24"/>
          <w:szCs w:val="24"/>
        </w:rPr>
      </w:pPr>
    </w:p>
    <w:p w:rsidR="00B149D8" w:rsidRPr="00260029" w:rsidRDefault="00D21120" w:rsidP="002F5375">
      <w:pPr>
        <w:pStyle w:val="ListParagraph"/>
        <w:ind w:left="360"/>
        <w:jc w:val="both"/>
        <w:rPr>
          <w:sz w:val="24"/>
          <w:szCs w:val="24"/>
        </w:rPr>
      </w:pPr>
      <w:r w:rsidRPr="00FC6CDB">
        <w:rPr>
          <w:rFonts w:ascii="Times New Roman" w:hAnsi="Times New Roman" w:cs="Times New Roman"/>
          <w:sz w:val="24"/>
          <w:szCs w:val="24"/>
        </w:rPr>
        <w:t xml:space="preserve">The complete availability of all relevant documents of the procurement process will determine the completeness of the disclosed procurement information. </w:t>
      </w:r>
      <w:r w:rsidR="006B1581" w:rsidRPr="00260029">
        <w:rPr>
          <w:rFonts w:ascii="Times New Roman" w:hAnsi="Times New Roman" w:cs="Times New Roman" w:hint="eastAsia"/>
          <w:sz w:val="24"/>
          <w:szCs w:val="24"/>
        </w:rPr>
        <w:t>I</w:t>
      </w:r>
      <w:r w:rsidR="006B1581" w:rsidRPr="00260029">
        <w:rPr>
          <w:rFonts w:ascii="Times New Roman" w:hAnsi="Times New Roman" w:cs="Times New Roman"/>
          <w:sz w:val="24"/>
          <w:szCs w:val="24"/>
        </w:rPr>
        <w:t xml:space="preserve">n </w:t>
      </w:r>
      <w:r w:rsidR="006246D5" w:rsidRPr="00260029">
        <w:rPr>
          <w:rFonts w:ascii="Times New Roman" w:hAnsi="Times New Roman" w:cs="Times New Roman"/>
          <w:sz w:val="24"/>
          <w:szCs w:val="24"/>
        </w:rPr>
        <w:t>the absence of   major</w:t>
      </w:r>
      <w:r w:rsidR="006B1581" w:rsidRPr="00260029">
        <w:rPr>
          <w:rFonts w:ascii="Times New Roman" w:hAnsi="Times New Roman" w:cs="Times New Roman"/>
          <w:sz w:val="24"/>
          <w:szCs w:val="24"/>
        </w:rPr>
        <w:t xml:space="preserve"> documents which </w:t>
      </w:r>
      <w:r w:rsidR="001A6F30" w:rsidRPr="00260029">
        <w:rPr>
          <w:rFonts w:ascii="Times New Roman" w:hAnsi="Times New Roman" w:cs="Times New Roman"/>
          <w:sz w:val="24"/>
          <w:szCs w:val="24"/>
        </w:rPr>
        <w:t>might have shown the</w:t>
      </w:r>
      <w:r w:rsidR="006246D5" w:rsidRPr="00260029">
        <w:rPr>
          <w:rFonts w:ascii="Times New Roman" w:hAnsi="Times New Roman" w:cs="Times New Roman"/>
          <w:sz w:val="24"/>
          <w:szCs w:val="24"/>
        </w:rPr>
        <w:t xml:space="preserve"> justification</w:t>
      </w:r>
      <w:r w:rsidR="00027AAA" w:rsidRPr="00FC6CDB">
        <w:rPr>
          <w:rFonts w:ascii="Times New Roman" w:hAnsi="Times New Roman" w:cs="Times New Roman"/>
          <w:sz w:val="24"/>
          <w:szCs w:val="24"/>
        </w:rPr>
        <w:t xml:space="preserve"> </w:t>
      </w:r>
      <w:r w:rsidR="006246D5" w:rsidRPr="00260029">
        <w:rPr>
          <w:rFonts w:ascii="Times New Roman" w:hAnsi="Times New Roman" w:cs="Times New Roman"/>
          <w:sz w:val="24"/>
          <w:szCs w:val="24"/>
        </w:rPr>
        <w:t xml:space="preserve">why the design </w:t>
      </w:r>
      <w:r w:rsidR="00D238F0" w:rsidRPr="00260029">
        <w:rPr>
          <w:rFonts w:ascii="Times New Roman" w:hAnsi="Times New Roman" w:cs="Times New Roman"/>
          <w:sz w:val="24"/>
          <w:szCs w:val="24"/>
        </w:rPr>
        <w:t>service</w:t>
      </w:r>
      <w:r w:rsidR="006246D5" w:rsidRPr="00260029">
        <w:rPr>
          <w:rFonts w:ascii="Times New Roman" w:hAnsi="Times New Roman" w:cs="Times New Roman"/>
          <w:sz w:val="24"/>
          <w:szCs w:val="24"/>
        </w:rPr>
        <w:t xml:space="preserve"> had to</w:t>
      </w:r>
      <w:r w:rsidR="001A6F30" w:rsidRPr="00260029">
        <w:rPr>
          <w:rFonts w:ascii="Times New Roman" w:hAnsi="Times New Roman" w:cs="Times New Roman"/>
          <w:sz w:val="24"/>
          <w:szCs w:val="24"/>
        </w:rPr>
        <w:t xml:space="preserve"> be </w:t>
      </w:r>
      <w:r w:rsidR="006246D5" w:rsidRPr="00260029">
        <w:rPr>
          <w:rFonts w:ascii="Times New Roman" w:hAnsi="Times New Roman" w:cs="Times New Roman"/>
          <w:sz w:val="24"/>
          <w:szCs w:val="24"/>
        </w:rPr>
        <w:t>assigned directly to the consultant</w:t>
      </w:r>
      <w:r w:rsidR="003C78EA" w:rsidRPr="00260029">
        <w:rPr>
          <w:rFonts w:ascii="Times New Roman" w:hAnsi="Times New Roman" w:cs="Times New Roman"/>
          <w:sz w:val="24"/>
          <w:szCs w:val="24"/>
        </w:rPr>
        <w:t xml:space="preserve">, the scope of the contract </w:t>
      </w:r>
      <w:r w:rsidR="006A05F6" w:rsidRPr="00260029">
        <w:rPr>
          <w:rFonts w:ascii="Times New Roman" w:hAnsi="Times New Roman" w:cs="Times New Roman"/>
          <w:sz w:val="24"/>
          <w:szCs w:val="24"/>
        </w:rPr>
        <w:t xml:space="preserve">and </w:t>
      </w:r>
      <w:r w:rsidR="003C78EA" w:rsidRPr="00260029">
        <w:rPr>
          <w:rFonts w:ascii="Times New Roman" w:hAnsi="Times New Roman" w:cs="Times New Roman"/>
          <w:sz w:val="24"/>
          <w:szCs w:val="24"/>
        </w:rPr>
        <w:t>the contract duration.</w:t>
      </w:r>
      <w:r w:rsidR="00027AAA" w:rsidRPr="00260029">
        <w:rPr>
          <w:rFonts w:ascii="Times New Roman" w:hAnsi="Times New Roman" w:cs="Times New Roman"/>
          <w:sz w:val="24"/>
          <w:szCs w:val="24"/>
        </w:rPr>
        <w:t xml:space="preserve"> </w:t>
      </w:r>
      <w:r w:rsidR="003C78EA" w:rsidRPr="00260029">
        <w:rPr>
          <w:rFonts w:ascii="Times New Roman" w:hAnsi="Times New Roman" w:cs="Times New Roman"/>
          <w:sz w:val="24"/>
          <w:szCs w:val="24"/>
        </w:rPr>
        <w:t>It</w:t>
      </w:r>
      <w:r w:rsidR="00027AAA" w:rsidRPr="00260029">
        <w:rPr>
          <w:rFonts w:ascii="Times New Roman" w:hAnsi="Times New Roman" w:cs="Times New Roman"/>
          <w:sz w:val="24"/>
          <w:szCs w:val="24"/>
        </w:rPr>
        <w:t xml:space="preserve"> is very hard to conclude that the disclosure of the procurement information is complete</w:t>
      </w:r>
      <w:r w:rsidR="00F112B8" w:rsidRPr="00260029">
        <w:rPr>
          <w:rFonts w:ascii="Times New Roman" w:hAnsi="Times New Roman" w:cs="Times New Roman"/>
          <w:sz w:val="24"/>
          <w:szCs w:val="24"/>
        </w:rPr>
        <w:t>.</w:t>
      </w:r>
    </w:p>
    <w:p w:rsidR="006246D5" w:rsidRDefault="006246D5" w:rsidP="00A918F1">
      <w:pPr>
        <w:pStyle w:val="NoSpacing"/>
        <w:numPr>
          <w:ilvl w:val="3"/>
          <w:numId w:val="19"/>
        </w:numPr>
        <w:outlineLvl w:val="0"/>
        <w:rPr>
          <w:rFonts w:ascii="Times New Roman" w:hAnsi="Times New Roman" w:cs="Times New Roman"/>
          <w:sz w:val="24"/>
          <w:szCs w:val="24"/>
        </w:rPr>
      </w:pPr>
      <w:bookmarkStart w:id="17" w:name="_Toc517109112"/>
      <w:bookmarkStart w:id="18" w:name="_Toc528747126"/>
      <w:r w:rsidRPr="00830AA6">
        <w:rPr>
          <w:rFonts w:ascii="Times New Roman" w:hAnsi="Times New Roman" w:cs="Times New Roman"/>
          <w:sz w:val="24"/>
          <w:szCs w:val="24"/>
        </w:rPr>
        <w:t>ACCURACY</w:t>
      </w:r>
      <w:r>
        <w:rPr>
          <w:rFonts w:ascii="Times New Roman" w:hAnsi="Times New Roman" w:cs="Times New Roman"/>
          <w:sz w:val="24"/>
          <w:szCs w:val="24"/>
        </w:rPr>
        <w:t xml:space="preserve"> OF THE DISCLOSED </w:t>
      </w:r>
      <w:r w:rsidR="00027AAA">
        <w:rPr>
          <w:rFonts w:ascii="Times New Roman" w:hAnsi="Times New Roman" w:cs="Times New Roman"/>
          <w:sz w:val="24"/>
          <w:szCs w:val="24"/>
        </w:rPr>
        <w:t>PROCUREMENT</w:t>
      </w:r>
      <w:r>
        <w:rPr>
          <w:rFonts w:ascii="Times New Roman" w:hAnsi="Times New Roman" w:cs="Times New Roman"/>
          <w:sz w:val="24"/>
          <w:szCs w:val="24"/>
        </w:rPr>
        <w:t xml:space="preserve"> INFORMATION</w:t>
      </w:r>
      <w:bookmarkEnd w:id="17"/>
      <w:bookmarkEnd w:id="18"/>
    </w:p>
    <w:p w:rsidR="00B0296C" w:rsidRDefault="00B0296C" w:rsidP="00B0296C">
      <w:pPr>
        <w:pStyle w:val="NoSpacing"/>
        <w:ind w:left="1728"/>
        <w:outlineLvl w:val="0"/>
        <w:rPr>
          <w:rFonts w:ascii="Times New Roman" w:hAnsi="Times New Roman" w:cs="Times New Roman"/>
          <w:sz w:val="24"/>
          <w:szCs w:val="24"/>
        </w:rPr>
      </w:pPr>
    </w:p>
    <w:p w:rsidR="00B2212D" w:rsidRPr="006A05F6" w:rsidRDefault="00B2212D" w:rsidP="0098576A">
      <w:pPr>
        <w:pStyle w:val="ListParagraph"/>
        <w:ind w:left="360"/>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w:t>
      </w:r>
      <w:r w:rsidR="0098576A" w:rsidRPr="006A05F6">
        <w:rPr>
          <w:rFonts w:ascii="Times New Roman" w:hAnsi="Times New Roman" w:cs="Times New Roman"/>
          <w:sz w:val="24"/>
          <w:szCs w:val="24"/>
        </w:rPr>
        <w:t>of the</w:t>
      </w:r>
      <w:r w:rsidRPr="006A05F6">
        <w:rPr>
          <w:rFonts w:ascii="Times New Roman" w:hAnsi="Times New Roman" w:cs="Times New Roman"/>
          <w:sz w:val="24"/>
          <w:szCs w:val="24"/>
        </w:rPr>
        <w:t xml:space="preserve"> documents that were mentioned </w:t>
      </w:r>
      <w:r w:rsidR="0098576A">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20385F" w:rsidRDefault="0020385F" w:rsidP="004C5820">
      <w:pPr>
        <w:pStyle w:val="ListParagraph"/>
        <w:ind w:left="360"/>
        <w:rPr>
          <w:rFonts w:ascii="Times New Roman" w:hAnsi="Times New Roman" w:cs="Times New Roman"/>
          <w:color w:val="FF0000"/>
        </w:rPr>
      </w:pPr>
    </w:p>
    <w:p w:rsidR="00B0296C" w:rsidRDefault="00B0296C" w:rsidP="00A918F1">
      <w:pPr>
        <w:pStyle w:val="NoSpacing"/>
        <w:numPr>
          <w:ilvl w:val="2"/>
          <w:numId w:val="19"/>
        </w:numPr>
        <w:outlineLvl w:val="0"/>
        <w:rPr>
          <w:rFonts w:ascii="Times New Roman" w:hAnsi="Times New Roman" w:cs="Times New Roman"/>
          <w:sz w:val="24"/>
          <w:szCs w:val="24"/>
        </w:rPr>
      </w:pPr>
      <w:bookmarkStart w:id="19" w:name="_Toc517109113"/>
      <w:bookmarkStart w:id="20" w:name="_Toc528747127"/>
      <w:r>
        <w:rPr>
          <w:rFonts w:ascii="Times New Roman" w:hAnsi="Times New Roman" w:cs="Times New Roman"/>
          <w:sz w:val="24"/>
          <w:szCs w:val="24"/>
        </w:rPr>
        <w:t xml:space="preserve">ANALYSIS OF THE DISCLOSED </w:t>
      </w:r>
      <w:r w:rsidR="00B2212D">
        <w:rPr>
          <w:rFonts w:ascii="Times New Roman" w:hAnsi="Times New Roman" w:cs="Times New Roman"/>
          <w:sz w:val="24"/>
          <w:szCs w:val="24"/>
        </w:rPr>
        <w:t>PROCUREMENT</w:t>
      </w:r>
      <w:r>
        <w:rPr>
          <w:rFonts w:ascii="Times New Roman" w:hAnsi="Times New Roman" w:cs="Times New Roman"/>
          <w:sz w:val="24"/>
          <w:szCs w:val="24"/>
        </w:rPr>
        <w:t xml:space="preserve"> INFORMATION</w:t>
      </w:r>
      <w:bookmarkEnd w:id="19"/>
      <w:bookmarkEnd w:id="20"/>
    </w:p>
    <w:p w:rsidR="00B0296C" w:rsidRDefault="00B0296C" w:rsidP="00B0296C">
      <w:pPr>
        <w:pStyle w:val="NoSpacing"/>
        <w:ind w:left="1728"/>
        <w:outlineLvl w:val="0"/>
        <w:rPr>
          <w:rFonts w:ascii="Times New Roman" w:hAnsi="Times New Roman" w:cs="Times New Roman"/>
          <w:sz w:val="24"/>
          <w:szCs w:val="24"/>
        </w:rPr>
      </w:pPr>
    </w:p>
    <w:p w:rsidR="00B0296C" w:rsidRDefault="00B2212D" w:rsidP="00A918F1">
      <w:pPr>
        <w:pStyle w:val="NoSpacing"/>
        <w:numPr>
          <w:ilvl w:val="3"/>
          <w:numId w:val="19"/>
        </w:numPr>
        <w:outlineLvl w:val="0"/>
        <w:rPr>
          <w:rFonts w:ascii="Times New Roman" w:hAnsi="Times New Roman" w:cs="Times New Roman"/>
          <w:sz w:val="24"/>
          <w:szCs w:val="24"/>
        </w:rPr>
      </w:pPr>
      <w:bookmarkStart w:id="21" w:name="_Toc517109114"/>
      <w:bookmarkStart w:id="22" w:name="_Toc528747128"/>
      <w:r>
        <w:rPr>
          <w:rFonts w:ascii="Times New Roman" w:hAnsi="Times New Roman" w:cs="Times New Roman"/>
          <w:sz w:val="24"/>
          <w:szCs w:val="24"/>
        </w:rPr>
        <w:t>COMPLIANCE</w:t>
      </w:r>
      <w:r w:rsidR="00B0296C">
        <w:rPr>
          <w:rFonts w:ascii="Times New Roman" w:hAnsi="Times New Roman" w:cs="Times New Roman"/>
          <w:sz w:val="24"/>
          <w:szCs w:val="24"/>
        </w:rPr>
        <w:t xml:space="preserve"> OF THE </w:t>
      </w:r>
      <w:r>
        <w:rPr>
          <w:rFonts w:ascii="Times New Roman" w:hAnsi="Times New Roman" w:cs="Times New Roman"/>
          <w:sz w:val="24"/>
          <w:szCs w:val="24"/>
        </w:rPr>
        <w:t>PROCUREMENT</w:t>
      </w:r>
      <w:r w:rsidR="00B0296C">
        <w:rPr>
          <w:rFonts w:ascii="Times New Roman" w:hAnsi="Times New Roman" w:cs="Times New Roman"/>
          <w:sz w:val="24"/>
          <w:szCs w:val="24"/>
        </w:rPr>
        <w:t xml:space="preserve"> PROCESS WITH THE RULES OF </w:t>
      </w:r>
      <w:bookmarkEnd w:id="21"/>
      <w:r>
        <w:rPr>
          <w:rFonts w:ascii="Times New Roman" w:hAnsi="Times New Roman" w:cs="Times New Roman"/>
          <w:sz w:val="24"/>
          <w:szCs w:val="24"/>
        </w:rPr>
        <w:t>ADVERTISEMENT</w:t>
      </w:r>
      <w:bookmarkEnd w:id="22"/>
    </w:p>
    <w:p w:rsidR="00B0296C" w:rsidRDefault="00B0296C" w:rsidP="004C5820">
      <w:pPr>
        <w:pStyle w:val="ListParagraph"/>
        <w:ind w:left="360"/>
        <w:rPr>
          <w:rFonts w:ascii="Times New Roman" w:hAnsi="Times New Roman" w:cs="Times New Roman"/>
          <w:color w:val="FF0000"/>
        </w:rPr>
      </w:pPr>
    </w:p>
    <w:p w:rsidR="006A05F6" w:rsidRPr="00260029" w:rsidRDefault="001A6F30" w:rsidP="006A05F6">
      <w:pPr>
        <w:pStyle w:val="ListParagraph"/>
        <w:ind w:left="360"/>
        <w:jc w:val="both"/>
        <w:rPr>
          <w:rFonts w:ascii="Times New Roman" w:hAnsi="Times New Roman" w:cs="Times New Roman"/>
          <w:sz w:val="24"/>
          <w:szCs w:val="24"/>
        </w:rPr>
      </w:pPr>
      <w:r w:rsidRPr="00260029">
        <w:rPr>
          <w:rFonts w:ascii="Garamond" w:hAnsi="Garamond" w:cs="Times New Roman"/>
          <w:sz w:val="24"/>
          <w:szCs w:val="24"/>
        </w:rPr>
        <w:t>As</w:t>
      </w:r>
      <w:r w:rsidR="0025549C" w:rsidRPr="00260029">
        <w:rPr>
          <w:rFonts w:ascii="Times New Roman" w:hAnsi="Times New Roman" w:cs="Times New Roman"/>
          <w:sz w:val="24"/>
          <w:szCs w:val="24"/>
        </w:rPr>
        <w:t xml:space="preserve"> it is previously </w:t>
      </w:r>
      <w:r w:rsidR="009A28AD" w:rsidRPr="00260029">
        <w:rPr>
          <w:rFonts w:ascii="Times New Roman" w:hAnsi="Times New Roman" w:cs="Times New Roman"/>
          <w:sz w:val="24"/>
          <w:szCs w:val="24"/>
        </w:rPr>
        <w:t>mentioned</w:t>
      </w:r>
      <w:r w:rsidR="0025549C" w:rsidRPr="00260029">
        <w:rPr>
          <w:rFonts w:ascii="Times New Roman" w:hAnsi="Times New Roman" w:cs="Times New Roman"/>
          <w:sz w:val="24"/>
          <w:szCs w:val="24"/>
        </w:rPr>
        <w:t xml:space="preserve"> the PE has </w:t>
      </w:r>
      <w:r w:rsidR="00B2212D" w:rsidRPr="00260029">
        <w:rPr>
          <w:rFonts w:ascii="Times New Roman" w:hAnsi="Times New Roman" w:cs="Times New Roman"/>
          <w:sz w:val="24"/>
          <w:szCs w:val="24"/>
        </w:rPr>
        <w:t>presumably decided</w:t>
      </w:r>
      <w:r w:rsidR="0025549C" w:rsidRPr="00260029">
        <w:rPr>
          <w:rFonts w:ascii="Times New Roman" w:hAnsi="Times New Roman" w:cs="Times New Roman"/>
          <w:sz w:val="24"/>
          <w:szCs w:val="24"/>
        </w:rPr>
        <w:t xml:space="preserve"> to award the Design service contract </w:t>
      </w:r>
      <w:r w:rsidR="006D4C6F" w:rsidRPr="00260029">
        <w:rPr>
          <w:rFonts w:ascii="Times New Roman" w:hAnsi="Times New Roman" w:cs="Times New Roman"/>
          <w:sz w:val="24"/>
          <w:szCs w:val="24"/>
        </w:rPr>
        <w:t>directly to</w:t>
      </w:r>
      <w:r w:rsidR="0025549C" w:rsidRPr="00260029">
        <w:rPr>
          <w:rFonts w:ascii="Times New Roman" w:hAnsi="Times New Roman" w:cs="Times New Roman"/>
          <w:sz w:val="24"/>
          <w:szCs w:val="24"/>
        </w:rPr>
        <w:t xml:space="preserve"> MH consult PLC</w:t>
      </w:r>
      <w:r w:rsidR="00CC6039" w:rsidRPr="00260029">
        <w:rPr>
          <w:rFonts w:ascii="Times New Roman" w:hAnsi="Times New Roman" w:cs="Times New Roman"/>
          <w:sz w:val="24"/>
          <w:szCs w:val="24"/>
        </w:rPr>
        <w:t>,</w:t>
      </w:r>
      <w:r w:rsidR="0025549C" w:rsidRPr="00260029">
        <w:rPr>
          <w:rFonts w:ascii="Times New Roman" w:hAnsi="Times New Roman" w:cs="Times New Roman"/>
          <w:sz w:val="24"/>
          <w:szCs w:val="24"/>
        </w:rPr>
        <w:t xml:space="preserve"> </w:t>
      </w:r>
      <w:r w:rsidR="009A28AD" w:rsidRPr="00260029">
        <w:rPr>
          <w:rFonts w:ascii="Times New Roman" w:hAnsi="Times New Roman" w:cs="Times New Roman"/>
          <w:sz w:val="24"/>
          <w:szCs w:val="24"/>
        </w:rPr>
        <w:t>without</w:t>
      </w:r>
      <w:r w:rsidR="0025549C" w:rsidRPr="00260029">
        <w:rPr>
          <w:rFonts w:ascii="Times New Roman" w:hAnsi="Times New Roman" w:cs="Times New Roman"/>
          <w:sz w:val="24"/>
          <w:szCs w:val="24"/>
        </w:rPr>
        <w:t xml:space="preserve"> conducting any procurement </w:t>
      </w:r>
      <w:r w:rsidRPr="00260029">
        <w:rPr>
          <w:rFonts w:ascii="Times New Roman" w:hAnsi="Times New Roman" w:cs="Times New Roman"/>
          <w:sz w:val="24"/>
          <w:szCs w:val="24"/>
        </w:rPr>
        <w:t>process</w:t>
      </w:r>
      <w:r w:rsidR="00CC6039" w:rsidRPr="00260029">
        <w:rPr>
          <w:rFonts w:ascii="Times New Roman" w:hAnsi="Times New Roman" w:cs="Times New Roman"/>
          <w:sz w:val="24"/>
          <w:szCs w:val="24"/>
        </w:rPr>
        <w:t>,</w:t>
      </w:r>
      <w:r w:rsidR="0025549C" w:rsidRPr="00260029">
        <w:rPr>
          <w:rFonts w:ascii="Times New Roman" w:hAnsi="Times New Roman" w:cs="Times New Roman"/>
          <w:sz w:val="24"/>
          <w:szCs w:val="24"/>
        </w:rPr>
        <w:t xml:space="preserve"> as a </w:t>
      </w:r>
      <w:r w:rsidR="009A28AD" w:rsidRPr="00260029">
        <w:rPr>
          <w:rFonts w:ascii="Times New Roman" w:hAnsi="Times New Roman" w:cs="Times New Roman"/>
          <w:sz w:val="24"/>
          <w:szCs w:val="24"/>
        </w:rPr>
        <w:t>supplementary</w:t>
      </w:r>
      <w:r w:rsidR="0025549C" w:rsidRPr="00260029">
        <w:rPr>
          <w:rFonts w:ascii="Times New Roman" w:hAnsi="Times New Roman" w:cs="Times New Roman"/>
          <w:sz w:val="24"/>
          <w:szCs w:val="24"/>
        </w:rPr>
        <w:t xml:space="preserve"> agreement of an </w:t>
      </w:r>
      <w:r w:rsidR="009A28AD" w:rsidRPr="00260029">
        <w:rPr>
          <w:rFonts w:ascii="Times New Roman" w:hAnsi="Times New Roman" w:cs="Times New Roman"/>
          <w:sz w:val="24"/>
          <w:szCs w:val="24"/>
        </w:rPr>
        <w:t>existing</w:t>
      </w:r>
      <w:r w:rsidR="0025549C" w:rsidRPr="00260029">
        <w:rPr>
          <w:rFonts w:ascii="Times New Roman" w:hAnsi="Times New Roman" w:cs="Times New Roman"/>
          <w:sz w:val="24"/>
          <w:szCs w:val="24"/>
        </w:rPr>
        <w:t xml:space="preserve"> </w:t>
      </w:r>
      <w:r w:rsidR="00CC6039" w:rsidRPr="00260029">
        <w:rPr>
          <w:rFonts w:ascii="Times New Roman" w:hAnsi="Times New Roman" w:cs="Times New Roman"/>
          <w:sz w:val="24"/>
          <w:szCs w:val="24"/>
        </w:rPr>
        <w:t xml:space="preserve">main </w:t>
      </w:r>
      <w:r w:rsidR="0025549C" w:rsidRPr="00260029">
        <w:rPr>
          <w:rFonts w:ascii="Times New Roman" w:hAnsi="Times New Roman" w:cs="Times New Roman"/>
          <w:sz w:val="24"/>
          <w:szCs w:val="24"/>
        </w:rPr>
        <w:t xml:space="preserve">agreement. </w:t>
      </w:r>
    </w:p>
    <w:p w:rsidR="006A05F6" w:rsidRPr="00260029" w:rsidRDefault="006A05F6" w:rsidP="006A05F6">
      <w:pPr>
        <w:pStyle w:val="ListParagraph"/>
        <w:ind w:left="360"/>
        <w:jc w:val="both"/>
        <w:rPr>
          <w:rFonts w:ascii="Times New Roman" w:hAnsi="Times New Roman" w:cs="Times New Roman"/>
          <w:sz w:val="24"/>
          <w:szCs w:val="24"/>
        </w:rPr>
      </w:pPr>
    </w:p>
    <w:p w:rsidR="009A28AD" w:rsidRPr="00260029" w:rsidRDefault="006A05F6" w:rsidP="006A05F6">
      <w:pPr>
        <w:pStyle w:val="ListParagraph"/>
        <w:ind w:left="360"/>
        <w:jc w:val="both"/>
        <w:rPr>
          <w:rFonts w:ascii="Times New Roman" w:hAnsi="Times New Roman" w:cs="Times New Roman"/>
          <w:sz w:val="24"/>
          <w:szCs w:val="24"/>
        </w:rPr>
      </w:pPr>
      <w:r w:rsidRPr="00260029">
        <w:rPr>
          <w:rFonts w:ascii="Times New Roman" w:hAnsi="Times New Roman" w:cs="Times New Roman"/>
          <w:sz w:val="24"/>
          <w:szCs w:val="24"/>
        </w:rPr>
        <w:t xml:space="preserve">Thus, </w:t>
      </w:r>
      <w:r w:rsidR="00CC6039" w:rsidRPr="00260029">
        <w:rPr>
          <w:rFonts w:ascii="Times New Roman" w:hAnsi="Times New Roman" w:cs="Times New Roman"/>
          <w:sz w:val="24"/>
          <w:szCs w:val="24"/>
        </w:rPr>
        <w:t>one</w:t>
      </w:r>
      <w:r w:rsidR="009A28AD" w:rsidRPr="00260029">
        <w:rPr>
          <w:rFonts w:ascii="Times New Roman" w:hAnsi="Times New Roman" w:cs="Times New Roman"/>
          <w:sz w:val="24"/>
          <w:szCs w:val="24"/>
        </w:rPr>
        <w:t xml:space="preserve"> can </w:t>
      </w:r>
      <w:r w:rsidR="0063316D" w:rsidRPr="00260029">
        <w:rPr>
          <w:rFonts w:ascii="Times New Roman" w:hAnsi="Times New Roman" w:cs="Times New Roman"/>
          <w:sz w:val="24"/>
          <w:szCs w:val="24"/>
        </w:rPr>
        <w:t>conclude</w:t>
      </w:r>
      <w:r w:rsidR="009A28AD" w:rsidRPr="00260029">
        <w:rPr>
          <w:rFonts w:ascii="Times New Roman" w:hAnsi="Times New Roman" w:cs="Times New Roman"/>
          <w:sz w:val="24"/>
          <w:szCs w:val="24"/>
        </w:rPr>
        <w:t xml:space="preserve"> that the procurement process of advertisement is not in compliance with regulations </w:t>
      </w:r>
      <w:r w:rsidR="008648C4" w:rsidRPr="00260029">
        <w:rPr>
          <w:rFonts w:ascii="Times New Roman" w:hAnsi="Times New Roman" w:cs="Times New Roman"/>
          <w:sz w:val="24"/>
          <w:szCs w:val="24"/>
        </w:rPr>
        <w:t>of P</w:t>
      </w:r>
      <w:r w:rsidR="003F1545" w:rsidRPr="00260029">
        <w:rPr>
          <w:rFonts w:ascii="Times New Roman" w:hAnsi="Times New Roman" w:cs="Times New Roman"/>
          <w:sz w:val="24"/>
          <w:szCs w:val="24"/>
        </w:rPr>
        <w:t>P</w:t>
      </w:r>
      <w:r w:rsidR="008648C4" w:rsidRPr="00260029">
        <w:rPr>
          <w:rFonts w:ascii="Times New Roman" w:hAnsi="Times New Roman" w:cs="Times New Roman"/>
          <w:sz w:val="24"/>
          <w:szCs w:val="24"/>
        </w:rPr>
        <w:t>PA</w:t>
      </w:r>
      <w:r w:rsidR="009A28AD" w:rsidRPr="00260029">
        <w:rPr>
          <w:rFonts w:ascii="Times New Roman" w:hAnsi="Times New Roman" w:cs="Times New Roman"/>
          <w:sz w:val="24"/>
          <w:szCs w:val="24"/>
        </w:rPr>
        <w:t xml:space="preserve"> STANDARD BIDDING DOCUMENT (SBD) for Procurement of Consultancy Services</w:t>
      </w:r>
      <w:r w:rsidR="008648C4" w:rsidRPr="00260029">
        <w:rPr>
          <w:rFonts w:ascii="Times New Roman" w:hAnsi="Times New Roman" w:cs="Times New Roman"/>
          <w:sz w:val="24"/>
          <w:szCs w:val="24"/>
        </w:rPr>
        <w:t>.</w:t>
      </w:r>
      <w:r w:rsidR="009A28AD" w:rsidRPr="00260029">
        <w:rPr>
          <w:rFonts w:ascii="Times New Roman" w:hAnsi="Times New Roman" w:cs="Times New Roman"/>
          <w:sz w:val="24"/>
          <w:szCs w:val="24"/>
        </w:rPr>
        <w:t xml:space="preserve"> Version 1, July 2011.</w:t>
      </w:r>
    </w:p>
    <w:p w:rsidR="009A28AD" w:rsidRPr="00CC6039" w:rsidRDefault="00FC6CDB" w:rsidP="00A918F1">
      <w:pPr>
        <w:pStyle w:val="NoSpacing"/>
        <w:numPr>
          <w:ilvl w:val="3"/>
          <w:numId w:val="19"/>
        </w:numPr>
        <w:outlineLvl w:val="0"/>
        <w:rPr>
          <w:rFonts w:ascii="Times New Roman" w:hAnsi="Times New Roman" w:cs="Times New Roman"/>
          <w:sz w:val="24"/>
          <w:szCs w:val="24"/>
        </w:rPr>
      </w:pPr>
      <w:bookmarkStart w:id="23" w:name="_Toc517109115"/>
      <w:bookmarkStart w:id="24" w:name="_Toc528747129"/>
      <w:r w:rsidRPr="00CC6039">
        <w:rPr>
          <w:rFonts w:ascii="Times New Roman" w:hAnsi="Times New Roman" w:cs="Times New Roman"/>
          <w:sz w:val="24"/>
          <w:szCs w:val="24"/>
        </w:rPr>
        <w:lastRenderedPageBreak/>
        <w:t>EFFICIENCY</w:t>
      </w:r>
      <w:r w:rsidR="009A28AD" w:rsidRPr="00CC6039">
        <w:rPr>
          <w:rFonts w:ascii="Times New Roman" w:hAnsi="Times New Roman" w:cs="Times New Roman"/>
          <w:sz w:val="24"/>
          <w:szCs w:val="24"/>
        </w:rPr>
        <w:t xml:space="preserve"> OF THE </w:t>
      </w:r>
      <w:r w:rsidRPr="00CC6039">
        <w:rPr>
          <w:rFonts w:ascii="Times New Roman" w:hAnsi="Times New Roman" w:cs="Times New Roman"/>
          <w:sz w:val="24"/>
          <w:szCs w:val="24"/>
        </w:rPr>
        <w:t>PROCUREMENT</w:t>
      </w:r>
      <w:r w:rsidR="009A28AD" w:rsidRPr="00CC6039">
        <w:rPr>
          <w:rFonts w:ascii="Times New Roman" w:hAnsi="Times New Roman" w:cs="Times New Roman"/>
          <w:sz w:val="24"/>
          <w:szCs w:val="24"/>
        </w:rPr>
        <w:t xml:space="preserve"> PROCESS</w:t>
      </w:r>
      <w:bookmarkEnd w:id="23"/>
      <w:bookmarkEnd w:id="24"/>
    </w:p>
    <w:p w:rsidR="00D11C71" w:rsidRDefault="00D11C71" w:rsidP="00D11C71">
      <w:pPr>
        <w:pStyle w:val="NoSpacing"/>
        <w:ind w:left="1728"/>
        <w:outlineLvl w:val="0"/>
        <w:rPr>
          <w:rFonts w:ascii="Times New Roman" w:hAnsi="Times New Roman" w:cs="Times New Roman"/>
          <w:color w:val="FF0000"/>
          <w:sz w:val="24"/>
          <w:szCs w:val="24"/>
        </w:rPr>
      </w:pPr>
    </w:p>
    <w:p w:rsidR="005D0D7F" w:rsidRDefault="00D11C71" w:rsidP="0098576A">
      <w:pPr>
        <w:pStyle w:val="ListParagraph"/>
        <w:ind w:left="360"/>
        <w:jc w:val="both"/>
        <w:rPr>
          <w:rFonts w:ascii="Times New Roman" w:hAnsi="Times New Roman" w:cs="Times New Roman"/>
          <w:color w:val="FF0000"/>
          <w:sz w:val="24"/>
          <w:szCs w:val="24"/>
        </w:rPr>
      </w:pPr>
      <w:r w:rsidRPr="006A05F6">
        <w:rPr>
          <w:rFonts w:ascii="Times New Roman" w:hAnsi="Times New Roman" w:cs="Times New Roman"/>
          <w:sz w:val="24"/>
          <w:szCs w:val="24"/>
        </w:rPr>
        <w:t xml:space="preserve">As the PE had presumably decided to </w:t>
      </w:r>
      <w:r w:rsidR="00CC6039" w:rsidRPr="006A05F6">
        <w:rPr>
          <w:rFonts w:ascii="Times New Roman" w:hAnsi="Times New Roman" w:cs="Times New Roman"/>
          <w:sz w:val="24"/>
          <w:szCs w:val="24"/>
        </w:rPr>
        <w:t>award,</w:t>
      </w:r>
      <w:r w:rsidRPr="006A05F6">
        <w:rPr>
          <w:rFonts w:ascii="Times New Roman" w:hAnsi="Times New Roman" w:cs="Times New Roman"/>
          <w:sz w:val="24"/>
          <w:szCs w:val="24"/>
        </w:rPr>
        <w:t xml:space="preserve"> the service contract directly to MH Engineering PLC (the consultant)</w:t>
      </w:r>
      <w:r w:rsidR="00CC6039">
        <w:rPr>
          <w:rFonts w:ascii="Times New Roman" w:hAnsi="Times New Roman" w:cs="Times New Roman"/>
          <w:sz w:val="24"/>
          <w:szCs w:val="24"/>
        </w:rPr>
        <w:t xml:space="preserve"> and</w:t>
      </w:r>
      <w:r w:rsidR="006A05F6">
        <w:rPr>
          <w:rFonts w:ascii="Times New Roman" w:hAnsi="Times New Roman" w:cs="Times New Roman"/>
          <w:sz w:val="24"/>
          <w:szCs w:val="24"/>
        </w:rPr>
        <w:t xml:space="preserve"> </w:t>
      </w:r>
      <w:r w:rsidR="00CC6039">
        <w:rPr>
          <w:rFonts w:ascii="Times New Roman" w:hAnsi="Times New Roman" w:cs="Times New Roman"/>
          <w:sz w:val="24"/>
          <w:szCs w:val="24"/>
        </w:rPr>
        <w:t>thus,</w:t>
      </w:r>
      <w:r w:rsidR="005D0D7F" w:rsidRPr="006A05F6">
        <w:rPr>
          <w:rFonts w:ascii="Times New Roman" w:hAnsi="Times New Roman" w:cs="Times New Roman"/>
          <w:sz w:val="24"/>
          <w:szCs w:val="24"/>
        </w:rPr>
        <w:t xml:space="preserve"> </w:t>
      </w:r>
      <w:r w:rsidR="00CC6039">
        <w:rPr>
          <w:rFonts w:ascii="Times New Roman" w:hAnsi="Times New Roman" w:cs="Times New Roman"/>
          <w:sz w:val="24"/>
          <w:szCs w:val="24"/>
        </w:rPr>
        <w:t>in</w:t>
      </w:r>
      <w:r w:rsidR="006A05F6">
        <w:rPr>
          <w:rFonts w:ascii="Times New Roman" w:hAnsi="Times New Roman" w:cs="Times New Roman"/>
          <w:sz w:val="24"/>
          <w:szCs w:val="24"/>
        </w:rPr>
        <w:t xml:space="preserve"> the absence of </w:t>
      </w:r>
      <w:r w:rsidR="006A05F6" w:rsidRPr="00FC6CDB">
        <w:rPr>
          <w:rFonts w:ascii="Times New Roman" w:hAnsi="Times New Roman" w:cs="Times New Roman"/>
          <w:sz w:val="24"/>
          <w:szCs w:val="24"/>
        </w:rPr>
        <w:t xml:space="preserve">procurement </w:t>
      </w:r>
      <w:r w:rsidR="006A05F6">
        <w:rPr>
          <w:rFonts w:ascii="Times New Roman" w:hAnsi="Times New Roman" w:cs="Times New Roman"/>
          <w:sz w:val="24"/>
          <w:szCs w:val="24"/>
        </w:rPr>
        <w:t>procedure</w:t>
      </w:r>
      <w:r w:rsidR="006A05F6" w:rsidRPr="006A05F6">
        <w:rPr>
          <w:rFonts w:ascii="Times New Roman" w:hAnsi="Times New Roman" w:cs="Times New Roman"/>
          <w:sz w:val="24"/>
          <w:szCs w:val="24"/>
        </w:rPr>
        <w:t xml:space="preserve"> </w:t>
      </w:r>
      <w:r w:rsidR="006A05F6">
        <w:rPr>
          <w:rFonts w:ascii="Times New Roman" w:hAnsi="Times New Roman" w:cs="Times New Roman"/>
          <w:sz w:val="24"/>
          <w:szCs w:val="24"/>
        </w:rPr>
        <w:t xml:space="preserve">for </w:t>
      </w:r>
      <w:r w:rsidR="005D0D7F" w:rsidRPr="006A05F6">
        <w:rPr>
          <w:rFonts w:ascii="Times New Roman" w:hAnsi="Times New Roman" w:cs="Times New Roman"/>
          <w:sz w:val="24"/>
          <w:szCs w:val="24"/>
        </w:rPr>
        <w:t xml:space="preserve">the </w:t>
      </w:r>
      <w:r w:rsidR="00CC6039">
        <w:rPr>
          <w:rFonts w:ascii="Times New Roman" w:hAnsi="Times New Roman" w:cs="Times New Roman"/>
          <w:sz w:val="24"/>
          <w:szCs w:val="24"/>
        </w:rPr>
        <w:t>procurement</w:t>
      </w:r>
      <w:r w:rsidR="005D0D7F" w:rsidRPr="006A05F6">
        <w:rPr>
          <w:rFonts w:ascii="Times New Roman" w:hAnsi="Times New Roman" w:cs="Times New Roman"/>
          <w:sz w:val="24"/>
          <w:szCs w:val="24"/>
        </w:rPr>
        <w:t xml:space="preserve"> of the </w:t>
      </w:r>
      <w:r w:rsidR="00CC6039">
        <w:rPr>
          <w:rFonts w:ascii="Times New Roman" w:hAnsi="Times New Roman" w:cs="Times New Roman"/>
          <w:sz w:val="24"/>
          <w:szCs w:val="24"/>
        </w:rPr>
        <w:t xml:space="preserve">design </w:t>
      </w:r>
      <w:r w:rsidR="005D0D7F" w:rsidRPr="006A05F6">
        <w:rPr>
          <w:rFonts w:ascii="Times New Roman" w:hAnsi="Times New Roman" w:cs="Times New Roman"/>
          <w:sz w:val="24"/>
          <w:szCs w:val="24"/>
        </w:rPr>
        <w:t xml:space="preserve">contract </w:t>
      </w:r>
      <w:r w:rsidR="00CC6039">
        <w:rPr>
          <w:rFonts w:ascii="Times New Roman" w:hAnsi="Times New Roman" w:cs="Times New Roman"/>
          <w:sz w:val="24"/>
          <w:szCs w:val="24"/>
        </w:rPr>
        <w:t>according to</w:t>
      </w:r>
      <w:r w:rsidR="005D0D7F" w:rsidRPr="006A05F6">
        <w:rPr>
          <w:rFonts w:ascii="Times New Roman" w:hAnsi="Times New Roman" w:cs="Times New Roman"/>
          <w:sz w:val="24"/>
          <w:szCs w:val="24"/>
        </w:rPr>
        <w:t xml:space="preserve"> the proclamation of the procurement </w:t>
      </w:r>
      <w:r w:rsidR="006A05F6">
        <w:rPr>
          <w:rFonts w:ascii="Times New Roman" w:hAnsi="Times New Roman" w:cs="Times New Roman"/>
          <w:sz w:val="24"/>
          <w:szCs w:val="24"/>
        </w:rPr>
        <w:t>one</w:t>
      </w:r>
      <w:r w:rsidR="006A05F6" w:rsidRPr="006A05F6">
        <w:rPr>
          <w:rFonts w:ascii="Times New Roman" w:hAnsi="Times New Roman" w:cs="Times New Roman"/>
          <w:sz w:val="24"/>
          <w:szCs w:val="24"/>
        </w:rPr>
        <w:t xml:space="preserve"> </w:t>
      </w:r>
      <w:r w:rsidR="00CC6039">
        <w:rPr>
          <w:rFonts w:ascii="Times New Roman" w:hAnsi="Times New Roman" w:cs="Times New Roman"/>
          <w:sz w:val="24"/>
          <w:szCs w:val="24"/>
        </w:rPr>
        <w:t>cann</w:t>
      </w:r>
      <w:r w:rsidR="00CC6039" w:rsidRPr="006A05F6">
        <w:rPr>
          <w:rFonts w:ascii="Times New Roman" w:hAnsi="Times New Roman" w:cs="Times New Roman"/>
          <w:sz w:val="24"/>
          <w:szCs w:val="24"/>
        </w:rPr>
        <w:t>ot</w:t>
      </w:r>
      <w:r w:rsidR="006A05F6" w:rsidRPr="006A05F6">
        <w:rPr>
          <w:rFonts w:ascii="Times New Roman" w:hAnsi="Times New Roman" w:cs="Times New Roman"/>
          <w:sz w:val="24"/>
          <w:szCs w:val="24"/>
        </w:rPr>
        <w:t xml:space="preserve"> </w:t>
      </w:r>
      <w:r w:rsidR="00CC6039">
        <w:rPr>
          <w:rFonts w:ascii="Times New Roman" w:hAnsi="Times New Roman" w:cs="Times New Roman"/>
          <w:sz w:val="24"/>
          <w:szCs w:val="24"/>
        </w:rPr>
        <w:t xml:space="preserve">decide if the process </w:t>
      </w:r>
      <w:r w:rsidR="005D0D7F" w:rsidRPr="006A05F6">
        <w:rPr>
          <w:rFonts w:ascii="Times New Roman" w:hAnsi="Times New Roman" w:cs="Times New Roman"/>
          <w:sz w:val="24"/>
          <w:szCs w:val="24"/>
        </w:rPr>
        <w:t>is inefficient.</w:t>
      </w:r>
      <w:bookmarkStart w:id="25" w:name="_Toc517109116"/>
    </w:p>
    <w:p w:rsidR="00F06F7A" w:rsidRPr="001E4EB0" w:rsidRDefault="009A28AD" w:rsidP="002379DD">
      <w:pPr>
        <w:pStyle w:val="NoSpacing"/>
        <w:numPr>
          <w:ilvl w:val="3"/>
          <w:numId w:val="19"/>
        </w:numPr>
        <w:jc w:val="both"/>
        <w:outlineLvl w:val="0"/>
        <w:rPr>
          <w:rFonts w:ascii="Times New Roman" w:hAnsi="Times New Roman" w:cs="Times New Roman"/>
          <w:sz w:val="24"/>
          <w:szCs w:val="24"/>
        </w:rPr>
      </w:pPr>
      <w:bookmarkStart w:id="26" w:name="_Toc528747130"/>
      <w:r w:rsidRPr="001E4EB0">
        <w:rPr>
          <w:rFonts w:ascii="Times New Roman" w:hAnsi="Times New Roman" w:cs="Times New Roman"/>
          <w:sz w:val="24"/>
          <w:szCs w:val="24"/>
        </w:rPr>
        <w:t xml:space="preserve">FAIRNESS OF THE </w:t>
      </w:r>
      <w:r w:rsidR="00BD1EBB" w:rsidRPr="001E4EB0">
        <w:rPr>
          <w:rFonts w:ascii="Times New Roman" w:hAnsi="Times New Roman" w:cs="Times New Roman"/>
          <w:sz w:val="24"/>
          <w:szCs w:val="24"/>
        </w:rPr>
        <w:t>PROCUREMENT</w:t>
      </w:r>
      <w:r w:rsidRPr="001E4EB0">
        <w:rPr>
          <w:rFonts w:ascii="Times New Roman" w:hAnsi="Times New Roman" w:cs="Times New Roman"/>
          <w:sz w:val="24"/>
          <w:szCs w:val="24"/>
        </w:rPr>
        <w:t xml:space="preserve"> RULES ON PARTICIPATION</w:t>
      </w:r>
      <w:bookmarkEnd w:id="25"/>
      <w:bookmarkEnd w:id="26"/>
    </w:p>
    <w:p w:rsidR="00F06F7A" w:rsidRPr="009A28AD" w:rsidRDefault="00F06F7A" w:rsidP="002379DD">
      <w:pPr>
        <w:pStyle w:val="NoSpacing"/>
        <w:ind w:left="1728"/>
        <w:jc w:val="both"/>
        <w:outlineLvl w:val="0"/>
        <w:rPr>
          <w:rFonts w:ascii="Times New Roman" w:hAnsi="Times New Roman" w:cs="Times New Roman"/>
          <w:color w:val="FF0000"/>
          <w:sz w:val="24"/>
          <w:szCs w:val="24"/>
        </w:rPr>
      </w:pPr>
    </w:p>
    <w:p w:rsidR="00E27A93" w:rsidRDefault="001C48DB" w:rsidP="00EF482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w:t>
      </w:r>
      <w:r w:rsidR="001E4EB0" w:rsidRPr="001E4EB0">
        <w:rPr>
          <w:rFonts w:ascii="Times New Roman" w:hAnsi="Times New Roman" w:cs="Times New Roman"/>
          <w:sz w:val="24"/>
          <w:szCs w:val="24"/>
        </w:rPr>
        <w:t>he proclamation of procurement of the Federal Republic of Ethiopia</w:t>
      </w:r>
      <w:r>
        <w:rPr>
          <w:rFonts w:ascii="Times New Roman" w:hAnsi="Times New Roman" w:cs="Times New Roman"/>
          <w:sz w:val="24"/>
          <w:szCs w:val="24"/>
        </w:rPr>
        <w:t>, stipulates that</w:t>
      </w:r>
      <w:r w:rsidR="001E4EB0" w:rsidRPr="001E4EB0">
        <w:rPr>
          <w:rFonts w:ascii="Times New Roman" w:hAnsi="Times New Roman" w:cs="Times New Roman"/>
          <w:sz w:val="24"/>
          <w:szCs w:val="24"/>
        </w:rPr>
        <w:t xml:space="preserve"> the PE</w:t>
      </w:r>
      <w:r w:rsidR="001E4EB0">
        <w:rPr>
          <w:rFonts w:ascii="Times New Roman" w:hAnsi="Times New Roman" w:cs="Times New Roman"/>
          <w:sz w:val="24"/>
          <w:szCs w:val="24"/>
        </w:rPr>
        <w:t xml:space="preserve"> </w:t>
      </w:r>
      <w:r>
        <w:rPr>
          <w:rFonts w:ascii="Times New Roman" w:hAnsi="Times New Roman" w:cs="Times New Roman"/>
          <w:sz w:val="24"/>
          <w:szCs w:val="24"/>
        </w:rPr>
        <w:t>have</w:t>
      </w:r>
      <w:r w:rsidR="001E4EB0" w:rsidRPr="001E4EB0">
        <w:rPr>
          <w:rFonts w:ascii="Times New Roman" w:hAnsi="Times New Roman" w:cs="Times New Roman"/>
          <w:sz w:val="24"/>
          <w:szCs w:val="24"/>
        </w:rPr>
        <w:t xml:space="preserve"> to conduct a procurement process using the </w:t>
      </w:r>
      <w:r w:rsidR="001E4EB0" w:rsidRPr="00CC6039">
        <w:rPr>
          <w:rFonts w:ascii="Times New Roman" w:hAnsi="Times New Roman" w:cs="Times New Roman"/>
        </w:rPr>
        <w:t xml:space="preserve">STANDARD BIDDING DOCUMENT (SBD) </w:t>
      </w:r>
      <w:r w:rsidR="001E4EB0" w:rsidRPr="001E4EB0">
        <w:rPr>
          <w:rFonts w:ascii="Times New Roman" w:hAnsi="Times New Roman" w:cs="Times New Roman"/>
          <w:sz w:val="24"/>
          <w:szCs w:val="24"/>
        </w:rPr>
        <w:t xml:space="preserve">for Procurement of Consultancy Services to select a Consultancy Services so the process will be </w:t>
      </w:r>
      <w:r w:rsidR="001E4EB0">
        <w:rPr>
          <w:rFonts w:ascii="Times New Roman" w:hAnsi="Times New Roman" w:cs="Times New Roman"/>
          <w:sz w:val="24"/>
          <w:szCs w:val="24"/>
        </w:rPr>
        <w:t>fair</w:t>
      </w:r>
      <w:r w:rsidR="001E4EB0" w:rsidRPr="001E4EB0">
        <w:rPr>
          <w:rFonts w:ascii="Times New Roman" w:hAnsi="Times New Roman" w:cs="Times New Roman"/>
          <w:sz w:val="24"/>
          <w:szCs w:val="24"/>
        </w:rPr>
        <w:t>. In this case for the fact that there was no bid process conducted to procure the design service</w:t>
      </w:r>
      <w:r w:rsidR="001E4EB0">
        <w:rPr>
          <w:rFonts w:ascii="Times New Roman" w:hAnsi="Times New Roman" w:cs="Times New Roman"/>
          <w:sz w:val="24"/>
          <w:szCs w:val="24"/>
        </w:rPr>
        <w:t>. A</w:t>
      </w:r>
      <w:r w:rsidR="001E4EB0" w:rsidRPr="001E4EB0">
        <w:rPr>
          <w:rFonts w:ascii="Times New Roman" w:hAnsi="Times New Roman" w:cs="Times New Roman"/>
          <w:sz w:val="24"/>
          <w:szCs w:val="24"/>
        </w:rPr>
        <w:t xml:space="preserve">s the PE had presumably decided to award the service contract directly to MH Engineering PLC (the consultant)and in the absence of any information as there is no enough document presented on the whole process, it is very hard to conclude that the process was </w:t>
      </w:r>
      <w:r w:rsidR="00260029">
        <w:rPr>
          <w:rFonts w:ascii="Times New Roman" w:hAnsi="Times New Roman" w:cs="Times New Roman"/>
          <w:sz w:val="24"/>
          <w:szCs w:val="24"/>
        </w:rPr>
        <w:t>fair</w:t>
      </w:r>
      <w:r w:rsidR="001E4EB0" w:rsidRPr="001E4EB0">
        <w:rPr>
          <w:rFonts w:ascii="Times New Roman" w:hAnsi="Times New Roman" w:cs="Times New Roman"/>
          <w:sz w:val="24"/>
          <w:szCs w:val="24"/>
        </w:rPr>
        <w:t xml:space="preserve">. </w:t>
      </w:r>
    </w:p>
    <w:p w:rsidR="00EF4826" w:rsidRPr="00D11C71" w:rsidRDefault="00EF4826" w:rsidP="00EF4826">
      <w:pPr>
        <w:pStyle w:val="ListParagraph"/>
        <w:ind w:left="360"/>
        <w:jc w:val="both"/>
        <w:rPr>
          <w:rFonts w:ascii="Times New Roman" w:hAnsi="Times New Roman" w:cs="Times New Roman"/>
          <w:color w:val="FF0000"/>
          <w:sz w:val="24"/>
          <w:szCs w:val="24"/>
        </w:rPr>
      </w:pPr>
    </w:p>
    <w:p w:rsidR="009A28AD" w:rsidRDefault="009A28AD" w:rsidP="002379DD">
      <w:pPr>
        <w:pStyle w:val="NoSpacing"/>
        <w:numPr>
          <w:ilvl w:val="3"/>
          <w:numId w:val="19"/>
        </w:numPr>
        <w:jc w:val="both"/>
        <w:outlineLvl w:val="0"/>
        <w:rPr>
          <w:rFonts w:ascii="Times New Roman" w:hAnsi="Times New Roman" w:cs="Times New Roman"/>
          <w:sz w:val="24"/>
          <w:szCs w:val="24"/>
        </w:rPr>
      </w:pPr>
      <w:bookmarkStart w:id="27" w:name="_Toc517109117"/>
      <w:bookmarkStart w:id="28" w:name="_Toc528747131"/>
      <w:r w:rsidRPr="001E4EB0">
        <w:rPr>
          <w:rFonts w:ascii="Times New Roman" w:hAnsi="Times New Roman" w:cs="Times New Roman"/>
          <w:sz w:val="24"/>
          <w:szCs w:val="24"/>
        </w:rPr>
        <w:t>TRANSPARENCY OF</w:t>
      </w:r>
      <w:r w:rsidRPr="00AD70F8">
        <w:rPr>
          <w:rFonts w:ascii="Times New Roman" w:hAnsi="Times New Roman" w:cs="Times New Roman"/>
          <w:sz w:val="24"/>
          <w:szCs w:val="24"/>
        </w:rPr>
        <w:t xml:space="preserve"> TENDER EVALUATION PROCESS</w:t>
      </w:r>
      <w:bookmarkEnd w:id="27"/>
      <w:bookmarkEnd w:id="28"/>
    </w:p>
    <w:p w:rsidR="00311EF6" w:rsidRPr="00AD70F8" w:rsidRDefault="00311EF6" w:rsidP="002379DD">
      <w:pPr>
        <w:pStyle w:val="NoSpacing"/>
        <w:ind w:left="1728"/>
        <w:jc w:val="both"/>
        <w:outlineLvl w:val="0"/>
        <w:rPr>
          <w:rFonts w:ascii="Times New Roman" w:hAnsi="Times New Roman" w:cs="Times New Roman"/>
          <w:sz w:val="24"/>
          <w:szCs w:val="24"/>
        </w:rPr>
      </w:pPr>
    </w:p>
    <w:p w:rsidR="00F06F7A" w:rsidRDefault="001B2633" w:rsidP="00CC6039">
      <w:pPr>
        <w:pStyle w:val="ListParagraph"/>
        <w:ind w:left="360"/>
        <w:jc w:val="both"/>
        <w:rPr>
          <w:rFonts w:ascii="Times New Roman" w:hAnsi="Times New Roman" w:cs="Times New Roman"/>
          <w:sz w:val="24"/>
          <w:szCs w:val="24"/>
        </w:rPr>
      </w:pPr>
      <w:r w:rsidRPr="001E4EB0">
        <w:rPr>
          <w:rFonts w:ascii="Times New Roman" w:hAnsi="Times New Roman" w:cs="Times New Roman"/>
          <w:sz w:val="24"/>
          <w:szCs w:val="24"/>
        </w:rPr>
        <w:t>According to the proclamation of procurement</w:t>
      </w:r>
      <w:r w:rsidR="00DF25E2" w:rsidRPr="001E4EB0">
        <w:rPr>
          <w:rFonts w:ascii="Times New Roman" w:hAnsi="Times New Roman" w:cs="Times New Roman"/>
          <w:sz w:val="24"/>
          <w:szCs w:val="24"/>
        </w:rPr>
        <w:t xml:space="preserve"> of</w:t>
      </w:r>
      <w:r w:rsidR="001E4EB0" w:rsidRPr="001E4EB0">
        <w:rPr>
          <w:rFonts w:ascii="Times New Roman" w:hAnsi="Times New Roman" w:cs="Times New Roman"/>
          <w:sz w:val="24"/>
          <w:szCs w:val="24"/>
        </w:rPr>
        <w:t xml:space="preserve"> </w:t>
      </w:r>
      <w:r w:rsidR="00092C08" w:rsidRPr="001E4EB0">
        <w:rPr>
          <w:rFonts w:ascii="Times New Roman" w:hAnsi="Times New Roman" w:cs="Times New Roman"/>
          <w:sz w:val="24"/>
          <w:szCs w:val="24"/>
        </w:rPr>
        <w:t>the Federal Republic of Ethiopia</w:t>
      </w:r>
      <w:r w:rsidR="001E4EB0" w:rsidRPr="001E4EB0">
        <w:rPr>
          <w:rFonts w:ascii="Times New Roman" w:hAnsi="Times New Roman" w:cs="Times New Roman"/>
          <w:sz w:val="24"/>
          <w:szCs w:val="24"/>
        </w:rPr>
        <w:t>,</w:t>
      </w:r>
      <w:r w:rsidR="00092C08" w:rsidRPr="001E4EB0">
        <w:rPr>
          <w:rFonts w:ascii="Times New Roman" w:hAnsi="Times New Roman" w:cs="Times New Roman"/>
          <w:sz w:val="24"/>
          <w:szCs w:val="24"/>
        </w:rPr>
        <w:t xml:space="preserve"> it is required by the PE to conduct a procurement process using the </w:t>
      </w:r>
      <w:r w:rsidR="00092C08" w:rsidRPr="00CC6039">
        <w:rPr>
          <w:rFonts w:ascii="Times New Roman" w:hAnsi="Times New Roman" w:cs="Times New Roman"/>
        </w:rPr>
        <w:t xml:space="preserve">STANDARD BIDDING DOCUMENT (SBD) </w:t>
      </w:r>
      <w:r w:rsidR="00092C08" w:rsidRPr="001E4EB0">
        <w:rPr>
          <w:rFonts w:ascii="Times New Roman" w:hAnsi="Times New Roman" w:cs="Times New Roman"/>
          <w:sz w:val="24"/>
          <w:szCs w:val="24"/>
        </w:rPr>
        <w:t xml:space="preserve">for Procurement of Consultancy Services to select a </w:t>
      </w:r>
      <w:r w:rsidR="007F71F9" w:rsidRPr="001E4EB0">
        <w:rPr>
          <w:rFonts w:ascii="Times New Roman" w:hAnsi="Times New Roman" w:cs="Times New Roman"/>
          <w:sz w:val="24"/>
          <w:szCs w:val="24"/>
        </w:rPr>
        <w:t xml:space="preserve">Consultancy Services </w:t>
      </w:r>
      <w:r w:rsidR="00092C08" w:rsidRPr="001E4EB0">
        <w:rPr>
          <w:rFonts w:ascii="Times New Roman" w:hAnsi="Times New Roman" w:cs="Times New Roman"/>
          <w:sz w:val="24"/>
          <w:szCs w:val="24"/>
        </w:rPr>
        <w:t xml:space="preserve">so the process </w:t>
      </w:r>
      <w:r w:rsidR="00DF25E2" w:rsidRPr="001E4EB0">
        <w:rPr>
          <w:rFonts w:ascii="Times New Roman" w:hAnsi="Times New Roman" w:cs="Times New Roman"/>
          <w:sz w:val="24"/>
          <w:szCs w:val="24"/>
        </w:rPr>
        <w:t>will be</w:t>
      </w:r>
      <w:r w:rsidR="00092C08" w:rsidRPr="001E4EB0">
        <w:rPr>
          <w:rFonts w:ascii="Times New Roman" w:hAnsi="Times New Roman" w:cs="Times New Roman"/>
          <w:sz w:val="24"/>
          <w:szCs w:val="24"/>
        </w:rPr>
        <w:t xml:space="preserve"> transparent. </w:t>
      </w:r>
      <w:r w:rsidR="00DF25E2" w:rsidRPr="001E4EB0">
        <w:rPr>
          <w:rFonts w:ascii="Times New Roman" w:hAnsi="Times New Roman" w:cs="Times New Roman"/>
          <w:sz w:val="24"/>
          <w:szCs w:val="24"/>
        </w:rPr>
        <w:t>In this case f</w:t>
      </w:r>
      <w:r w:rsidR="009A28AD" w:rsidRPr="001E4EB0">
        <w:rPr>
          <w:rFonts w:ascii="Times New Roman" w:hAnsi="Times New Roman" w:cs="Times New Roman"/>
          <w:sz w:val="24"/>
          <w:szCs w:val="24"/>
        </w:rPr>
        <w:t>or the</w:t>
      </w:r>
      <w:r w:rsidR="001E4EB0" w:rsidRPr="001E4EB0">
        <w:rPr>
          <w:rFonts w:ascii="Times New Roman" w:hAnsi="Times New Roman" w:cs="Times New Roman"/>
          <w:sz w:val="24"/>
          <w:szCs w:val="24"/>
        </w:rPr>
        <w:t xml:space="preserve"> </w:t>
      </w:r>
      <w:r w:rsidR="009A28AD" w:rsidRPr="001E4EB0">
        <w:rPr>
          <w:rFonts w:ascii="Times New Roman" w:hAnsi="Times New Roman" w:cs="Times New Roman"/>
          <w:sz w:val="24"/>
          <w:szCs w:val="24"/>
        </w:rPr>
        <w:t xml:space="preserve">fact that </w:t>
      </w:r>
      <w:r w:rsidR="006D4C6F" w:rsidRPr="001E4EB0">
        <w:rPr>
          <w:rFonts w:ascii="Times New Roman" w:hAnsi="Times New Roman" w:cs="Times New Roman"/>
          <w:sz w:val="24"/>
          <w:szCs w:val="24"/>
        </w:rPr>
        <w:t xml:space="preserve">there was </w:t>
      </w:r>
      <w:r w:rsidR="009A28AD" w:rsidRPr="001E4EB0">
        <w:rPr>
          <w:rFonts w:ascii="Times New Roman" w:hAnsi="Times New Roman" w:cs="Times New Roman"/>
          <w:sz w:val="24"/>
          <w:szCs w:val="24"/>
        </w:rPr>
        <w:t xml:space="preserve">no </w:t>
      </w:r>
      <w:r w:rsidR="006D4C6F" w:rsidRPr="001E4EB0">
        <w:rPr>
          <w:rFonts w:ascii="Times New Roman" w:hAnsi="Times New Roman" w:cs="Times New Roman"/>
          <w:sz w:val="24"/>
          <w:szCs w:val="24"/>
        </w:rPr>
        <w:t xml:space="preserve">bid process conducted to procure the </w:t>
      </w:r>
      <w:r w:rsidRPr="001E4EB0">
        <w:rPr>
          <w:rFonts w:ascii="Times New Roman" w:hAnsi="Times New Roman" w:cs="Times New Roman"/>
          <w:sz w:val="24"/>
          <w:szCs w:val="24"/>
        </w:rPr>
        <w:t xml:space="preserve">design </w:t>
      </w:r>
      <w:r w:rsidR="006D4C6F" w:rsidRPr="001E4EB0">
        <w:rPr>
          <w:rFonts w:ascii="Times New Roman" w:hAnsi="Times New Roman" w:cs="Times New Roman"/>
          <w:sz w:val="24"/>
          <w:szCs w:val="24"/>
        </w:rPr>
        <w:t>service</w:t>
      </w:r>
      <w:r w:rsidR="001E4EB0">
        <w:rPr>
          <w:rFonts w:ascii="Times New Roman" w:hAnsi="Times New Roman" w:cs="Times New Roman"/>
          <w:sz w:val="24"/>
          <w:szCs w:val="24"/>
        </w:rPr>
        <w:t>. A</w:t>
      </w:r>
      <w:r w:rsidR="009B589D" w:rsidRPr="001E4EB0">
        <w:rPr>
          <w:rFonts w:ascii="Times New Roman" w:hAnsi="Times New Roman" w:cs="Times New Roman"/>
          <w:sz w:val="24"/>
          <w:szCs w:val="24"/>
        </w:rPr>
        <w:t>s the PE had presumably decided to award the service contract directly to MH Engineering PLC (the consultant)</w:t>
      </w:r>
      <w:r w:rsidR="00DF25E2" w:rsidRPr="001E4EB0">
        <w:rPr>
          <w:rFonts w:ascii="Times New Roman" w:hAnsi="Times New Roman" w:cs="Times New Roman"/>
          <w:sz w:val="24"/>
          <w:szCs w:val="24"/>
        </w:rPr>
        <w:t>and in the absence of any information as there is no enough document presented on the whole process</w:t>
      </w:r>
      <w:r w:rsidRPr="001E4EB0">
        <w:rPr>
          <w:rFonts w:ascii="Times New Roman" w:hAnsi="Times New Roman" w:cs="Times New Roman"/>
          <w:sz w:val="24"/>
          <w:szCs w:val="24"/>
        </w:rPr>
        <w:t>,</w:t>
      </w:r>
      <w:r w:rsidR="009B589D" w:rsidRPr="001E4EB0">
        <w:rPr>
          <w:rFonts w:ascii="Times New Roman" w:hAnsi="Times New Roman" w:cs="Times New Roman"/>
          <w:sz w:val="24"/>
          <w:szCs w:val="24"/>
        </w:rPr>
        <w:t xml:space="preserve"> it is </w:t>
      </w:r>
      <w:r w:rsidRPr="001E4EB0">
        <w:rPr>
          <w:rFonts w:ascii="Times New Roman" w:hAnsi="Times New Roman" w:cs="Times New Roman"/>
          <w:sz w:val="24"/>
          <w:szCs w:val="24"/>
        </w:rPr>
        <w:t xml:space="preserve">very hard to conclude that </w:t>
      </w:r>
      <w:r w:rsidR="00DF25E2" w:rsidRPr="001E4EB0">
        <w:rPr>
          <w:rFonts w:ascii="Times New Roman" w:hAnsi="Times New Roman" w:cs="Times New Roman"/>
          <w:sz w:val="24"/>
          <w:szCs w:val="24"/>
        </w:rPr>
        <w:t>the process was</w:t>
      </w:r>
      <w:r w:rsidRPr="001E4EB0">
        <w:rPr>
          <w:rFonts w:ascii="Times New Roman" w:hAnsi="Times New Roman" w:cs="Times New Roman"/>
          <w:sz w:val="24"/>
          <w:szCs w:val="24"/>
        </w:rPr>
        <w:t xml:space="preserve"> transparent. </w:t>
      </w:r>
    </w:p>
    <w:p w:rsidR="00EF4826" w:rsidRDefault="00EF4826" w:rsidP="00CC6039">
      <w:pPr>
        <w:pStyle w:val="ListParagraph"/>
        <w:ind w:left="360"/>
        <w:jc w:val="both"/>
        <w:rPr>
          <w:rFonts w:ascii="Times New Roman" w:hAnsi="Times New Roman" w:cs="Times New Roman"/>
          <w:sz w:val="24"/>
          <w:szCs w:val="24"/>
        </w:rPr>
      </w:pPr>
    </w:p>
    <w:p w:rsidR="009A28AD" w:rsidRDefault="009A28AD" w:rsidP="002379DD">
      <w:pPr>
        <w:pStyle w:val="NoSpacing"/>
        <w:numPr>
          <w:ilvl w:val="3"/>
          <w:numId w:val="19"/>
        </w:numPr>
        <w:jc w:val="both"/>
        <w:outlineLvl w:val="0"/>
        <w:rPr>
          <w:rFonts w:ascii="Times New Roman" w:hAnsi="Times New Roman" w:cs="Times New Roman"/>
          <w:sz w:val="24"/>
          <w:szCs w:val="24"/>
        </w:rPr>
      </w:pPr>
      <w:bookmarkStart w:id="29" w:name="_Toc517109118"/>
      <w:bookmarkStart w:id="30" w:name="_Toc528747132"/>
      <w:r w:rsidRPr="00CC6039">
        <w:rPr>
          <w:rFonts w:ascii="Times New Roman" w:hAnsi="Times New Roman" w:cs="Times New Roman"/>
          <w:sz w:val="24"/>
          <w:szCs w:val="24"/>
        </w:rPr>
        <w:t>OBJECTIVITY OF THE TENDER AND THE AWARD CRITERIA</w:t>
      </w:r>
      <w:bookmarkEnd w:id="29"/>
      <w:bookmarkEnd w:id="30"/>
    </w:p>
    <w:p w:rsidR="007E56AA" w:rsidRDefault="007E56AA" w:rsidP="007E56AA">
      <w:pPr>
        <w:pStyle w:val="ListParagraph"/>
        <w:ind w:left="360"/>
        <w:jc w:val="both"/>
        <w:rPr>
          <w:rFonts w:ascii="Times New Roman" w:hAnsi="Times New Roman" w:cs="Times New Roman"/>
          <w:sz w:val="24"/>
          <w:szCs w:val="24"/>
        </w:rPr>
      </w:pPr>
    </w:p>
    <w:p w:rsidR="007E56AA" w:rsidRPr="00AD70F8" w:rsidRDefault="007E56AA" w:rsidP="007E56A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procurement directive stipulates “</w:t>
      </w:r>
      <w:r w:rsidRPr="00AB6C61">
        <w:rPr>
          <w:rFonts w:ascii="Times New Roman" w:hAnsi="Times New Roman" w:cs="Times New Roman"/>
          <w:sz w:val="24"/>
          <w:szCs w:val="24"/>
        </w:rPr>
        <w:t>A Public Body using a method of procurement other than open bidding, pursuant to article 33/3 of the Proclamation. Shall record a statement of the grounds and circumstances on which it relied to justify the use of that method</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722A4F" w:rsidRDefault="00722A4F" w:rsidP="00CC6039">
      <w:pPr>
        <w:pStyle w:val="ListParagraph"/>
        <w:ind w:left="360"/>
        <w:jc w:val="both"/>
        <w:rPr>
          <w:rFonts w:ascii="Times New Roman" w:hAnsi="Times New Roman" w:cs="Times New Roman"/>
          <w:sz w:val="24"/>
          <w:szCs w:val="24"/>
        </w:rPr>
      </w:pPr>
    </w:p>
    <w:p w:rsidR="0063316D" w:rsidRDefault="00691F0C" w:rsidP="00CC6039">
      <w:pPr>
        <w:pStyle w:val="ListParagraph"/>
        <w:ind w:left="360"/>
        <w:jc w:val="both"/>
        <w:rPr>
          <w:rFonts w:ascii="Times New Roman" w:hAnsi="Times New Roman" w:cs="Times New Roman"/>
          <w:sz w:val="24"/>
          <w:szCs w:val="24"/>
        </w:rPr>
      </w:pPr>
      <w:r w:rsidRPr="00CC6039">
        <w:rPr>
          <w:rFonts w:ascii="Times New Roman" w:hAnsi="Times New Roman" w:cs="Times New Roman"/>
          <w:sz w:val="24"/>
          <w:szCs w:val="24"/>
        </w:rPr>
        <w:t xml:space="preserve">According to the proclamation of procurement of the Federal Republic of </w:t>
      </w:r>
      <w:r w:rsidR="00CC6039" w:rsidRPr="00CC6039">
        <w:rPr>
          <w:rFonts w:ascii="Times New Roman" w:hAnsi="Times New Roman" w:cs="Times New Roman"/>
          <w:sz w:val="24"/>
          <w:szCs w:val="24"/>
        </w:rPr>
        <w:t>Ethiopia,</w:t>
      </w:r>
      <w:r w:rsidRPr="00CC6039">
        <w:rPr>
          <w:rFonts w:ascii="Times New Roman" w:hAnsi="Times New Roman" w:cs="Times New Roman"/>
          <w:sz w:val="24"/>
          <w:szCs w:val="24"/>
        </w:rPr>
        <w:t xml:space="preserve"> it is required by the PE to conduct a procurement process using the </w:t>
      </w:r>
      <w:r w:rsidRPr="00CC6039">
        <w:rPr>
          <w:rFonts w:ascii="Times New Roman" w:hAnsi="Times New Roman" w:cs="Times New Roman"/>
        </w:rPr>
        <w:t xml:space="preserve">STANDARD BIDDING DOCUMENT (SBD) </w:t>
      </w:r>
      <w:r w:rsidRPr="00CC6039">
        <w:rPr>
          <w:rFonts w:ascii="Times New Roman" w:hAnsi="Times New Roman" w:cs="Times New Roman"/>
          <w:sz w:val="24"/>
          <w:szCs w:val="24"/>
        </w:rPr>
        <w:t xml:space="preserve">for Procurement of Consultancy Services to select a Consultancy Services so the process will </w:t>
      </w:r>
      <w:r w:rsidR="00CC6039" w:rsidRPr="00CC6039">
        <w:rPr>
          <w:rFonts w:ascii="Times New Roman" w:hAnsi="Times New Roman" w:cs="Times New Roman"/>
          <w:sz w:val="24"/>
          <w:szCs w:val="24"/>
        </w:rPr>
        <w:t>be</w:t>
      </w:r>
      <w:r w:rsidRPr="00CC6039">
        <w:rPr>
          <w:rFonts w:ascii="Times New Roman" w:hAnsi="Times New Roman" w:cs="Times New Roman"/>
          <w:sz w:val="24"/>
          <w:szCs w:val="24"/>
        </w:rPr>
        <w:t xml:space="preserve"> objective. In this case for the fact that there was no bid process conducte</w:t>
      </w:r>
      <w:r w:rsidR="005B5FD1">
        <w:rPr>
          <w:rFonts w:ascii="Times New Roman" w:hAnsi="Times New Roman" w:cs="Times New Roman"/>
          <w:sz w:val="24"/>
          <w:szCs w:val="24"/>
        </w:rPr>
        <w:t xml:space="preserve">d to procure the design service. </w:t>
      </w:r>
      <w:r w:rsidRPr="00CC6039">
        <w:rPr>
          <w:rFonts w:ascii="Times New Roman" w:hAnsi="Times New Roman" w:cs="Times New Roman"/>
          <w:sz w:val="24"/>
          <w:szCs w:val="24"/>
        </w:rPr>
        <w:t>as the PE had presumably decided to award the service contract directly to MH Engineering PLC (the consultant)</w:t>
      </w:r>
      <w:r w:rsidR="001C48DB" w:rsidRPr="00CC6039">
        <w:rPr>
          <w:rFonts w:ascii="Times New Roman" w:hAnsi="Times New Roman" w:cs="Times New Roman"/>
          <w:sz w:val="24"/>
          <w:szCs w:val="24"/>
        </w:rPr>
        <w:t xml:space="preserve"> </w:t>
      </w:r>
      <w:r w:rsidRPr="00CC6039">
        <w:rPr>
          <w:rFonts w:ascii="Times New Roman" w:hAnsi="Times New Roman" w:cs="Times New Roman"/>
          <w:sz w:val="24"/>
          <w:szCs w:val="24"/>
        </w:rPr>
        <w:t>and in the absence of sufficient information as there was no adequate document presented on the whole process, it is very hard to conclude that the process was objective.</w:t>
      </w:r>
    </w:p>
    <w:p w:rsidR="00C7041D" w:rsidRPr="00CC6039" w:rsidRDefault="00C7041D" w:rsidP="00CC6039">
      <w:pPr>
        <w:pStyle w:val="ListParagraph"/>
        <w:ind w:left="360"/>
        <w:jc w:val="both"/>
        <w:rPr>
          <w:rFonts w:ascii="Times New Roman" w:hAnsi="Times New Roman" w:cs="Times New Roman"/>
          <w:sz w:val="24"/>
          <w:szCs w:val="24"/>
        </w:rPr>
      </w:pPr>
    </w:p>
    <w:p w:rsidR="00CC6039" w:rsidRDefault="00CC6039" w:rsidP="00CC6039">
      <w:pPr>
        <w:pStyle w:val="ListParagraph"/>
        <w:ind w:left="360"/>
        <w:jc w:val="both"/>
        <w:rPr>
          <w:rFonts w:ascii="Times New Roman" w:hAnsi="Times New Roman" w:cs="Times New Roman"/>
          <w:sz w:val="24"/>
          <w:szCs w:val="24"/>
        </w:rPr>
      </w:pPr>
    </w:p>
    <w:p w:rsidR="009A28AD" w:rsidRPr="00D02D30" w:rsidRDefault="00FC6CDB" w:rsidP="00A918F1">
      <w:pPr>
        <w:pStyle w:val="NoSpacing"/>
        <w:numPr>
          <w:ilvl w:val="3"/>
          <w:numId w:val="19"/>
        </w:numPr>
        <w:outlineLvl w:val="0"/>
        <w:rPr>
          <w:rFonts w:ascii="Times New Roman" w:hAnsi="Times New Roman" w:cs="Times New Roman"/>
          <w:sz w:val="24"/>
          <w:szCs w:val="24"/>
        </w:rPr>
      </w:pPr>
      <w:bookmarkStart w:id="31" w:name="_Toc517109119"/>
      <w:bookmarkStart w:id="32" w:name="_Toc528747133"/>
      <w:r w:rsidRPr="00D02D30">
        <w:rPr>
          <w:rFonts w:ascii="Times New Roman" w:hAnsi="Times New Roman" w:cs="Times New Roman"/>
          <w:sz w:val="24"/>
          <w:szCs w:val="24"/>
        </w:rPr>
        <w:t>COMPETITIVENESS</w:t>
      </w:r>
      <w:r w:rsidR="009A28AD" w:rsidRPr="00D02D30">
        <w:rPr>
          <w:rFonts w:ascii="Times New Roman" w:hAnsi="Times New Roman" w:cs="Times New Roman"/>
          <w:sz w:val="24"/>
          <w:szCs w:val="24"/>
        </w:rPr>
        <w:t xml:space="preserve"> OF THE AWARD PRICE</w:t>
      </w:r>
      <w:bookmarkEnd w:id="31"/>
      <w:bookmarkEnd w:id="32"/>
    </w:p>
    <w:p w:rsidR="00F06F7A" w:rsidRPr="00D02D30" w:rsidRDefault="00F06F7A" w:rsidP="00F06F7A">
      <w:pPr>
        <w:pStyle w:val="NoSpacing"/>
        <w:ind w:left="1728"/>
        <w:outlineLvl w:val="0"/>
        <w:rPr>
          <w:rFonts w:ascii="Times New Roman" w:hAnsi="Times New Roman" w:cs="Times New Roman"/>
          <w:sz w:val="24"/>
          <w:szCs w:val="24"/>
        </w:rPr>
      </w:pPr>
    </w:p>
    <w:p w:rsidR="0098576A" w:rsidRDefault="00713A12" w:rsidP="0098576A">
      <w:pPr>
        <w:pStyle w:val="ListParagraph"/>
        <w:ind w:left="360"/>
        <w:jc w:val="both"/>
        <w:rPr>
          <w:rFonts w:ascii="Times New Roman" w:hAnsi="Times New Roman" w:cs="Times New Roman"/>
          <w:sz w:val="24"/>
          <w:szCs w:val="24"/>
        </w:rPr>
      </w:pPr>
      <w:r w:rsidRPr="00D02D30">
        <w:rPr>
          <w:rFonts w:ascii="Times New Roman" w:hAnsi="Times New Roman" w:cs="Times New Roman"/>
          <w:sz w:val="24"/>
          <w:szCs w:val="24"/>
        </w:rPr>
        <w:t>The procurement proclamation of the Federal Republic of Ethiopia</w:t>
      </w:r>
      <w:r>
        <w:rPr>
          <w:rFonts w:ascii="Times New Roman" w:hAnsi="Times New Roman" w:cs="Times New Roman"/>
          <w:sz w:val="24"/>
          <w:szCs w:val="24"/>
        </w:rPr>
        <w:t xml:space="preserve"> and the D</w:t>
      </w:r>
      <w:r w:rsidRPr="00D02D30">
        <w:rPr>
          <w:rFonts w:ascii="Times New Roman" w:hAnsi="Times New Roman" w:cs="Times New Roman"/>
          <w:sz w:val="24"/>
          <w:szCs w:val="24"/>
        </w:rPr>
        <w:t>irective</w:t>
      </w:r>
      <w:r>
        <w:rPr>
          <w:rFonts w:ascii="Times New Roman" w:hAnsi="Times New Roman" w:cs="Times New Roman"/>
          <w:sz w:val="24"/>
          <w:szCs w:val="24"/>
        </w:rPr>
        <w:t>,</w:t>
      </w:r>
      <w:r w:rsidRPr="00D02D30">
        <w:rPr>
          <w:rFonts w:ascii="Times New Roman" w:hAnsi="Times New Roman" w:cs="Times New Roman"/>
          <w:sz w:val="24"/>
          <w:szCs w:val="24"/>
        </w:rPr>
        <w:t xml:space="preserve"> states that any public procurement must ensure economy</w:t>
      </w:r>
      <w:r>
        <w:rPr>
          <w:rFonts w:ascii="Times New Roman" w:hAnsi="Times New Roman" w:cs="Times New Roman"/>
          <w:sz w:val="24"/>
          <w:szCs w:val="24"/>
        </w:rPr>
        <w:t>.</w:t>
      </w:r>
      <w:r w:rsidRPr="00D02D30">
        <w:rPr>
          <w:rFonts w:ascii="Times New Roman" w:hAnsi="Times New Roman" w:cs="Times New Roman"/>
          <w:sz w:val="24"/>
          <w:szCs w:val="24"/>
        </w:rPr>
        <w:t xml:space="preserve"> </w:t>
      </w:r>
      <w:r>
        <w:rPr>
          <w:rFonts w:ascii="Times New Roman" w:hAnsi="Times New Roman" w:cs="Times New Roman"/>
          <w:sz w:val="24"/>
          <w:szCs w:val="24"/>
        </w:rPr>
        <w:t>However</w:t>
      </w:r>
      <w:r w:rsidRPr="00D02D30">
        <w:rPr>
          <w:rFonts w:ascii="Times New Roman" w:hAnsi="Times New Roman" w:cs="Times New Roman"/>
          <w:sz w:val="24"/>
          <w:szCs w:val="24"/>
        </w:rPr>
        <w:t>, as the PE had presumably decided to award the service contract directly to MH Engineering PLC (the consultant)</w:t>
      </w:r>
      <w:r>
        <w:rPr>
          <w:rFonts w:ascii="Times New Roman" w:hAnsi="Times New Roman" w:cs="Times New Roman"/>
          <w:sz w:val="24"/>
          <w:szCs w:val="24"/>
        </w:rPr>
        <w:t xml:space="preserve"> as a supplementary agreement</w:t>
      </w:r>
      <w:r w:rsidRPr="00D02D30">
        <w:rPr>
          <w:rFonts w:ascii="Times New Roman" w:hAnsi="Times New Roman" w:cs="Times New Roman"/>
          <w:sz w:val="24"/>
          <w:szCs w:val="24"/>
        </w:rPr>
        <w:t>, there was no bid process conducted to p</w:t>
      </w:r>
      <w:r>
        <w:rPr>
          <w:rFonts w:ascii="Times New Roman" w:hAnsi="Times New Roman" w:cs="Times New Roman"/>
          <w:sz w:val="24"/>
          <w:szCs w:val="24"/>
        </w:rPr>
        <w:t>rocure design</w:t>
      </w:r>
      <w:r w:rsidRPr="00F605E7">
        <w:rPr>
          <w:rFonts w:ascii="Times New Roman" w:hAnsi="Times New Roman" w:cs="Times New Roman"/>
          <w:sz w:val="24"/>
          <w:szCs w:val="24"/>
        </w:rPr>
        <w:t xml:space="preserve"> </w:t>
      </w:r>
      <w:r>
        <w:rPr>
          <w:rFonts w:ascii="Times New Roman" w:hAnsi="Times New Roman" w:cs="Times New Roman"/>
          <w:sz w:val="24"/>
          <w:szCs w:val="24"/>
        </w:rPr>
        <w:t>service.</w:t>
      </w:r>
      <w:r w:rsidRPr="00D02D30">
        <w:rPr>
          <w:rFonts w:ascii="Times New Roman" w:hAnsi="Times New Roman" w:cs="Times New Roman"/>
          <w:sz w:val="24"/>
          <w:szCs w:val="24"/>
        </w:rPr>
        <w:t xml:space="preserve"> Furthermore</w:t>
      </w:r>
      <w:r>
        <w:rPr>
          <w:rFonts w:ascii="Times New Roman" w:hAnsi="Times New Roman" w:cs="Times New Roman"/>
          <w:sz w:val="24"/>
          <w:szCs w:val="24"/>
        </w:rPr>
        <w:t>,</w:t>
      </w:r>
      <w:r w:rsidRPr="00D02D30">
        <w:rPr>
          <w:rFonts w:ascii="Times New Roman" w:hAnsi="Times New Roman" w:cs="Times New Roman"/>
          <w:sz w:val="24"/>
          <w:szCs w:val="24"/>
        </w:rPr>
        <w:t xml:space="preserve"> the document so far presented does not show if PE had made any effort to verify </w:t>
      </w:r>
      <w:r>
        <w:rPr>
          <w:rFonts w:ascii="Times New Roman" w:hAnsi="Times New Roman" w:cs="Times New Roman"/>
          <w:sz w:val="24"/>
          <w:szCs w:val="24"/>
        </w:rPr>
        <w:t xml:space="preserve">that </w:t>
      </w:r>
      <w:r w:rsidRPr="00D02D30">
        <w:rPr>
          <w:rFonts w:ascii="Times New Roman" w:hAnsi="Times New Roman" w:cs="Times New Roman"/>
          <w:sz w:val="24"/>
          <w:szCs w:val="24"/>
        </w:rPr>
        <w:t>the service price is competitive</w:t>
      </w:r>
      <w:r w:rsidR="005B5FD1">
        <w:rPr>
          <w:rFonts w:ascii="Times New Roman" w:hAnsi="Times New Roman" w:cs="Times New Roman"/>
          <w:sz w:val="24"/>
          <w:szCs w:val="24"/>
        </w:rPr>
        <w:t>.</w:t>
      </w:r>
    </w:p>
    <w:p w:rsidR="005B5FD1" w:rsidRDefault="005B5FD1" w:rsidP="0098576A">
      <w:pPr>
        <w:pStyle w:val="ListParagraph"/>
        <w:ind w:left="360"/>
        <w:jc w:val="both"/>
        <w:rPr>
          <w:rFonts w:ascii="Times New Roman" w:hAnsi="Times New Roman" w:cs="Times New Roman"/>
          <w:sz w:val="24"/>
          <w:szCs w:val="24"/>
        </w:rPr>
      </w:pPr>
    </w:p>
    <w:p w:rsidR="00E27A93" w:rsidRPr="00D223C9" w:rsidRDefault="00DE4BD4" w:rsidP="002379DD">
      <w:pPr>
        <w:pStyle w:val="NoSpacing"/>
        <w:numPr>
          <w:ilvl w:val="1"/>
          <w:numId w:val="19"/>
        </w:numPr>
        <w:jc w:val="both"/>
        <w:outlineLvl w:val="0"/>
        <w:rPr>
          <w:rFonts w:ascii="Times New Roman" w:hAnsi="Times New Roman" w:cs="Times New Roman"/>
          <w:color w:val="000000" w:themeColor="text1"/>
          <w:sz w:val="24"/>
          <w:szCs w:val="24"/>
        </w:rPr>
      </w:pPr>
      <w:bookmarkStart w:id="33" w:name="_Toc517043501"/>
      <w:bookmarkStart w:id="34" w:name="_Toc528747134"/>
      <w:r w:rsidRPr="00E27A93">
        <w:rPr>
          <w:rFonts w:ascii="Times New Roman" w:hAnsi="Times New Roman" w:cs="Times New Roman"/>
          <w:color w:val="000000" w:themeColor="text1"/>
          <w:sz w:val="24"/>
          <w:szCs w:val="24"/>
        </w:rPr>
        <w:t>DISCLOSURE OF CONTRACT INFORMATION</w:t>
      </w:r>
      <w:bookmarkEnd w:id="33"/>
      <w:bookmarkEnd w:id="34"/>
    </w:p>
    <w:p w:rsidR="00E27A93" w:rsidRPr="00E27A93" w:rsidRDefault="00E27A93" w:rsidP="002379DD">
      <w:pPr>
        <w:pStyle w:val="NoSpacing"/>
        <w:ind w:left="792"/>
        <w:jc w:val="both"/>
        <w:outlineLvl w:val="0"/>
        <w:rPr>
          <w:rFonts w:ascii="Times New Roman" w:eastAsia="Times New Roman" w:hAnsi="Times New Roman" w:cs="Times New Roman"/>
          <w:b/>
          <w:bCs/>
          <w:iCs/>
          <w:color w:val="000000" w:themeColor="text1"/>
          <w:sz w:val="26"/>
          <w:szCs w:val="28"/>
        </w:rPr>
      </w:pPr>
    </w:p>
    <w:p w:rsidR="00E27A93" w:rsidRPr="00D223C9" w:rsidRDefault="00DE4BD4" w:rsidP="002379DD">
      <w:pPr>
        <w:pStyle w:val="NoSpacing"/>
        <w:numPr>
          <w:ilvl w:val="2"/>
          <w:numId w:val="19"/>
        </w:numPr>
        <w:jc w:val="both"/>
        <w:outlineLvl w:val="0"/>
        <w:rPr>
          <w:rFonts w:ascii="Times New Roman" w:hAnsi="Times New Roman" w:cs="Times New Roman"/>
          <w:color w:val="000000" w:themeColor="text1"/>
          <w:sz w:val="24"/>
          <w:szCs w:val="24"/>
        </w:rPr>
      </w:pPr>
      <w:bookmarkStart w:id="35" w:name="_Toc517043502"/>
      <w:bookmarkStart w:id="36" w:name="_Toc528747135"/>
      <w:r w:rsidRPr="00E27A93">
        <w:rPr>
          <w:rFonts w:ascii="Times New Roman" w:hAnsi="Times New Roman" w:cs="Times New Roman"/>
          <w:color w:val="000000" w:themeColor="text1"/>
          <w:sz w:val="24"/>
          <w:szCs w:val="24"/>
        </w:rPr>
        <w:t>OVERVIEW OF THE CONTRACT</w:t>
      </w:r>
      <w:bookmarkEnd w:id="35"/>
      <w:bookmarkEnd w:id="36"/>
    </w:p>
    <w:p w:rsidR="00E27A93" w:rsidRPr="00E27A93" w:rsidRDefault="00E27A93" w:rsidP="002379DD">
      <w:pPr>
        <w:pStyle w:val="NoSpacing"/>
        <w:ind w:left="1224"/>
        <w:jc w:val="both"/>
        <w:outlineLvl w:val="0"/>
        <w:rPr>
          <w:rFonts w:ascii="Times New Roman" w:eastAsia="Times New Roman" w:hAnsi="Times New Roman" w:cs="Times New Roman"/>
          <w:b/>
          <w:bCs/>
          <w:color w:val="000000" w:themeColor="text1"/>
          <w:sz w:val="24"/>
          <w:szCs w:val="26"/>
        </w:rPr>
      </w:pPr>
    </w:p>
    <w:p w:rsidR="009A28AD" w:rsidRPr="00664958" w:rsidRDefault="00B76FCC" w:rsidP="0098576A">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According to the single page document presented by the PE, </w:t>
      </w:r>
      <w:r w:rsidR="00E27A93" w:rsidRPr="00664958">
        <w:rPr>
          <w:rFonts w:ascii="Times New Roman" w:hAnsi="Times New Roman" w:cs="Times New Roman"/>
          <w:color w:val="000000" w:themeColor="text1"/>
          <w:sz w:val="24"/>
          <w:szCs w:val="24"/>
        </w:rPr>
        <w:t>The</w:t>
      </w:r>
      <w:r w:rsidR="00284F28" w:rsidRPr="00664958">
        <w:rPr>
          <w:rFonts w:ascii="Times New Roman" w:hAnsi="Times New Roman" w:cs="Times New Roman"/>
          <w:color w:val="000000" w:themeColor="text1"/>
          <w:sz w:val="24"/>
          <w:szCs w:val="24"/>
        </w:rPr>
        <w:t xml:space="preserve"> Contract for the design of the administration building includes other two building</w:t>
      </w:r>
      <w:r w:rsidR="00FC4EAE" w:rsidRPr="00664958">
        <w:rPr>
          <w:rFonts w:ascii="Times New Roman" w:hAnsi="Times New Roman" w:cs="Times New Roman"/>
          <w:color w:val="000000" w:themeColor="text1"/>
          <w:sz w:val="24"/>
          <w:szCs w:val="24"/>
        </w:rPr>
        <w:t>s</w:t>
      </w:r>
      <w:r w:rsidR="00284F28" w:rsidRPr="00664958">
        <w:rPr>
          <w:rFonts w:ascii="Times New Roman" w:hAnsi="Times New Roman" w:cs="Times New Roman"/>
          <w:color w:val="000000" w:themeColor="text1"/>
          <w:sz w:val="24"/>
          <w:szCs w:val="24"/>
        </w:rPr>
        <w:t xml:space="preserve"> of the </w:t>
      </w:r>
      <w:r w:rsidR="002F5375" w:rsidRPr="00664958">
        <w:rPr>
          <w:rFonts w:ascii="Times New Roman" w:hAnsi="Times New Roman" w:cs="Times New Roman"/>
          <w:color w:val="000000" w:themeColor="text1"/>
          <w:sz w:val="24"/>
          <w:szCs w:val="24"/>
        </w:rPr>
        <w:t>university, which</w:t>
      </w:r>
      <w:r w:rsidR="00FC4EAE" w:rsidRPr="00664958">
        <w:rPr>
          <w:rFonts w:ascii="Times New Roman" w:hAnsi="Times New Roman" w:cs="Times New Roman"/>
          <w:color w:val="000000" w:themeColor="text1"/>
          <w:sz w:val="24"/>
          <w:szCs w:val="24"/>
        </w:rPr>
        <w:t xml:space="preserve"> are out of the scope of this report. </w:t>
      </w:r>
      <w:r w:rsidR="00284F28" w:rsidRPr="00664958">
        <w:rPr>
          <w:rFonts w:ascii="Times New Roman" w:hAnsi="Times New Roman" w:cs="Times New Roman"/>
          <w:color w:val="000000" w:themeColor="text1"/>
          <w:sz w:val="24"/>
          <w:szCs w:val="24"/>
        </w:rPr>
        <w:t xml:space="preserve">The contract </w:t>
      </w:r>
      <w:r w:rsidRPr="00664958">
        <w:rPr>
          <w:rFonts w:ascii="Times New Roman" w:hAnsi="Times New Roman" w:cs="Times New Roman"/>
          <w:color w:val="000000" w:themeColor="text1"/>
          <w:sz w:val="24"/>
          <w:szCs w:val="24"/>
        </w:rPr>
        <w:t xml:space="preserve">which was signed on June 11/2015 </w:t>
      </w:r>
      <w:r w:rsidR="00284F28" w:rsidRPr="00664958">
        <w:rPr>
          <w:rFonts w:ascii="Times New Roman" w:hAnsi="Times New Roman" w:cs="Times New Roman"/>
          <w:color w:val="000000" w:themeColor="text1"/>
          <w:sz w:val="24"/>
          <w:szCs w:val="24"/>
        </w:rPr>
        <w:t xml:space="preserve">is a supplementary agreement of the previously existing </w:t>
      </w:r>
      <w:r w:rsidR="00FC4EAE" w:rsidRPr="00664958">
        <w:rPr>
          <w:rFonts w:ascii="Times New Roman" w:hAnsi="Times New Roman" w:cs="Times New Roman"/>
          <w:color w:val="000000" w:themeColor="text1"/>
          <w:sz w:val="24"/>
          <w:szCs w:val="24"/>
        </w:rPr>
        <w:t xml:space="preserve">main </w:t>
      </w:r>
      <w:r w:rsidR="00284F28" w:rsidRPr="00664958">
        <w:rPr>
          <w:rFonts w:ascii="Times New Roman" w:hAnsi="Times New Roman" w:cs="Times New Roman"/>
          <w:color w:val="000000" w:themeColor="text1"/>
          <w:sz w:val="24"/>
          <w:szCs w:val="24"/>
        </w:rPr>
        <w:t>agreement which was originally signed between GTZ-IS representing the Ministry of Education and the MH-engineering PLC-consulting Engineers and &amp; architects for the supervision of the building works of the 13 universities.</w:t>
      </w:r>
    </w:p>
    <w:p w:rsidR="0098576A" w:rsidRDefault="0098576A" w:rsidP="0098576A">
      <w:pPr>
        <w:pStyle w:val="ListParagraph"/>
        <w:ind w:left="360"/>
        <w:jc w:val="both"/>
        <w:rPr>
          <w:rFonts w:ascii="Times New Roman" w:hAnsi="Times New Roman" w:cs="Times New Roman"/>
          <w:color w:val="000000" w:themeColor="text1"/>
          <w:sz w:val="24"/>
          <w:szCs w:val="24"/>
        </w:rPr>
      </w:pPr>
    </w:p>
    <w:p w:rsidR="00B76FCC" w:rsidRPr="00664958" w:rsidRDefault="00284F28" w:rsidP="0098576A">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The contract design fee including the other projects </w:t>
      </w:r>
      <w:r w:rsidR="00FC4EAE" w:rsidRPr="00664958">
        <w:rPr>
          <w:rFonts w:ascii="Times New Roman" w:hAnsi="Times New Roman" w:cs="Times New Roman"/>
          <w:color w:val="000000" w:themeColor="text1"/>
          <w:sz w:val="24"/>
          <w:szCs w:val="24"/>
        </w:rPr>
        <w:t>(</w:t>
      </w:r>
      <w:r w:rsidRPr="00664958">
        <w:rPr>
          <w:rFonts w:ascii="Times New Roman" w:hAnsi="Times New Roman" w:cs="Times New Roman"/>
          <w:color w:val="000000" w:themeColor="text1"/>
          <w:sz w:val="24"/>
          <w:szCs w:val="24"/>
        </w:rPr>
        <w:t>which are out of the scope of this study</w:t>
      </w:r>
      <w:r w:rsidR="00FC4EAE" w:rsidRPr="00664958">
        <w:rPr>
          <w:rFonts w:ascii="Times New Roman" w:hAnsi="Times New Roman" w:cs="Times New Roman"/>
          <w:color w:val="000000" w:themeColor="text1"/>
          <w:sz w:val="24"/>
          <w:szCs w:val="24"/>
        </w:rPr>
        <w:t xml:space="preserve">) is ETB 372,441.30 including 15% </w:t>
      </w:r>
      <w:proofErr w:type="spellStart"/>
      <w:r w:rsidR="00FC4EAE" w:rsidRPr="00664958">
        <w:rPr>
          <w:rFonts w:ascii="Times New Roman" w:hAnsi="Times New Roman" w:cs="Times New Roman"/>
          <w:color w:val="000000" w:themeColor="text1"/>
          <w:sz w:val="24"/>
          <w:szCs w:val="24"/>
        </w:rPr>
        <w:t>VAT.</w:t>
      </w:r>
      <w:r w:rsidR="00B76FCC" w:rsidRPr="00664958">
        <w:rPr>
          <w:rFonts w:ascii="Times New Roman" w:hAnsi="Times New Roman" w:cs="Times New Roman"/>
          <w:color w:val="000000" w:themeColor="text1"/>
          <w:sz w:val="24"/>
          <w:szCs w:val="24"/>
        </w:rPr>
        <w:t>The</w:t>
      </w:r>
      <w:proofErr w:type="spellEnd"/>
      <w:r w:rsidR="00B76FCC" w:rsidRPr="00664958">
        <w:rPr>
          <w:rFonts w:ascii="Times New Roman" w:hAnsi="Times New Roman" w:cs="Times New Roman"/>
          <w:color w:val="000000" w:themeColor="text1"/>
          <w:sz w:val="24"/>
          <w:szCs w:val="24"/>
        </w:rPr>
        <w:t xml:space="preserve"> document does not show the sc</w:t>
      </w:r>
      <w:r w:rsidR="00664958" w:rsidRPr="00664958">
        <w:rPr>
          <w:rFonts w:ascii="Times New Roman" w:hAnsi="Times New Roman" w:cs="Times New Roman"/>
          <w:color w:val="000000" w:themeColor="text1"/>
          <w:sz w:val="24"/>
          <w:szCs w:val="24"/>
        </w:rPr>
        <w:t xml:space="preserve">ope of work, </w:t>
      </w:r>
      <w:r w:rsidR="00B76FCC" w:rsidRPr="00664958">
        <w:rPr>
          <w:rFonts w:ascii="Times New Roman" w:hAnsi="Times New Roman" w:cs="Times New Roman"/>
          <w:color w:val="000000" w:themeColor="text1"/>
          <w:sz w:val="24"/>
          <w:szCs w:val="24"/>
        </w:rPr>
        <w:t>the duration</w:t>
      </w:r>
      <w:r w:rsidR="00664958" w:rsidRPr="00664958">
        <w:rPr>
          <w:rFonts w:ascii="Times New Roman" w:hAnsi="Times New Roman" w:cs="Times New Roman"/>
          <w:color w:val="000000" w:themeColor="text1"/>
          <w:sz w:val="24"/>
          <w:szCs w:val="24"/>
        </w:rPr>
        <w:t xml:space="preserve"> of the contract and so on.</w:t>
      </w:r>
    </w:p>
    <w:p w:rsidR="0098576A" w:rsidRDefault="0098576A" w:rsidP="0098576A">
      <w:pPr>
        <w:pStyle w:val="ListParagraph"/>
        <w:ind w:left="360"/>
        <w:jc w:val="both"/>
        <w:rPr>
          <w:rFonts w:ascii="Times New Roman" w:hAnsi="Times New Roman" w:cs="Times New Roman"/>
          <w:color w:val="000000" w:themeColor="text1"/>
          <w:sz w:val="24"/>
          <w:szCs w:val="24"/>
        </w:rPr>
      </w:pPr>
    </w:p>
    <w:p w:rsidR="002F5375" w:rsidRDefault="00664958" w:rsidP="008424BC">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Furthermore there are no documents presented which shows other information such as when the preliminary and final design were completed, the payments effected and the preliminary and final design reports submitted and so on.</w:t>
      </w:r>
    </w:p>
    <w:p w:rsidR="008424BC" w:rsidRDefault="008424BC" w:rsidP="008424BC">
      <w:pPr>
        <w:pStyle w:val="ListParagraph"/>
        <w:ind w:left="360"/>
        <w:jc w:val="both"/>
        <w:rPr>
          <w:rFonts w:ascii="Times New Roman" w:hAnsi="Times New Roman" w:cs="Times New Roman"/>
          <w:color w:val="000000" w:themeColor="text1"/>
          <w:sz w:val="24"/>
          <w:szCs w:val="24"/>
        </w:rPr>
      </w:pPr>
    </w:p>
    <w:p w:rsidR="006B0853" w:rsidRPr="00664958" w:rsidRDefault="006B0853" w:rsidP="008424BC">
      <w:pPr>
        <w:pStyle w:val="ListParagraph"/>
        <w:ind w:left="360"/>
        <w:jc w:val="both"/>
        <w:rPr>
          <w:rFonts w:ascii="Times New Roman" w:hAnsi="Times New Roman" w:cs="Times New Roman"/>
          <w:color w:val="000000" w:themeColor="text1"/>
          <w:sz w:val="24"/>
          <w:szCs w:val="24"/>
        </w:rPr>
      </w:pPr>
    </w:p>
    <w:p w:rsidR="00664958" w:rsidRPr="004B6071" w:rsidRDefault="004B6071" w:rsidP="002379DD">
      <w:pPr>
        <w:pStyle w:val="NoSpacing"/>
        <w:numPr>
          <w:ilvl w:val="2"/>
          <w:numId w:val="19"/>
        </w:numPr>
        <w:jc w:val="both"/>
        <w:outlineLvl w:val="0"/>
        <w:rPr>
          <w:rFonts w:ascii="Times New Roman" w:hAnsi="Times New Roman" w:cs="Times New Roman"/>
          <w:color w:val="000000" w:themeColor="text1"/>
          <w:sz w:val="24"/>
          <w:szCs w:val="24"/>
        </w:rPr>
      </w:pPr>
      <w:bookmarkStart w:id="37" w:name="_Toc517043503"/>
      <w:bookmarkStart w:id="38" w:name="_Toc528747136"/>
      <w:r w:rsidRPr="004B6071">
        <w:rPr>
          <w:rFonts w:ascii="Times New Roman" w:hAnsi="Times New Roman" w:cs="Times New Roman"/>
          <w:color w:val="000000" w:themeColor="text1"/>
          <w:sz w:val="24"/>
          <w:szCs w:val="24"/>
        </w:rPr>
        <w:t>VERIFICATION OF THE DISCLOSED CONTRACT INFORMATION</w:t>
      </w:r>
      <w:bookmarkEnd w:id="37"/>
      <w:bookmarkEnd w:id="38"/>
    </w:p>
    <w:p w:rsidR="004B6071" w:rsidRDefault="004B6071" w:rsidP="002379DD">
      <w:pPr>
        <w:pStyle w:val="NoSpacing"/>
        <w:ind w:left="1224"/>
        <w:jc w:val="both"/>
        <w:outlineLvl w:val="0"/>
        <w:rPr>
          <w:rFonts w:ascii="Times New Roman" w:hAnsi="Times New Roman" w:cs="Times New Roman"/>
          <w:sz w:val="24"/>
          <w:szCs w:val="24"/>
        </w:rPr>
      </w:pPr>
    </w:p>
    <w:p w:rsidR="004B6071" w:rsidRPr="004B6071" w:rsidRDefault="004B6071" w:rsidP="002F5375">
      <w:pPr>
        <w:pStyle w:val="NoSpacing"/>
        <w:numPr>
          <w:ilvl w:val="3"/>
          <w:numId w:val="19"/>
        </w:numPr>
        <w:jc w:val="both"/>
        <w:outlineLvl w:val="0"/>
        <w:rPr>
          <w:rFonts w:ascii="Times New Roman" w:hAnsi="Times New Roman" w:cs="Times New Roman"/>
          <w:color w:val="000000" w:themeColor="text1"/>
          <w:sz w:val="24"/>
          <w:szCs w:val="24"/>
        </w:rPr>
      </w:pPr>
      <w:bookmarkStart w:id="39" w:name="_Toc528747137"/>
      <w:r w:rsidRPr="004B6071">
        <w:rPr>
          <w:rFonts w:ascii="Times New Roman" w:hAnsi="Times New Roman" w:cs="Times New Roman"/>
          <w:color w:val="000000" w:themeColor="text1"/>
          <w:sz w:val="24"/>
          <w:szCs w:val="24"/>
        </w:rPr>
        <w:t xml:space="preserve">COMPLETENESS OF THE DISCLOSED </w:t>
      </w:r>
      <w:r w:rsidR="002F5375">
        <w:rPr>
          <w:rFonts w:ascii="Times New Roman" w:hAnsi="Times New Roman" w:cs="Times New Roman"/>
          <w:color w:val="000000" w:themeColor="text1"/>
          <w:sz w:val="24"/>
          <w:szCs w:val="24"/>
        </w:rPr>
        <w:t>CONTRACT</w:t>
      </w:r>
      <w:r w:rsidRPr="004B6071">
        <w:rPr>
          <w:rFonts w:ascii="Times New Roman" w:hAnsi="Times New Roman" w:cs="Times New Roman"/>
          <w:color w:val="000000" w:themeColor="text1"/>
          <w:sz w:val="24"/>
          <w:szCs w:val="24"/>
        </w:rPr>
        <w:t xml:space="preserve"> INFORMATION</w:t>
      </w:r>
      <w:bookmarkEnd w:id="39"/>
    </w:p>
    <w:p w:rsidR="00664958" w:rsidRPr="004B6071" w:rsidRDefault="00664958" w:rsidP="002379DD">
      <w:pPr>
        <w:pStyle w:val="NoSpacing"/>
        <w:ind w:left="1728"/>
        <w:jc w:val="both"/>
        <w:outlineLvl w:val="0"/>
        <w:rPr>
          <w:rFonts w:ascii="Times New Roman" w:hAnsi="Times New Roman" w:cs="Times New Roman"/>
          <w:color w:val="FF0000"/>
          <w:sz w:val="24"/>
          <w:szCs w:val="24"/>
        </w:rPr>
      </w:pPr>
    </w:p>
    <w:p w:rsidR="00284F28" w:rsidRDefault="004B6071" w:rsidP="0098576A">
      <w:pPr>
        <w:pStyle w:val="ListParagraph"/>
        <w:ind w:left="360"/>
        <w:jc w:val="both"/>
        <w:rPr>
          <w:rStyle w:val="fontstyle01"/>
          <w:rFonts w:hint="eastAsia"/>
        </w:rPr>
      </w:pPr>
      <w:r w:rsidRPr="001A6F30">
        <w:rPr>
          <w:rStyle w:val="fontstyle01"/>
          <w:rFonts w:hint="eastAsia"/>
          <w:sz w:val="24"/>
        </w:rPr>
        <w:t>I</w:t>
      </w:r>
      <w:r w:rsidRPr="001A6F30">
        <w:rPr>
          <w:rStyle w:val="fontstyle01"/>
          <w:sz w:val="24"/>
        </w:rPr>
        <w:t xml:space="preserve">n </w:t>
      </w:r>
      <w:r w:rsidR="00D223C9">
        <w:rPr>
          <w:rStyle w:val="fontstyle01"/>
          <w:sz w:val="24"/>
        </w:rPr>
        <w:t>the absence of major</w:t>
      </w:r>
      <w:r w:rsidRPr="001A6F30">
        <w:rPr>
          <w:rStyle w:val="fontstyle01"/>
          <w:sz w:val="24"/>
        </w:rPr>
        <w:t xml:space="preserve"> documents which might have shown </w:t>
      </w:r>
      <w:proofErr w:type="gramStart"/>
      <w:r w:rsidR="002F5375" w:rsidRPr="002F5375">
        <w:rPr>
          <w:rFonts w:ascii="Times New Roman" w:hAnsi="Times New Roman" w:cs="Times New Roman"/>
          <w:szCs w:val="24"/>
        </w:rPr>
        <w:t>The</w:t>
      </w:r>
      <w:proofErr w:type="gramEnd"/>
      <w:r w:rsidR="002F5375" w:rsidRPr="002F5375">
        <w:rPr>
          <w:rFonts w:ascii="Times New Roman" w:hAnsi="Times New Roman" w:cs="Times New Roman"/>
          <w:szCs w:val="24"/>
        </w:rPr>
        <w:t xml:space="preserve"> scope of the contract, the contract duration, and the amount of payment made</w:t>
      </w:r>
      <w:r w:rsidR="002F5375">
        <w:rPr>
          <w:rFonts w:ascii="Times New Roman" w:hAnsi="Times New Roman" w:cs="Times New Roman"/>
          <w:szCs w:val="24"/>
        </w:rPr>
        <w:t>,</w:t>
      </w:r>
      <w:r w:rsidR="002F5375" w:rsidRPr="00664958">
        <w:rPr>
          <w:rFonts w:ascii="Times New Roman" w:hAnsi="Times New Roman" w:cs="Times New Roman"/>
          <w:color w:val="000000" w:themeColor="text1"/>
          <w:sz w:val="24"/>
          <w:szCs w:val="24"/>
        </w:rPr>
        <w:t xml:space="preserve"> </w:t>
      </w:r>
      <w:r w:rsidRPr="00664958">
        <w:rPr>
          <w:rFonts w:ascii="Times New Roman" w:hAnsi="Times New Roman" w:cs="Times New Roman"/>
          <w:color w:val="000000" w:themeColor="text1"/>
          <w:sz w:val="24"/>
          <w:szCs w:val="24"/>
        </w:rPr>
        <w:t xml:space="preserve">when </w:t>
      </w:r>
      <w:r>
        <w:rPr>
          <w:rFonts w:ascii="Times New Roman" w:hAnsi="Times New Roman" w:cs="Times New Roman"/>
          <w:color w:val="000000" w:themeColor="text1"/>
          <w:sz w:val="24"/>
          <w:szCs w:val="24"/>
        </w:rPr>
        <w:t xml:space="preserve">and if </w:t>
      </w:r>
      <w:r w:rsidRPr="00664958">
        <w:rPr>
          <w:rFonts w:ascii="Times New Roman" w:hAnsi="Times New Roman" w:cs="Times New Roman"/>
          <w:color w:val="000000" w:themeColor="text1"/>
          <w:sz w:val="24"/>
          <w:szCs w:val="24"/>
        </w:rPr>
        <w:t>the preliminary and final design were completed, the payments effected and the preliminary and final design reports submitted and so on.</w:t>
      </w:r>
      <w:r w:rsidR="002F5375">
        <w:rPr>
          <w:rFonts w:ascii="Times New Roman" w:hAnsi="Times New Roman" w:cs="Times New Roman"/>
          <w:color w:val="000000" w:themeColor="text1"/>
          <w:sz w:val="24"/>
          <w:szCs w:val="24"/>
        </w:rPr>
        <w:t xml:space="preserve"> </w:t>
      </w:r>
      <w:r w:rsidRPr="001A6F30">
        <w:rPr>
          <w:rStyle w:val="fontstyle01"/>
          <w:sz w:val="24"/>
        </w:rPr>
        <w:t>It is very hard to conclude that the disclosure of the procurement information is complete</w:t>
      </w:r>
      <w:r>
        <w:rPr>
          <w:rStyle w:val="fontstyle01"/>
        </w:rPr>
        <w:t>.</w:t>
      </w:r>
    </w:p>
    <w:p w:rsidR="00E23EB5" w:rsidRDefault="00E23EB5" w:rsidP="00E23EB5">
      <w:pPr>
        <w:pStyle w:val="NoSpacing"/>
        <w:ind w:left="1728"/>
        <w:outlineLvl w:val="0"/>
        <w:rPr>
          <w:rFonts w:ascii="Times New Roman" w:hAnsi="Times New Roman" w:cs="Times New Roman"/>
          <w:sz w:val="24"/>
          <w:szCs w:val="24"/>
        </w:rPr>
      </w:pPr>
      <w:bookmarkStart w:id="40" w:name="_Toc517109123"/>
    </w:p>
    <w:p w:rsidR="004B6071" w:rsidRDefault="002379DD" w:rsidP="00A918F1">
      <w:pPr>
        <w:pStyle w:val="NoSpacing"/>
        <w:numPr>
          <w:ilvl w:val="3"/>
          <w:numId w:val="19"/>
        </w:numPr>
        <w:outlineLvl w:val="0"/>
        <w:rPr>
          <w:rFonts w:ascii="Times New Roman" w:hAnsi="Times New Roman" w:cs="Times New Roman"/>
          <w:sz w:val="24"/>
          <w:szCs w:val="24"/>
        </w:rPr>
      </w:pPr>
      <w:bookmarkStart w:id="41" w:name="_Toc528747138"/>
      <w:r>
        <w:rPr>
          <w:rFonts w:ascii="Times New Roman" w:hAnsi="Times New Roman" w:cs="Times New Roman"/>
          <w:sz w:val="24"/>
          <w:szCs w:val="24"/>
        </w:rPr>
        <w:lastRenderedPageBreak/>
        <w:t>ACCURACY</w:t>
      </w:r>
      <w:r w:rsidR="004B6071">
        <w:rPr>
          <w:rFonts w:ascii="Times New Roman" w:hAnsi="Times New Roman" w:cs="Times New Roman"/>
          <w:sz w:val="24"/>
          <w:szCs w:val="24"/>
        </w:rPr>
        <w:t xml:space="preserve"> OF THE DISCLOSED CONTRACT INFORMATION</w:t>
      </w:r>
      <w:bookmarkEnd w:id="40"/>
      <w:bookmarkEnd w:id="41"/>
    </w:p>
    <w:p w:rsidR="00E739F1" w:rsidRDefault="00E739F1" w:rsidP="00E739F1">
      <w:pPr>
        <w:pStyle w:val="ListParagraph"/>
        <w:ind w:left="360"/>
        <w:jc w:val="both"/>
        <w:rPr>
          <w:rStyle w:val="fontstyle01"/>
          <w:rFonts w:hint="eastAsia"/>
          <w:sz w:val="24"/>
        </w:rPr>
      </w:pPr>
    </w:p>
    <w:p w:rsidR="00E739F1" w:rsidRDefault="00E739F1" w:rsidP="00E739F1">
      <w:pPr>
        <w:pStyle w:val="ListParagraph"/>
        <w:ind w:left="360"/>
        <w:jc w:val="both"/>
        <w:rPr>
          <w:rStyle w:val="fontstyle01"/>
          <w:rFonts w:hint="eastAsia"/>
          <w:sz w:val="24"/>
        </w:rPr>
      </w:pPr>
      <w:r w:rsidRPr="00E739F1">
        <w:rPr>
          <w:rStyle w:val="fontstyle01"/>
          <w:sz w:val="24"/>
        </w:rPr>
        <w:t>The accuracy of the disclosed information is dependent on the availability of original documents so that one can compare or check the accuracy of the information. In the absence of major documents, it is very hard to conclude that the disclosed information is accurate.</w:t>
      </w:r>
    </w:p>
    <w:p w:rsidR="008424BC" w:rsidRDefault="008424BC" w:rsidP="0098576A">
      <w:pPr>
        <w:pStyle w:val="ListParagraph"/>
        <w:ind w:left="360"/>
        <w:jc w:val="both"/>
        <w:rPr>
          <w:rFonts w:ascii="Times New Roman" w:hAnsi="Times New Roman" w:cs="Times New Roman"/>
          <w:sz w:val="24"/>
          <w:szCs w:val="24"/>
        </w:rPr>
      </w:pPr>
    </w:p>
    <w:p w:rsidR="002F5375" w:rsidRDefault="0098576A" w:rsidP="0098576A">
      <w:pPr>
        <w:pStyle w:val="ListParagraph"/>
        <w:ind w:left="360"/>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of the documents that were mentioned </w:t>
      </w:r>
      <w:r>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98576A" w:rsidRDefault="0098576A" w:rsidP="0098576A">
      <w:pPr>
        <w:pStyle w:val="ListParagraph"/>
        <w:ind w:left="360"/>
        <w:jc w:val="both"/>
        <w:rPr>
          <w:rFonts w:ascii="Times New Roman" w:hAnsi="Times New Roman" w:cs="Times New Roman"/>
          <w:sz w:val="24"/>
          <w:szCs w:val="24"/>
        </w:rPr>
      </w:pPr>
    </w:p>
    <w:p w:rsidR="00D223C9" w:rsidRDefault="00D223C9" w:rsidP="00A918F1">
      <w:pPr>
        <w:pStyle w:val="NoSpacing"/>
        <w:numPr>
          <w:ilvl w:val="2"/>
          <w:numId w:val="19"/>
        </w:numPr>
        <w:outlineLvl w:val="0"/>
        <w:rPr>
          <w:rFonts w:ascii="Times New Roman" w:hAnsi="Times New Roman" w:cs="Times New Roman"/>
          <w:sz w:val="24"/>
          <w:szCs w:val="24"/>
        </w:rPr>
      </w:pPr>
      <w:bookmarkStart w:id="42" w:name="_Toc517109124"/>
      <w:bookmarkStart w:id="43" w:name="_Toc528747139"/>
      <w:r>
        <w:rPr>
          <w:rFonts w:ascii="Times New Roman" w:hAnsi="Times New Roman" w:cs="Times New Roman"/>
          <w:sz w:val="24"/>
          <w:szCs w:val="24"/>
        </w:rPr>
        <w:t>ANALYSIS OF THE DISCLOSED CONTRACT INFORMATION</w:t>
      </w:r>
      <w:bookmarkEnd w:id="42"/>
      <w:bookmarkEnd w:id="43"/>
    </w:p>
    <w:p w:rsidR="004B6071" w:rsidRPr="00AD70F8" w:rsidRDefault="004B6071" w:rsidP="00AD70F8">
      <w:pPr>
        <w:rPr>
          <w:rFonts w:ascii="Times New Roman" w:hAnsi="Times New Roman" w:cs="Times New Roman"/>
          <w:color w:val="FF0000"/>
          <w:sz w:val="24"/>
          <w:szCs w:val="24"/>
        </w:rPr>
      </w:pPr>
    </w:p>
    <w:p w:rsidR="00D223C9" w:rsidRDefault="00D223C9" w:rsidP="00A918F1">
      <w:pPr>
        <w:pStyle w:val="NoSpacing"/>
        <w:numPr>
          <w:ilvl w:val="3"/>
          <w:numId w:val="19"/>
        </w:numPr>
        <w:outlineLvl w:val="0"/>
        <w:rPr>
          <w:rFonts w:ascii="Times New Roman" w:hAnsi="Times New Roman" w:cs="Times New Roman"/>
          <w:sz w:val="24"/>
          <w:szCs w:val="24"/>
        </w:rPr>
      </w:pPr>
      <w:bookmarkStart w:id="44" w:name="_Toc517109125"/>
      <w:bookmarkStart w:id="45" w:name="_Toc528747140"/>
      <w:r>
        <w:rPr>
          <w:rFonts w:ascii="Times New Roman" w:hAnsi="Times New Roman" w:cs="Times New Roman"/>
          <w:sz w:val="24"/>
          <w:szCs w:val="24"/>
        </w:rPr>
        <w:t>ISSUES RELATED TO THE CONTRACT PRICE</w:t>
      </w:r>
      <w:bookmarkEnd w:id="44"/>
      <w:bookmarkEnd w:id="45"/>
    </w:p>
    <w:p w:rsidR="00D223C9" w:rsidRDefault="00D223C9" w:rsidP="00D223C9">
      <w:pPr>
        <w:pStyle w:val="NoSpacing"/>
        <w:ind w:left="1728"/>
        <w:outlineLvl w:val="0"/>
        <w:rPr>
          <w:rFonts w:ascii="Times New Roman" w:hAnsi="Times New Roman" w:cs="Times New Roman"/>
          <w:sz w:val="24"/>
          <w:szCs w:val="24"/>
        </w:rPr>
      </w:pPr>
    </w:p>
    <w:p w:rsidR="00B0296C" w:rsidRDefault="00D223C9" w:rsidP="00722A4F">
      <w:pPr>
        <w:pStyle w:val="ListParagraph"/>
        <w:ind w:left="360"/>
        <w:jc w:val="both"/>
        <w:rPr>
          <w:rFonts w:ascii="Times New Roman" w:hAnsi="Times New Roman" w:cs="Times New Roman"/>
          <w:sz w:val="24"/>
          <w:szCs w:val="24"/>
        </w:rPr>
      </w:pPr>
      <w:r w:rsidRPr="00D223C9">
        <w:rPr>
          <w:rStyle w:val="fontstyle01"/>
          <w:sz w:val="24"/>
        </w:rPr>
        <w:t>A</w:t>
      </w:r>
      <w:r w:rsidR="00C63C58">
        <w:rPr>
          <w:rStyle w:val="fontstyle01"/>
          <w:sz w:val="24"/>
        </w:rPr>
        <w:t>s</w:t>
      </w:r>
      <w:r w:rsidRPr="00D223C9">
        <w:rPr>
          <w:rStyle w:val="fontstyle01"/>
          <w:sz w:val="24"/>
        </w:rPr>
        <w:t xml:space="preserve"> there </w:t>
      </w:r>
      <w:r w:rsidR="0098576A" w:rsidRPr="00D223C9">
        <w:rPr>
          <w:rStyle w:val="fontstyle01"/>
          <w:sz w:val="24"/>
        </w:rPr>
        <w:t>are</w:t>
      </w:r>
      <w:r w:rsidRPr="00D223C9">
        <w:rPr>
          <w:rStyle w:val="fontstyle01"/>
          <w:sz w:val="24"/>
        </w:rPr>
        <w:t xml:space="preserve"> no documents presented by the PE, which show the payment effected</w:t>
      </w:r>
      <w:r w:rsidR="00722A4F">
        <w:rPr>
          <w:rStyle w:val="fontstyle01"/>
          <w:sz w:val="24"/>
        </w:rPr>
        <w:t xml:space="preserve"> so far</w:t>
      </w:r>
      <w:r w:rsidRPr="00D223C9">
        <w:rPr>
          <w:rStyle w:val="fontstyle01"/>
          <w:sz w:val="24"/>
        </w:rPr>
        <w:t>, if there had been a change of price compared to the contract price, and as the contract includes other projects</w:t>
      </w:r>
      <w:r>
        <w:rPr>
          <w:rFonts w:ascii="Times New Roman" w:hAnsi="Times New Roman" w:cs="Times New Roman"/>
          <w:sz w:val="24"/>
          <w:szCs w:val="24"/>
        </w:rPr>
        <w:t xml:space="preserve"> which are out of the </w:t>
      </w:r>
      <w:r w:rsidR="0098576A">
        <w:rPr>
          <w:rFonts w:ascii="Times New Roman" w:hAnsi="Times New Roman" w:cs="Times New Roman"/>
          <w:sz w:val="24"/>
          <w:szCs w:val="24"/>
        </w:rPr>
        <w:t>scope</w:t>
      </w:r>
      <w:r>
        <w:rPr>
          <w:rFonts w:ascii="Times New Roman" w:hAnsi="Times New Roman" w:cs="Times New Roman"/>
          <w:sz w:val="24"/>
          <w:szCs w:val="24"/>
        </w:rPr>
        <w:t xml:space="preserve"> of this report one cannot give </w:t>
      </w:r>
      <w:r w:rsidR="00C63C58">
        <w:rPr>
          <w:rFonts w:ascii="Times New Roman" w:hAnsi="Times New Roman" w:cs="Times New Roman"/>
          <w:sz w:val="24"/>
          <w:szCs w:val="24"/>
        </w:rPr>
        <w:t>analysis</w:t>
      </w:r>
      <w:r>
        <w:rPr>
          <w:rFonts w:ascii="Times New Roman" w:hAnsi="Times New Roman" w:cs="Times New Roman"/>
          <w:sz w:val="24"/>
          <w:szCs w:val="24"/>
        </w:rPr>
        <w:t xml:space="preserve"> </w:t>
      </w:r>
      <w:r w:rsidR="00AB6C61">
        <w:rPr>
          <w:rFonts w:ascii="Times New Roman" w:hAnsi="Times New Roman" w:cs="Times New Roman"/>
          <w:sz w:val="24"/>
          <w:szCs w:val="24"/>
        </w:rPr>
        <w:t>about issues</w:t>
      </w:r>
      <w:r>
        <w:rPr>
          <w:rFonts w:ascii="Times New Roman" w:hAnsi="Times New Roman" w:cs="Times New Roman"/>
          <w:sz w:val="24"/>
          <w:szCs w:val="24"/>
        </w:rPr>
        <w:t xml:space="preserve"> related to the </w:t>
      </w:r>
      <w:r w:rsidR="00C63C58">
        <w:rPr>
          <w:rFonts w:ascii="Times New Roman" w:hAnsi="Times New Roman" w:cs="Times New Roman"/>
          <w:sz w:val="24"/>
          <w:szCs w:val="24"/>
        </w:rPr>
        <w:t>price.</w:t>
      </w:r>
    </w:p>
    <w:p w:rsidR="00C63C58" w:rsidRDefault="00C63C58" w:rsidP="002379DD">
      <w:pPr>
        <w:pStyle w:val="NoSpacing"/>
        <w:numPr>
          <w:ilvl w:val="3"/>
          <w:numId w:val="19"/>
        </w:numPr>
        <w:jc w:val="both"/>
        <w:outlineLvl w:val="0"/>
        <w:rPr>
          <w:rFonts w:ascii="Times New Roman" w:hAnsi="Times New Roman" w:cs="Times New Roman"/>
          <w:sz w:val="24"/>
          <w:szCs w:val="24"/>
        </w:rPr>
      </w:pPr>
      <w:bookmarkStart w:id="46" w:name="_Toc528747141"/>
      <w:r>
        <w:rPr>
          <w:rFonts w:ascii="Times New Roman" w:hAnsi="Times New Roman" w:cs="Times New Roman"/>
          <w:sz w:val="24"/>
          <w:szCs w:val="24"/>
        </w:rPr>
        <w:t>ISSUES RELATED TO THE CONTRACT DURATION</w:t>
      </w:r>
      <w:bookmarkEnd w:id="46"/>
    </w:p>
    <w:p w:rsidR="00C63C58" w:rsidRDefault="00C63C58" w:rsidP="002379DD">
      <w:pPr>
        <w:pStyle w:val="NoSpacing"/>
        <w:ind w:left="1728"/>
        <w:jc w:val="both"/>
        <w:outlineLvl w:val="0"/>
        <w:rPr>
          <w:rFonts w:ascii="Times New Roman" w:hAnsi="Times New Roman" w:cs="Times New Roman"/>
          <w:sz w:val="24"/>
          <w:szCs w:val="24"/>
        </w:rPr>
      </w:pPr>
    </w:p>
    <w:p w:rsidR="00C63C58" w:rsidRPr="00AD70F8" w:rsidRDefault="00C63C58" w:rsidP="0022460D">
      <w:pPr>
        <w:pStyle w:val="ListParagraph"/>
        <w:ind w:left="360"/>
        <w:jc w:val="both"/>
        <w:rPr>
          <w:rFonts w:ascii="Times New Roman" w:hAnsi="Times New Roman" w:cs="Times New Roman"/>
          <w:color w:val="FF0000"/>
          <w:sz w:val="24"/>
          <w:szCs w:val="24"/>
        </w:rPr>
      </w:pPr>
      <w:r w:rsidRPr="00D223C9">
        <w:rPr>
          <w:rStyle w:val="fontstyle01"/>
          <w:sz w:val="24"/>
        </w:rPr>
        <w:t>A</w:t>
      </w:r>
      <w:r>
        <w:rPr>
          <w:rStyle w:val="fontstyle01"/>
          <w:sz w:val="24"/>
        </w:rPr>
        <w:t>s</w:t>
      </w:r>
      <w:r w:rsidRPr="00D223C9">
        <w:rPr>
          <w:rStyle w:val="fontstyle01"/>
          <w:sz w:val="24"/>
        </w:rPr>
        <w:t xml:space="preserve"> there </w:t>
      </w:r>
      <w:r w:rsidR="008424BC" w:rsidRPr="00D223C9">
        <w:rPr>
          <w:rStyle w:val="fontstyle01"/>
          <w:sz w:val="24"/>
        </w:rPr>
        <w:t>are</w:t>
      </w:r>
      <w:r w:rsidR="008424BC" w:rsidRPr="00D223C9">
        <w:rPr>
          <w:rStyle w:val="fontstyle01"/>
          <w:rFonts w:hint="eastAsia"/>
          <w:sz w:val="24"/>
        </w:rPr>
        <w:t>,</w:t>
      </w:r>
      <w:r w:rsidRPr="00D223C9">
        <w:rPr>
          <w:rStyle w:val="fontstyle01"/>
          <w:sz w:val="24"/>
        </w:rPr>
        <w:t xml:space="preserve"> no documents presented by the PE, which show </w:t>
      </w:r>
      <w:r w:rsidR="0022460D">
        <w:rPr>
          <w:rStyle w:val="fontstyle01"/>
          <w:sz w:val="24"/>
        </w:rPr>
        <w:t>the duration of the contract</w:t>
      </w:r>
      <w:r w:rsidRPr="00D223C9">
        <w:rPr>
          <w:rStyle w:val="fontstyle01"/>
          <w:sz w:val="24"/>
        </w:rPr>
        <w:t xml:space="preserve">, if there had been a change of </w:t>
      </w:r>
      <w:r w:rsidR="0022460D">
        <w:rPr>
          <w:rStyle w:val="fontstyle01"/>
          <w:sz w:val="24"/>
        </w:rPr>
        <w:t>duration</w:t>
      </w:r>
      <w:r w:rsidRPr="00D223C9">
        <w:rPr>
          <w:rStyle w:val="fontstyle01"/>
          <w:sz w:val="24"/>
        </w:rPr>
        <w:t xml:space="preserve"> compared to the contract </w:t>
      </w:r>
      <w:r w:rsidR="0022460D">
        <w:rPr>
          <w:rStyle w:val="fontstyle01"/>
          <w:sz w:val="24"/>
        </w:rPr>
        <w:t>duration</w:t>
      </w:r>
      <w:r w:rsidRPr="00D223C9">
        <w:rPr>
          <w:rStyle w:val="fontstyle01"/>
          <w:sz w:val="24"/>
        </w:rPr>
        <w:t>, and as the contract includes other projects</w:t>
      </w:r>
      <w:r>
        <w:rPr>
          <w:rFonts w:ascii="Times New Roman" w:hAnsi="Times New Roman" w:cs="Times New Roman"/>
          <w:sz w:val="24"/>
          <w:szCs w:val="24"/>
        </w:rPr>
        <w:t xml:space="preserve"> which are out of</w:t>
      </w:r>
      <w:r w:rsidR="008424BC">
        <w:rPr>
          <w:rFonts w:ascii="Times New Roman" w:hAnsi="Times New Roman" w:cs="Times New Roman"/>
          <w:sz w:val="24"/>
          <w:szCs w:val="24"/>
        </w:rPr>
        <w:t xml:space="preserve"> </w:t>
      </w:r>
      <w:r>
        <w:rPr>
          <w:rFonts w:ascii="Times New Roman" w:hAnsi="Times New Roman" w:cs="Times New Roman"/>
          <w:sz w:val="24"/>
          <w:szCs w:val="24"/>
        </w:rPr>
        <w:t>the scope of this report one cannot give analysis about issues related to the duration.</w:t>
      </w:r>
    </w:p>
    <w:p w:rsidR="00C63C58" w:rsidRDefault="00C63C58" w:rsidP="002379DD">
      <w:pPr>
        <w:pStyle w:val="NoSpacing"/>
        <w:numPr>
          <w:ilvl w:val="3"/>
          <w:numId w:val="19"/>
        </w:numPr>
        <w:jc w:val="both"/>
        <w:outlineLvl w:val="0"/>
        <w:rPr>
          <w:rFonts w:ascii="Times New Roman" w:hAnsi="Times New Roman" w:cs="Times New Roman"/>
          <w:sz w:val="24"/>
          <w:szCs w:val="24"/>
        </w:rPr>
      </w:pPr>
      <w:bookmarkStart w:id="47" w:name="_Toc528747142"/>
      <w:r>
        <w:rPr>
          <w:rFonts w:ascii="Times New Roman" w:hAnsi="Times New Roman" w:cs="Times New Roman"/>
          <w:sz w:val="24"/>
          <w:szCs w:val="24"/>
        </w:rPr>
        <w:t>ISSUES RELATED TO THE CONTRACT SCOPE</w:t>
      </w:r>
      <w:bookmarkEnd w:id="47"/>
    </w:p>
    <w:p w:rsidR="00C63C58" w:rsidRDefault="00C63C58" w:rsidP="002379DD">
      <w:pPr>
        <w:pStyle w:val="NoSpacing"/>
        <w:ind w:left="1728"/>
        <w:jc w:val="both"/>
        <w:outlineLvl w:val="0"/>
        <w:rPr>
          <w:rFonts w:ascii="Times New Roman" w:hAnsi="Times New Roman" w:cs="Times New Roman"/>
          <w:sz w:val="24"/>
          <w:szCs w:val="24"/>
        </w:rPr>
      </w:pPr>
    </w:p>
    <w:p w:rsidR="00C63C58" w:rsidRDefault="00C63C58" w:rsidP="0022460D">
      <w:pPr>
        <w:pStyle w:val="ListParagraph"/>
        <w:ind w:left="360"/>
        <w:jc w:val="both"/>
        <w:rPr>
          <w:rFonts w:ascii="Times New Roman" w:hAnsi="Times New Roman" w:cs="Times New Roman"/>
          <w:sz w:val="24"/>
          <w:szCs w:val="24"/>
        </w:rPr>
      </w:pPr>
      <w:r w:rsidRPr="00D223C9">
        <w:rPr>
          <w:rStyle w:val="fontstyle01"/>
          <w:sz w:val="24"/>
        </w:rPr>
        <w:t>A</w:t>
      </w:r>
      <w:r>
        <w:rPr>
          <w:rStyle w:val="fontstyle01"/>
          <w:sz w:val="24"/>
        </w:rPr>
        <w:t>s</w:t>
      </w:r>
      <w:r w:rsidRPr="00D223C9">
        <w:rPr>
          <w:rStyle w:val="fontstyle01"/>
          <w:sz w:val="24"/>
        </w:rPr>
        <w:t xml:space="preserve"> there </w:t>
      </w:r>
      <w:r w:rsidR="008424BC" w:rsidRPr="00D223C9">
        <w:rPr>
          <w:rStyle w:val="fontstyle01"/>
          <w:sz w:val="24"/>
        </w:rPr>
        <w:t>are</w:t>
      </w:r>
      <w:r w:rsidR="008424BC" w:rsidRPr="00D223C9">
        <w:rPr>
          <w:rStyle w:val="fontstyle01"/>
          <w:rFonts w:hint="eastAsia"/>
          <w:sz w:val="24"/>
        </w:rPr>
        <w:t>,</w:t>
      </w:r>
      <w:r w:rsidRPr="00D223C9">
        <w:rPr>
          <w:rStyle w:val="fontstyle01"/>
          <w:sz w:val="24"/>
        </w:rPr>
        <w:t xml:space="preserve"> no documents presented by the PE, which show the </w:t>
      </w:r>
      <w:r w:rsidR="0022460D">
        <w:rPr>
          <w:rStyle w:val="fontstyle01"/>
          <w:sz w:val="24"/>
        </w:rPr>
        <w:t>scope of contract</w:t>
      </w:r>
      <w:r w:rsidRPr="00D223C9">
        <w:rPr>
          <w:rStyle w:val="fontstyle01"/>
          <w:sz w:val="24"/>
        </w:rPr>
        <w:t xml:space="preserve">, if there had been a change of </w:t>
      </w:r>
      <w:r w:rsidR="0022460D">
        <w:rPr>
          <w:rStyle w:val="fontstyle01"/>
          <w:sz w:val="24"/>
        </w:rPr>
        <w:t>scope</w:t>
      </w:r>
      <w:r w:rsidRPr="00D223C9">
        <w:rPr>
          <w:rStyle w:val="fontstyle01"/>
          <w:sz w:val="24"/>
        </w:rPr>
        <w:t xml:space="preserve"> compared to the contract price, and as the contract includes other </w:t>
      </w:r>
      <w:r w:rsidR="00F605E7" w:rsidRPr="00D223C9">
        <w:rPr>
          <w:rStyle w:val="fontstyle01"/>
          <w:sz w:val="24"/>
        </w:rPr>
        <w:t>projects</w:t>
      </w:r>
      <w:r w:rsidR="00F605E7">
        <w:rPr>
          <w:rFonts w:ascii="Times New Roman" w:hAnsi="Times New Roman" w:cs="Times New Roman"/>
          <w:sz w:val="24"/>
          <w:szCs w:val="24"/>
        </w:rPr>
        <w:t>, which are out of the scope of this report one</w:t>
      </w:r>
      <w:r>
        <w:rPr>
          <w:rFonts w:ascii="Times New Roman" w:hAnsi="Times New Roman" w:cs="Times New Roman"/>
          <w:sz w:val="24"/>
          <w:szCs w:val="24"/>
        </w:rPr>
        <w:t xml:space="preserve"> cannot give </w:t>
      </w:r>
      <w:r w:rsidR="00F605E7">
        <w:rPr>
          <w:rFonts w:ascii="Times New Roman" w:hAnsi="Times New Roman" w:cs="Times New Roman"/>
          <w:sz w:val="24"/>
          <w:szCs w:val="24"/>
        </w:rPr>
        <w:t>comments</w:t>
      </w:r>
      <w:r>
        <w:rPr>
          <w:rFonts w:ascii="Times New Roman" w:hAnsi="Times New Roman" w:cs="Times New Roman"/>
          <w:sz w:val="24"/>
          <w:szCs w:val="24"/>
        </w:rPr>
        <w:t xml:space="preserve"> about issues related to the scope.</w:t>
      </w:r>
    </w:p>
    <w:p w:rsidR="00C63C58" w:rsidRPr="008424BC" w:rsidRDefault="00C63C58" w:rsidP="00C63C58">
      <w:pPr>
        <w:pStyle w:val="NoSpacing"/>
        <w:numPr>
          <w:ilvl w:val="0"/>
          <w:numId w:val="19"/>
        </w:numPr>
        <w:outlineLvl w:val="0"/>
        <w:rPr>
          <w:rFonts w:ascii="Times New Roman" w:hAnsi="Times New Roman" w:cs="Times New Roman"/>
        </w:rPr>
      </w:pPr>
      <w:bookmarkStart w:id="48" w:name="_Toc528747143"/>
      <w:r w:rsidRPr="008424BC">
        <w:rPr>
          <w:rFonts w:ascii="Times New Roman" w:hAnsi="Times New Roman" w:cs="Times New Roman"/>
        </w:rPr>
        <w:t xml:space="preserve">DISCLOSURE OF PROCUREMENT AND CONTRACT INFORMATION FOR CONSTRUCTION </w:t>
      </w:r>
      <w:r w:rsidRPr="0043442A">
        <w:rPr>
          <w:rFonts w:ascii="Times New Roman" w:hAnsi="Times New Roman" w:cs="Times New Roman"/>
          <w:b/>
          <w:bCs/>
        </w:rPr>
        <w:t>SUPERVISION &amp; CONTRACT ADMINISTRATION SERVICE</w:t>
      </w:r>
      <w:r w:rsidRPr="008424BC">
        <w:rPr>
          <w:rFonts w:ascii="Times New Roman" w:hAnsi="Times New Roman" w:cs="Times New Roman"/>
        </w:rPr>
        <w:t xml:space="preserve"> CONTRACT.</w:t>
      </w:r>
      <w:bookmarkEnd w:id="48"/>
      <w:r w:rsidRPr="008424BC">
        <w:rPr>
          <w:rFonts w:ascii="Times New Roman" w:hAnsi="Times New Roman" w:cs="Times New Roman"/>
        </w:rPr>
        <w:t xml:space="preserve"> </w:t>
      </w:r>
    </w:p>
    <w:p w:rsidR="008424BC" w:rsidRPr="008424BC" w:rsidRDefault="008424BC" w:rsidP="008424BC">
      <w:pPr>
        <w:pStyle w:val="NoSpacing"/>
        <w:ind w:left="360"/>
        <w:outlineLvl w:val="0"/>
        <w:rPr>
          <w:rFonts w:ascii="Times New Roman" w:hAnsi="Times New Roman" w:cs="Times New Roman"/>
          <w:color w:val="FF0000"/>
        </w:rPr>
      </w:pPr>
    </w:p>
    <w:p w:rsidR="00C63C58" w:rsidRPr="00B0253A" w:rsidRDefault="00C63C58" w:rsidP="00A918F1">
      <w:pPr>
        <w:pStyle w:val="NoSpacing"/>
        <w:numPr>
          <w:ilvl w:val="1"/>
          <w:numId w:val="19"/>
        </w:numPr>
        <w:outlineLvl w:val="0"/>
        <w:rPr>
          <w:rFonts w:ascii="Times New Roman" w:hAnsi="Times New Roman" w:cs="Times New Roman"/>
        </w:rPr>
      </w:pPr>
      <w:bookmarkStart w:id="49" w:name="_Toc528747144"/>
      <w:r w:rsidRPr="00B0253A">
        <w:rPr>
          <w:rFonts w:ascii="Times New Roman" w:hAnsi="Times New Roman" w:cs="Times New Roman"/>
        </w:rPr>
        <w:t>DISCLOSURE OF PROCUREMENT INFORMATION</w:t>
      </w:r>
      <w:bookmarkEnd w:id="49"/>
    </w:p>
    <w:p w:rsidR="00C63C58" w:rsidRPr="00B0253A" w:rsidRDefault="00C63C58" w:rsidP="00C63C58">
      <w:pPr>
        <w:pStyle w:val="NoSpacing"/>
        <w:ind w:left="792"/>
        <w:outlineLvl w:val="0"/>
        <w:rPr>
          <w:rFonts w:ascii="Times New Roman" w:hAnsi="Times New Roman" w:cs="Times New Roman"/>
        </w:rPr>
      </w:pPr>
    </w:p>
    <w:p w:rsidR="00C63C58" w:rsidRPr="008424BC" w:rsidRDefault="00C63C58" w:rsidP="00C63C58">
      <w:pPr>
        <w:pStyle w:val="NoSpacing"/>
        <w:numPr>
          <w:ilvl w:val="2"/>
          <w:numId w:val="19"/>
        </w:numPr>
        <w:outlineLvl w:val="0"/>
        <w:rPr>
          <w:rFonts w:ascii="Times New Roman" w:hAnsi="Times New Roman" w:cs="Times New Roman"/>
        </w:rPr>
      </w:pPr>
      <w:bookmarkStart w:id="50" w:name="_Toc528747145"/>
      <w:r w:rsidRPr="008424BC">
        <w:rPr>
          <w:rFonts w:ascii="Times New Roman" w:hAnsi="Times New Roman" w:cs="Times New Roman"/>
        </w:rPr>
        <w:t>OVERVIEW OF THE PROCUREMENT PROCESS</w:t>
      </w:r>
      <w:bookmarkEnd w:id="50"/>
      <w:r w:rsidRPr="008424BC">
        <w:rPr>
          <w:rFonts w:ascii="Times New Roman" w:hAnsi="Times New Roman" w:cs="Times New Roman"/>
        </w:rPr>
        <w:t xml:space="preserve"> </w:t>
      </w:r>
    </w:p>
    <w:p w:rsidR="00AB6C61" w:rsidRPr="00AB6C61" w:rsidRDefault="00AB6C61" w:rsidP="00AB6C61">
      <w:pPr>
        <w:pStyle w:val="NoSpacing"/>
        <w:ind w:left="1224"/>
        <w:outlineLvl w:val="0"/>
        <w:rPr>
          <w:rFonts w:ascii="Times New Roman" w:hAnsi="Times New Roman" w:cs="Times New Roman"/>
          <w:color w:val="FF0000"/>
        </w:rPr>
      </w:pPr>
    </w:p>
    <w:p w:rsidR="00C63C58" w:rsidRPr="00F605E7" w:rsidRDefault="00C63C58" w:rsidP="00C63C58">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The construction supervision &amp; contract administration service </w:t>
      </w:r>
      <w:r w:rsidR="008424BC" w:rsidRPr="00F605E7">
        <w:rPr>
          <w:rFonts w:ascii="Times New Roman" w:hAnsi="Times New Roman" w:cs="Times New Roman"/>
          <w:sz w:val="24"/>
          <w:szCs w:val="24"/>
        </w:rPr>
        <w:t>contract is</w:t>
      </w:r>
      <w:r w:rsidR="00A04399" w:rsidRPr="00F605E7">
        <w:rPr>
          <w:rFonts w:ascii="Times New Roman" w:hAnsi="Times New Roman" w:cs="Times New Roman"/>
          <w:sz w:val="24"/>
          <w:szCs w:val="24"/>
        </w:rPr>
        <w:t xml:space="preserve"> being</w:t>
      </w:r>
      <w:r w:rsidRPr="00F605E7">
        <w:rPr>
          <w:rFonts w:ascii="Times New Roman" w:hAnsi="Times New Roman" w:cs="Times New Roman"/>
          <w:sz w:val="24"/>
          <w:szCs w:val="24"/>
        </w:rPr>
        <w:t xml:space="preserve"> executed by MH-engineering PLC-consulting Engineers and &amp; architects.   </w:t>
      </w:r>
    </w:p>
    <w:p w:rsidR="00C63C58" w:rsidRPr="00F605E7" w:rsidRDefault="00C63C58" w:rsidP="00C63C58">
      <w:pPr>
        <w:pStyle w:val="ListParagraph"/>
        <w:ind w:left="360"/>
        <w:jc w:val="both"/>
        <w:rPr>
          <w:rFonts w:ascii="Times New Roman" w:hAnsi="Times New Roman" w:cs="Times New Roman"/>
          <w:sz w:val="24"/>
          <w:szCs w:val="24"/>
        </w:rPr>
      </w:pPr>
    </w:p>
    <w:p w:rsidR="00C63C58" w:rsidRPr="00F605E7" w:rsidRDefault="00C63C58" w:rsidP="00C63C58">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According to the available </w:t>
      </w:r>
      <w:r w:rsidR="00AB6C61" w:rsidRPr="00F605E7">
        <w:rPr>
          <w:rFonts w:ascii="Times New Roman" w:hAnsi="Times New Roman" w:cs="Times New Roman"/>
          <w:sz w:val="24"/>
          <w:szCs w:val="24"/>
        </w:rPr>
        <w:t>documents,</w:t>
      </w:r>
      <w:r w:rsidRPr="00F605E7">
        <w:rPr>
          <w:rFonts w:ascii="Times New Roman" w:hAnsi="Times New Roman" w:cs="Times New Roman"/>
          <w:sz w:val="24"/>
          <w:szCs w:val="24"/>
        </w:rPr>
        <w:t xml:space="preserve"> the university is executing different projects simultaneously. </w:t>
      </w:r>
      <w:r w:rsidR="00A04399" w:rsidRPr="00F605E7">
        <w:rPr>
          <w:rFonts w:ascii="Times New Roman" w:hAnsi="Times New Roman" w:cs="Times New Roman"/>
          <w:sz w:val="24"/>
          <w:szCs w:val="24"/>
        </w:rPr>
        <w:t>This project</w:t>
      </w:r>
      <w:r w:rsidRPr="00F605E7">
        <w:rPr>
          <w:rFonts w:ascii="Times New Roman" w:hAnsi="Times New Roman" w:cs="Times New Roman"/>
          <w:sz w:val="24"/>
          <w:szCs w:val="24"/>
        </w:rPr>
        <w:t xml:space="preserve">, among other projects in the university, is </w:t>
      </w:r>
      <w:r w:rsidR="00A04399" w:rsidRPr="00F605E7">
        <w:rPr>
          <w:rFonts w:ascii="Times New Roman" w:hAnsi="Times New Roman" w:cs="Times New Roman"/>
          <w:sz w:val="24"/>
          <w:szCs w:val="24"/>
        </w:rPr>
        <w:t xml:space="preserve">being </w:t>
      </w:r>
      <w:r w:rsidR="00AB6C61" w:rsidRPr="00F605E7">
        <w:rPr>
          <w:rFonts w:ascii="Times New Roman" w:hAnsi="Times New Roman" w:cs="Times New Roman"/>
          <w:sz w:val="24"/>
          <w:szCs w:val="24"/>
        </w:rPr>
        <w:t>supervised by</w:t>
      </w:r>
      <w:r w:rsidRPr="00F605E7">
        <w:rPr>
          <w:rFonts w:ascii="Times New Roman" w:hAnsi="Times New Roman" w:cs="Times New Roman"/>
          <w:sz w:val="24"/>
          <w:szCs w:val="24"/>
        </w:rPr>
        <w:t xml:space="preserve"> MH-engineering PLC, according to the supplementary agreement signed with </w:t>
      </w:r>
      <w:proofErr w:type="spellStart"/>
      <w:r w:rsidRPr="00F605E7">
        <w:rPr>
          <w:rFonts w:ascii="Times New Roman" w:hAnsi="Times New Roman" w:cs="Times New Roman"/>
          <w:sz w:val="24"/>
          <w:szCs w:val="24"/>
        </w:rPr>
        <w:t>Wollo</w:t>
      </w:r>
      <w:proofErr w:type="spellEnd"/>
      <w:r w:rsidRPr="00F605E7">
        <w:rPr>
          <w:rFonts w:ascii="Times New Roman" w:hAnsi="Times New Roman" w:cs="Times New Roman"/>
          <w:sz w:val="24"/>
          <w:szCs w:val="24"/>
        </w:rPr>
        <w:t xml:space="preserve"> University.</w:t>
      </w:r>
    </w:p>
    <w:p w:rsidR="00C63C58" w:rsidRPr="00F605E7" w:rsidRDefault="00C63C58" w:rsidP="00C63C58">
      <w:pPr>
        <w:pStyle w:val="ListParagraph"/>
        <w:ind w:left="360"/>
        <w:jc w:val="both"/>
        <w:rPr>
          <w:rFonts w:ascii="Times New Roman" w:hAnsi="Times New Roman" w:cs="Times New Roman"/>
          <w:sz w:val="24"/>
          <w:szCs w:val="24"/>
        </w:rPr>
      </w:pPr>
    </w:p>
    <w:p w:rsidR="00C63C58" w:rsidRPr="00F605E7" w:rsidRDefault="00C63C58" w:rsidP="00C63C58">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The supplementary agreement is part of the main agreement, which was originally signed between GTZ-IS representing the Ministry of Education and the MH-engineering PLC-consulting Engineers and &amp; architects for the supervision of the building works of the 13 universities, which were being built in the whole country. The </w:t>
      </w:r>
      <w:r w:rsidR="00A04399" w:rsidRPr="00F605E7">
        <w:rPr>
          <w:rFonts w:ascii="Times New Roman" w:hAnsi="Times New Roman" w:cs="Times New Roman"/>
          <w:sz w:val="24"/>
          <w:szCs w:val="24"/>
        </w:rPr>
        <w:t xml:space="preserve">main </w:t>
      </w:r>
      <w:r w:rsidRPr="00F605E7">
        <w:rPr>
          <w:rFonts w:ascii="Times New Roman" w:hAnsi="Times New Roman" w:cs="Times New Roman"/>
          <w:sz w:val="24"/>
          <w:szCs w:val="24"/>
        </w:rPr>
        <w:t>agreement was then transferred to the individual university and other supplementary agreements, for additional works have continued since then.</w:t>
      </w:r>
    </w:p>
    <w:p w:rsidR="00C63C58" w:rsidRPr="00F605E7" w:rsidRDefault="00C63C58" w:rsidP="00C63C58">
      <w:pPr>
        <w:pStyle w:val="ListParagraph"/>
        <w:ind w:left="360"/>
        <w:jc w:val="both"/>
        <w:rPr>
          <w:rFonts w:ascii="Times New Roman" w:hAnsi="Times New Roman" w:cs="Times New Roman"/>
          <w:sz w:val="24"/>
          <w:szCs w:val="24"/>
        </w:rPr>
      </w:pPr>
    </w:p>
    <w:p w:rsidR="00C63C58" w:rsidRPr="00F605E7" w:rsidRDefault="00C63C58" w:rsidP="00C63C58">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The agreement to </w:t>
      </w:r>
      <w:r w:rsidR="00A04399" w:rsidRPr="00F605E7">
        <w:rPr>
          <w:rFonts w:ascii="Times New Roman" w:hAnsi="Times New Roman" w:cs="Times New Roman"/>
          <w:sz w:val="24"/>
          <w:szCs w:val="24"/>
        </w:rPr>
        <w:t>construction supervision &amp; contract administration service of</w:t>
      </w:r>
      <w:r w:rsidRPr="00F605E7">
        <w:rPr>
          <w:rFonts w:ascii="Times New Roman" w:hAnsi="Times New Roman" w:cs="Times New Roman"/>
          <w:sz w:val="24"/>
          <w:szCs w:val="24"/>
        </w:rPr>
        <w:t xml:space="preserve"> the administrative building includes </w:t>
      </w:r>
      <w:r w:rsidR="004B4DEE" w:rsidRPr="00F605E7">
        <w:rPr>
          <w:rFonts w:ascii="Times New Roman" w:hAnsi="Times New Roman" w:cs="Times New Roman"/>
          <w:sz w:val="24"/>
          <w:szCs w:val="24"/>
        </w:rPr>
        <w:t>many other</w:t>
      </w:r>
      <w:r w:rsidRPr="00F605E7">
        <w:rPr>
          <w:rFonts w:ascii="Times New Roman" w:hAnsi="Times New Roman" w:cs="Times New Roman"/>
          <w:sz w:val="24"/>
          <w:szCs w:val="24"/>
        </w:rPr>
        <w:t xml:space="preserve"> projects in the university. In addition, there are no </w:t>
      </w:r>
      <w:r w:rsidR="004B4DEE" w:rsidRPr="00F605E7">
        <w:rPr>
          <w:rFonts w:ascii="Times New Roman" w:hAnsi="Times New Roman" w:cs="Times New Roman"/>
          <w:sz w:val="24"/>
          <w:szCs w:val="24"/>
        </w:rPr>
        <w:t xml:space="preserve">enough </w:t>
      </w:r>
      <w:r w:rsidRPr="00F605E7">
        <w:rPr>
          <w:rFonts w:ascii="Times New Roman" w:hAnsi="Times New Roman" w:cs="Times New Roman"/>
          <w:sz w:val="24"/>
          <w:szCs w:val="24"/>
        </w:rPr>
        <w:t xml:space="preserve">documents presented that show information concerning the </w:t>
      </w:r>
      <w:r w:rsidR="004B4DEE" w:rsidRPr="00F605E7">
        <w:rPr>
          <w:rFonts w:ascii="Times New Roman" w:hAnsi="Times New Roman" w:cs="Times New Roman"/>
          <w:sz w:val="24"/>
          <w:szCs w:val="24"/>
        </w:rPr>
        <w:t>first supervision agreement for the project, payment effected for the work and so on</w:t>
      </w:r>
      <w:r w:rsidRPr="00F605E7">
        <w:rPr>
          <w:rFonts w:ascii="Times New Roman" w:hAnsi="Times New Roman" w:cs="Times New Roman"/>
          <w:sz w:val="24"/>
          <w:szCs w:val="24"/>
        </w:rPr>
        <w:t>.</w:t>
      </w:r>
    </w:p>
    <w:p w:rsidR="00C63C58" w:rsidRPr="00F605E7" w:rsidRDefault="00C63C58" w:rsidP="00C63C58">
      <w:pPr>
        <w:pStyle w:val="ListParagraph"/>
        <w:ind w:left="360"/>
        <w:jc w:val="both"/>
        <w:rPr>
          <w:rFonts w:ascii="Times New Roman" w:hAnsi="Times New Roman" w:cs="Times New Roman"/>
          <w:sz w:val="24"/>
          <w:szCs w:val="24"/>
        </w:rPr>
      </w:pPr>
    </w:p>
    <w:p w:rsidR="00C63C58" w:rsidRPr="00F605E7" w:rsidRDefault="00C63C58" w:rsidP="008424BC">
      <w:pPr>
        <w:pStyle w:val="ListParagraph"/>
        <w:ind w:left="360"/>
        <w:jc w:val="both"/>
        <w:rPr>
          <w:rFonts w:ascii="Times New Roman" w:hAnsi="Times New Roman" w:cs="Times New Roman"/>
          <w:sz w:val="24"/>
          <w:szCs w:val="24"/>
        </w:rPr>
      </w:pPr>
      <w:r w:rsidRPr="00F605E7">
        <w:rPr>
          <w:rFonts w:ascii="Times New Roman" w:hAnsi="Times New Roman" w:cs="Times New Roman"/>
          <w:sz w:val="24"/>
          <w:szCs w:val="24"/>
        </w:rPr>
        <w:t xml:space="preserve">For this service </w:t>
      </w:r>
      <w:r w:rsidR="008424BC" w:rsidRPr="00F605E7">
        <w:rPr>
          <w:rFonts w:ascii="Times New Roman" w:hAnsi="Times New Roman" w:cs="Times New Roman"/>
          <w:sz w:val="24"/>
          <w:szCs w:val="24"/>
        </w:rPr>
        <w:t>contract,</w:t>
      </w:r>
      <w:r w:rsidRPr="00F605E7">
        <w:rPr>
          <w:rFonts w:ascii="Times New Roman" w:hAnsi="Times New Roman" w:cs="Times New Roman"/>
          <w:sz w:val="24"/>
          <w:szCs w:val="24"/>
        </w:rPr>
        <w:t xml:space="preserve"> the </w:t>
      </w:r>
      <w:r w:rsidR="004B4DEE" w:rsidRPr="00F605E7">
        <w:rPr>
          <w:rFonts w:ascii="Times New Roman" w:hAnsi="Times New Roman" w:cs="Times New Roman"/>
          <w:sz w:val="24"/>
          <w:szCs w:val="24"/>
        </w:rPr>
        <w:t xml:space="preserve">construction supervision &amp; contract administration </w:t>
      </w:r>
      <w:r w:rsidRPr="00F605E7">
        <w:rPr>
          <w:rFonts w:ascii="Times New Roman" w:hAnsi="Times New Roman" w:cs="Times New Roman"/>
          <w:sz w:val="24"/>
          <w:szCs w:val="24"/>
        </w:rPr>
        <w:t xml:space="preserve">agreement document is the only document that is presented by the PE. The contact document only shows there is an agreement between the two parties. </w:t>
      </w:r>
      <w:r w:rsidR="004B4DEE" w:rsidRPr="00F605E7">
        <w:rPr>
          <w:rFonts w:ascii="Times New Roman" w:hAnsi="Times New Roman" w:cs="Times New Roman"/>
          <w:sz w:val="24"/>
          <w:szCs w:val="24"/>
        </w:rPr>
        <w:t>Documents for</w:t>
      </w:r>
      <w:r w:rsidRPr="00F605E7">
        <w:rPr>
          <w:rFonts w:ascii="Times New Roman" w:hAnsi="Times New Roman" w:cs="Times New Roman"/>
          <w:sz w:val="24"/>
          <w:szCs w:val="24"/>
        </w:rPr>
        <w:t>, the total payment effected, and so on are not presented for reference.</w:t>
      </w:r>
    </w:p>
    <w:p w:rsidR="008424BC" w:rsidRPr="00AD70F8" w:rsidRDefault="008424BC" w:rsidP="008424BC">
      <w:pPr>
        <w:pStyle w:val="ListParagraph"/>
        <w:ind w:left="360"/>
        <w:jc w:val="both"/>
        <w:rPr>
          <w:rFonts w:ascii="Times New Roman" w:hAnsi="Times New Roman" w:cs="Times New Roman"/>
          <w:color w:val="FF0000"/>
          <w:sz w:val="24"/>
          <w:szCs w:val="24"/>
        </w:rPr>
      </w:pPr>
    </w:p>
    <w:p w:rsidR="008424BC" w:rsidRPr="00FC6CDB" w:rsidRDefault="008424BC" w:rsidP="00F605E7">
      <w:pPr>
        <w:pStyle w:val="ListParagraph"/>
        <w:ind w:left="360"/>
        <w:rPr>
          <w:rFonts w:ascii="Times New Roman" w:hAnsi="Times New Roman" w:cs="Times New Roman"/>
          <w:sz w:val="24"/>
          <w:szCs w:val="24"/>
        </w:rPr>
      </w:pPr>
      <w:r w:rsidRPr="00FC6CDB">
        <w:rPr>
          <w:rFonts w:ascii="Times New Roman" w:hAnsi="Times New Roman" w:cs="Times New Roman"/>
          <w:sz w:val="24"/>
          <w:szCs w:val="24"/>
        </w:rPr>
        <w:t xml:space="preserve">Thus, </w:t>
      </w:r>
      <w:r w:rsidRPr="008424BC">
        <w:rPr>
          <w:rFonts w:ascii="Times New Roman" w:hAnsi="Times New Roman" w:cs="Times New Roman"/>
          <w:sz w:val="24"/>
          <w:szCs w:val="24"/>
        </w:rPr>
        <w:t>from the available documents</w:t>
      </w:r>
      <w:r w:rsidRPr="00FC6CDB">
        <w:rPr>
          <w:rFonts w:ascii="Times New Roman" w:hAnsi="Times New Roman" w:cs="Times New Roman"/>
          <w:sz w:val="24"/>
          <w:szCs w:val="24"/>
        </w:rPr>
        <w:t xml:space="preserve"> one can deduce that the contract is awarded directly to the consultant in spite of the proclamation for procurement</w:t>
      </w:r>
      <w:r w:rsidR="00F605E7">
        <w:rPr>
          <w:rFonts w:ascii="Times New Roman" w:hAnsi="Times New Roman" w:cs="Times New Roman"/>
          <w:sz w:val="24"/>
          <w:szCs w:val="24"/>
        </w:rPr>
        <w:t xml:space="preserve">. </w:t>
      </w:r>
      <w:r w:rsidRPr="00FC6CDB">
        <w:rPr>
          <w:rFonts w:ascii="Times New Roman" w:hAnsi="Times New Roman" w:cs="Times New Roman"/>
          <w:sz w:val="24"/>
          <w:szCs w:val="24"/>
        </w:rPr>
        <w:t>Article 25/1 of The Proclamation stipulates that “Except as otherwise provided in the Proclamation and this Directive, public bodies shall use open bidding as the preferred procedure of procurement.”</w:t>
      </w:r>
    </w:p>
    <w:p w:rsidR="008424BC" w:rsidRDefault="008424BC" w:rsidP="00C63C58">
      <w:pPr>
        <w:pStyle w:val="ListParagraph"/>
        <w:ind w:left="360"/>
        <w:jc w:val="both"/>
        <w:rPr>
          <w:rFonts w:ascii="Times New Roman" w:hAnsi="Times New Roman" w:cs="Times New Roman"/>
          <w:color w:val="FF0000"/>
          <w:sz w:val="24"/>
          <w:szCs w:val="24"/>
        </w:rPr>
      </w:pPr>
    </w:p>
    <w:p w:rsidR="00C63C58" w:rsidRDefault="00C63C58" w:rsidP="00A918F1">
      <w:pPr>
        <w:pStyle w:val="NoSpacing"/>
        <w:numPr>
          <w:ilvl w:val="2"/>
          <w:numId w:val="19"/>
        </w:numPr>
        <w:outlineLvl w:val="0"/>
        <w:rPr>
          <w:rFonts w:ascii="Times New Roman" w:hAnsi="Times New Roman" w:cs="Times New Roman"/>
          <w:sz w:val="24"/>
          <w:szCs w:val="24"/>
        </w:rPr>
      </w:pPr>
      <w:bookmarkStart w:id="51" w:name="_Toc528747146"/>
      <w:r>
        <w:rPr>
          <w:rFonts w:ascii="Times New Roman" w:hAnsi="Times New Roman" w:cs="Times New Roman"/>
          <w:sz w:val="24"/>
          <w:szCs w:val="24"/>
        </w:rPr>
        <w:t xml:space="preserve">VERIFICATION OF THE DISCLOSED </w:t>
      </w:r>
      <w:r w:rsidR="00E94B79">
        <w:rPr>
          <w:rFonts w:ascii="Times New Roman" w:hAnsi="Times New Roman" w:cs="Times New Roman"/>
          <w:sz w:val="24"/>
          <w:szCs w:val="24"/>
        </w:rPr>
        <w:t>PROCUREMENT</w:t>
      </w:r>
      <w:r>
        <w:rPr>
          <w:rFonts w:ascii="Times New Roman" w:hAnsi="Times New Roman" w:cs="Times New Roman"/>
          <w:sz w:val="24"/>
          <w:szCs w:val="24"/>
        </w:rPr>
        <w:t xml:space="preserve"> </w:t>
      </w:r>
      <w:r w:rsidR="00E94B79">
        <w:rPr>
          <w:rFonts w:ascii="Times New Roman" w:hAnsi="Times New Roman" w:cs="Times New Roman"/>
          <w:sz w:val="24"/>
          <w:szCs w:val="24"/>
        </w:rPr>
        <w:t>INFORMATION</w:t>
      </w:r>
      <w:bookmarkEnd w:id="51"/>
    </w:p>
    <w:p w:rsidR="00C63C58" w:rsidRDefault="00C63C58" w:rsidP="00C63C58">
      <w:pPr>
        <w:pStyle w:val="NoSpacing"/>
        <w:ind w:left="1224"/>
        <w:outlineLvl w:val="0"/>
        <w:rPr>
          <w:rFonts w:ascii="Times New Roman" w:hAnsi="Times New Roman" w:cs="Times New Roman"/>
          <w:sz w:val="24"/>
          <w:szCs w:val="24"/>
        </w:rPr>
      </w:pPr>
    </w:p>
    <w:p w:rsidR="00C63C58" w:rsidRDefault="00C63C58" w:rsidP="00A918F1">
      <w:pPr>
        <w:pStyle w:val="NoSpacing"/>
        <w:numPr>
          <w:ilvl w:val="3"/>
          <w:numId w:val="19"/>
        </w:numPr>
        <w:outlineLvl w:val="0"/>
        <w:rPr>
          <w:rFonts w:ascii="Times New Roman" w:hAnsi="Times New Roman" w:cs="Times New Roman"/>
          <w:sz w:val="24"/>
          <w:szCs w:val="24"/>
        </w:rPr>
      </w:pPr>
      <w:bookmarkStart w:id="52" w:name="_Toc528747147"/>
      <w:r>
        <w:rPr>
          <w:rFonts w:ascii="Times New Roman" w:hAnsi="Times New Roman" w:cs="Times New Roman"/>
          <w:sz w:val="24"/>
          <w:szCs w:val="24"/>
        </w:rPr>
        <w:t xml:space="preserve">COMPLETENESS OF THE DISCLOSED </w:t>
      </w:r>
      <w:r w:rsidR="00E94B79">
        <w:rPr>
          <w:rFonts w:ascii="Times New Roman" w:hAnsi="Times New Roman" w:cs="Times New Roman"/>
          <w:sz w:val="24"/>
          <w:szCs w:val="24"/>
        </w:rPr>
        <w:t>PROCUREMENT</w:t>
      </w:r>
      <w:r>
        <w:rPr>
          <w:rFonts w:ascii="Times New Roman" w:hAnsi="Times New Roman" w:cs="Times New Roman"/>
          <w:sz w:val="24"/>
          <w:szCs w:val="24"/>
        </w:rPr>
        <w:t xml:space="preserve"> INFORMATION</w:t>
      </w:r>
      <w:bookmarkEnd w:id="52"/>
    </w:p>
    <w:p w:rsidR="00C63C58" w:rsidRDefault="00C63C58" w:rsidP="00C63C58">
      <w:pPr>
        <w:pStyle w:val="NoSpacing"/>
        <w:ind w:left="1728"/>
        <w:outlineLvl w:val="0"/>
        <w:rPr>
          <w:rFonts w:ascii="Times New Roman" w:hAnsi="Times New Roman" w:cs="Times New Roman"/>
          <w:sz w:val="24"/>
          <w:szCs w:val="24"/>
        </w:rPr>
      </w:pPr>
    </w:p>
    <w:p w:rsidR="00C63C58" w:rsidRDefault="00C63C58" w:rsidP="00C63C58">
      <w:pPr>
        <w:pStyle w:val="ListParagraph"/>
        <w:ind w:left="360"/>
        <w:jc w:val="both"/>
        <w:rPr>
          <w:rStyle w:val="fontstyle01"/>
          <w:rFonts w:hint="eastAsia"/>
        </w:rPr>
      </w:pPr>
      <w:r w:rsidRPr="001A6F30">
        <w:rPr>
          <w:rStyle w:val="fontstyle01"/>
          <w:rFonts w:hint="eastAsia"/>
          <w:sz w:val="24"/>
        </w:rPr>
        <w:t>I</w:t>
      </w:r>
      <w:r w:rsidR="00012670">
        <w:rPr>
          <w:rStyle w:val="fontstyle01"/>
          <w:sz w:val="24"/>
        </w:rPr>
        <w:t xml:space="preserve">n the absence of </w:t>
      </w:r>
      <w:r w:rsidRPr="001A6F30">
        <w:rPr>
          <w:rStyle w:val="fontstyle01"/>
          <w:sz w:val="24"/>
        </w:rPr>
        <w:t xml:space="preserve">major </w:t>
      </w:r>
      <w:r w:rsidR="00BA207B" w:rsidRPr="001A6F30">
        <w:rPr>
          <w:rStyle w:val="fontstyle01"/>
          <w:sz w:val="24"/>
        </w:rPr>
        <w:t>documents, which</w:t>
      </w:r>
      <w:r w:rsidRPr="001A6F30">
        <w:rPr>
          <w:rStyle w:val="fontstyle01"/>
          <w:sz w:val="24"/>
        </w:rPr>
        <w:t xml:space="preserve"> might have shown the justification why the</w:t>
      </w:r>
      <w:r w:rsidR="00E94B79" w:rsidRPr="00C63C58">
        <w:rPr>
          <w:rFonts w:ascii="Times New Roman" w:hAnsi="Times New Roman" w:cs="Times New Roman"/>
          <w:color w:val="FF0000"/>
          <w:sz w:val="24"/>
          <w:szCs w:val="24"/>
        </w:rPr>
        <w:t xml:space="preserve"> </w:t>
      </w:r>
      <w:r w:rsidR="00E94B79" w:rsidRPr="00F605E7">
        <w:rPr>
          <w:rFonts w:ascii="Times New Roman" w:hAnsi="Times New Roman" w:cs="Times New Roman"/>
          <w:sz w:val="24"/>
          <w:szCs w:val="24"/>
        </w:rPr>
        <w:t>construction</w:t>
      </w:r>
      <w:r w:rsidR="00D238F0" w:rsidRPr="00F605E7">
        <w:rPr>
          <w:rFonts w:ascii="Times New Roman" w:hAnsi="Times New Roman" w:cs="Times New Roman"/>
          <w:sz w:val="24"/>
          <w:szCs w:val="24"/>
        </w:rPr>
        <w:t xml:space="preserve"> supervision &amp; contract administration</w:t>
      </w:r>
      <w:r w:rsidR="00D238F0" w:rsidRPr="00C63C58">
        <w:rPr>
          <w:rFonts w:ascii="Times New Roman" w:hAnsi="Times New Roman" w:cs="Times New Roman"/>
          <w:color w:val="FF0000"/>
          <w:sz w:val="24"/>
          <w:szCs w:val="24"/>
        </w:rPr>
        <w:t xml:space="preserve"> </w:t>
      </w:r>
      <w:r w:rsidR="00D238F0">
        <w:rPr>
          <w:rStyle w:val="fontstyle01"/>
          <w:sz w:val="24"/>
        </w:rPr>
        <w:t>service</w:t>
      </w:r>
      <w:r w:rsidRPr="001A6F30">
        <w:rPr>
          <w:rStyle w:val="fontstyle01"/>
          <w:sz w:val="24"/>
        </w:rPr>
        <w:t xml:space="preserve"> had to be assigned directly to </w:t>
      </w:r>
      <w:r w:rsidR="00D238F0">
        <w:rPr>
          <w:rStyle w:val="fontstyle01"/>
          <w:sz w:val="24"/>
        </w:rPr>
        <w:t>MH Engineering PLC (</w:t>
      </w:r>
      <w:r w:rsidRPr="001A6F30">
        <w:rPr>
          <w:rStyle w:val="fontstyle01"/>
          <w:sz w:val="24"/>
        </w:rPr>
        <w:t>consultant</w:t>
      </w:r>
      <w:r w:rsidR="00D238F0">
        <w:rPr>
          <w:rStyle w:val="fontstyle01"/>
          <w:sz w:val="24"/>
        </w:rPr>
        <w:t>)</w:t>
      </w:r>
      <w:r w:rsidRPr="001A6F30">
        <w:rPr>
          <w:rStyle w:val="fontstyle01"/>
          <w:sz w:val="24"/>
        </w:rPr>
        <w:t xml:space="preserve">, the amount of payment made, if the </w:t>
      </w:r>
      <w:r w:rsidR="00E94B79">
        <w:rPr>
          <w:rStyle w:val="fontstyle01"/>
          <w:sz w:val="24"/>
        </w:rPr>
        <w:t>service</w:t>
      </w:r>
      <w:r w:rsidR="00E94B79" w:rsidRPr="001A6F30">
        <w:rPr>
          <w:rStyle w:val="fontstyle01"/>
          <w:sz w:val="24"/>
        </w:rPr>
        <w:t xml:space="preserve"> wa</w:t>
      </w:r>
      <w:r w:rsidR="00E94B79" w:rsidRPr="001A6F30">
        <w:rPr>
          <w:rStyle w:val="fontstyle01"/>
          <w:rFonts w:hint="eastAsia"/>
          <w:sz w:val="24"/>
        </w:rPr>
        <w:t>s</w:t>
      </w:r>
      <w:r w:rsidRPr="001A6F30">
        <w:rPr>
          <w:rStyle w:val="fontstyle01"/>
          <w:sz w:val="24"/>
        </w:rPr>
        <w:t xml:space="preserve"> completed in the contract duration</w:t>
      </w:r>
      <w:r w:rsidR="00D238F0">
        <w:rPr>
          <w:rStyle w:val="fontstyle01"/>
          <w:sz w:val="24"/>
        </w:rPr>
        <w:t>, if the</w:t>
      </w:r>
      <w:r w:rsidR="00012670">
        <w:rPr>
          <w:rStyle w:val="fontstyle01"/>
          <w:sz w:val="24"/>
        </w:rPr>
        <w:t>re</w:t>
      </w:r>
      <w:r w:rsidR="00D238F0">
        <w:rPr>
          <w:rStyle w:val="fontstyle01"/>
          <w:sz w:val="24"/>
        </w:rPr>
        <w:t xml:space="preserve"> is any change of price, </w:t>
      </w:r>
      <w:r w:rsidR="00BA207B">
        <w:rPr>
          <w:rStyle w:val="fontstyle01"/>
          <w:sz w:val="24"/>
        </w:rPr>
        <w:t>duration,</w:t>
      </w:r>
      <w:r w:rsidR="00D238F0">
        <w:rPr>
          <w:rStyle w:val="fontstyle01"/>
          <w:sz w:val="24"/>
        </w:rPr>
        <w:t xml:space="preserve"> and scope</w:t>
      </w:r>
      <w:r w:rsidR="00DE4BD4">
        <w:rPr>
          <w:rStyle w:val="fontstyle01"/>
          <w:sz w:val="24"/>
        </w:rPr>
        <w:t>,</w:t>
      </w:r>
      <w:r w:rsidRPr="001A6F30">
        <w:rPr>
          <w:rStyle w:val="fontstyle01"/>
          <w:sz w:val="24"/>
        </w:rPr>
        <w:t xml:space="preserve"> and so on.  It is very hard to conclude that the disclosure of the procurement information is complete</w:t>
      </w:r>
      <w:r>
        <w:rPr>
          <w:rStyle w:val="fontstyle01"/>
        </w:rPr>
        <w:t>.</w:t>
      </w:r>
    </w:p>
    <w:p w:rsidR="00C63C58" w:rsidRDefault="00C63C58" w:rsidP="00A918F1">
      <w:pPr>
        <w:pStyle w:val="NoSpacing"/>
        <w:numPr>
          <w:ilvl w:val="3"/>
          <w:numId w:val="19"/>
        </w:numPr>
        <w:outlineLvl w:val="0"/>
        <w:rPr>
          <w:rFonts w:ascii="Times New Roman" w:hAnsi="Times New Roman" w:cs="Times New Roman"/>
          <w:sz w:val="24"/>
          <w:szCs w:val="24"/>
        </w:rPr>
      </w:pPr>
      <w:bookmarkStart w:id="53" w:name="_Toc528747148"/>
      <w:r w:rsidRPr="00830AA6">
        <w:rPr>
          <w:rFonts w:ascii="Times New Roman" w:hAnsi="Times New Roman" w:cs="Times New Roman"/>
          <w:sz w:val="24"/>
          <w:szCs w:val="24"/>
        </w:rPr>
        <w:t>ACCURACY</w:t>
      </w:r>
      <w:r>
        <w:rPr>
          <w:rFonts w:ascii="Times New Roman" w:hAnsi="Times New Roman" w:cs="Times New Roman"/>
          <w:sz w:val="24"/>
          <w:szCs w:val="24"/>
        </w:rPr>
        <w:t xml:space="preserve"> OF THE DISCLOSED </w:t>
      </w:r>
      <w:r w:rsidR="00E94B79">
        <w:rPr>
          <w:rFonts w:ascii="Times New Roman" w:hAnsi="Times New Roman" w:cs="Times New Roman"/>
          <w:sz w:val="24"/>
          <w:szCs w:val="24"/>
        </w:rPr>
        <w:t>PROCUREMENT</w:t>
      </w:r>
      <w:r>
        <w:rPr>
          <w:rFonts w:ascii="Times New Roman" w:hAnsi="Times New Roman" w:cs="Times New Roman"/>
          <w:sz w:val="24"/>
          <w:szCs w:val="24"/>
        </w:rPr>
        <w:t xml:space="preserve"> INFORMATION</w:t>
      </w:r>
      <w:bookmarkEnd w:id="53"/>
    </w:p>
    <w:p w:rsidR="00C63C58" w:rsidRDefault="00C63C58" w:rsidP="00C63C58">
      <w:pPr>
        <w:pStyle w:val="NoSpacing"/>
        <w:ind w:left="1728"/>
        <w:outlineLvl w:val="0"/>
        <w:rPr>
          <w:rFonts w:ascii="Times New Roman" w:hAnsi="Times New Roman" w:cs="Times New Roman"/>
          <w:sz w:val="24"/>
          <w:szCs w:val="24"/>
        </w:rPr>
      </w:pPr>
    </w:p>
    <w:p w:rsidR="00012670" w:rsidRDefault="00C63C58" w:rsidP="00E94B79">
      <w:pPr>
        <w:pStyle w:val="ListParagraph"/>
        <w:ind w:left="360"/>
        <w:jc w:val="both"/>
        <w:rPr>
          <w:rStyle w:val="fontstyle01"/>
          <w:rFonts w:hint="eastAsia"/>
          <w:sz w:val="24"/>
        </w:rPr>
      </w:pPr>
      <w:r w:rsidRPr="006D4C6F">
        <w:rPr>
          <w:rStyle w:val="fontstyle01"/>
          <w:sz w:val="24"/>
        </w:rPr>
        <w:t xml:space="preserve">The accuracy of the disclosed information is dependent on the availability of </w:t>
      </w:r>
      <w:r w:rsidR="00DE4BD4">
        <w:rPr>
          <w:rStyle w:val="fontstyle01"/>
          <w:sz w:val="24"/>
        </w:rPr>
        <w:t xml:space="preserve">all and </w:t>
      </w:r>
      <w:r w:rsidRPr="006D4C6F">
        <w:rPr>
          <w:rStyle w:val="fontstyle01"/>
          <w:sz w:val="24"/>
        </w:rPr>
        <w:t xml:space="preserve">original documents so that one can compare or check the accuracy of the information. In the absence of </w:t>
      </w:r>
      <w:r w:rsidRPr="006D4C6F">
        <w:rPr>
          <w:rStyle w:val="fontstyle01"/>
          <w:sz w:val="24"/>
        </w:rPr>
        <w:lastRenderedPageBreak/>
        <w:t>major documents</w:t>
      </w:r>
      <w:r w:rsidR="00DE4BD4">
        <w:rPr>
          <w:rStyle w:val="fontstyle01"/>
          <w:sz w:val="24"/>
        </w:rPr>
        <w:t xml:space="preserve"> of the service contract</w:t>
      </w:r>
      <w:r w:rsidRPr="006D4C6F">
        <w:rPr>
          <w:rStyle w:val="fontstyle01"/>
          <w:sz w:val="24"/>
        </w:rPr>
        <w:t>, it is very hard to conclude that the disclosed information is accurate.</w:t>
      </w:r>
    </w:p>
    <w:p w:rsidR="00012670" w:rsidRDefault="00012670" w:rsidP="00E94B79">
      <w:pPr>
        <w:pStyle w:val="ListParagraph"/>
        <w:ind w:left="360"/>
        <w:jc w:val="both"/>
        <w:rPr>
          <w:rStyle w:val="fontstyle01"/>
          <w:rFonts w:hint="eastAsia"/>
          <w:sz w:val="24"/>
        </w:rPr>
      </w:pPr>
    </w:p>
    <w:p w:rsidR="00012670" w:rsidRDefault="00012670" w:rsidP="00012670">
      <w:pPr>
        <w:pStyle w:val="ListParagraph"/>
        <w:ind w:left="360"/>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of the documents that were mentioned </w:t>
      </w:r>
      <w:r>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C63C58" w:rsidRPr="006D4C6F" w:rsidRDefault="00C63C58" w:rsidP="00E94B79">
      <w:pPr>
        <w:pStyle w:val="ListParagraph"/>
        <w:ind w:left="360"/>
        <w:jc w:val="both"/>
        <w:rPr>
          <w:rStyle w:val="fontstyle01"/>
          <w:rFonts w:hint="eastAsia"/>
          <w:sz w:val="24"/>
        </w:rPr>
      </w:pPr>
      <w:r w:rsidRPr="006D4C6F">
        <w:rPr>
          <w:rStyle w:val="fontstyle01"/>
          <w:sz w:val="24"/>
        </w:rPr>
        <w:t xml:space="preserve"> </w:t>
      </w:r>
    </w:p>
    <w:p w:rsidR="00C63C58" w:rsidRDefault="00C63C58" w:rsidP="00C63C58">
      <w:pPr>
        <w:pStyle w:val="ListParagraph"/>
        <w:ind w:left="360"/>
        <w:rPr>
          <w:rFonts w:ascii="Times New Roman" w:hAnsi="Times New Roman" w:cs="Times New Roman"/>
          <w:color w:val="FF0000"/>
        </w:rPr>
      </w:pPr>
    </w:p>
    <w:p w:rsidR="00C63C58" w:rsidRDefault="00C63C58" w:rsidP="00A918F1">
      <w:pPr>
        <w:pStyle w:val="NoSpacing"/>
        <w:numPr>
          <w:ilvl w:val="2"/>
          <w:numId w:val="19"/>
        </w:numPr>
        <w:outlineLvl w:val="0"/>
        <w:rPr>
          <w:rFonts w:ascii="Times New Roman" w:hAnsi="Times New Roman" w:cs="Times New Roman"/>
          <w:sz w:val="24"/>
          <w:szCs w:val="24"/>
        </w:rPr>
      </w:pPr>
      <w:bookmarkStart w:id="54" w:name="_Toc528747149"/>
      <w:r>
        <w:rPr>
          <w:rFonts w:ascii="Times New Roman" w:hAnsi="Times New Roman" w:cs="Times New Roman"/>
          <w:sz w:val="24"/>
          <w:szCs w:val="24"/>
        </w:rPr>
        <w:t xml:space="preserve">ANALYSIS OF THE DISCLOSED </w:t>
      </w:r>
      <w:r w:rsidR="00E94B79">
        <w:rPr>
          <w:rFonts w:ascii="Times New Roman" w:hAnsi="Times New Roman" w:cs="Times New Roman"/>
          <w:sz w:val="24"/>
          <w:szCs w:val="24"/>
        </w:rPr>
        <w:t>PROCUREMENT</w:t>
      </w:r>
      <w:r>
        <w:rPr>
          <w:rFonts w:ascii="Times New Roman" w:hAnsi="Times New Roman" w:cs="Times New Roman"/>
          <w:sz w:val="24"/>
          <w:szCs w:val="24"/>
        </w:rPr>
        <w:t xml:space="preserve"> INFORMATION</w:t>
      </w:r>
      <w:bookmarkEnd w:id="54"/>
    </w:p>
    <w:p w:rsidR="00C63C58" w:rsidRDefault="00C63C58" w:rsidP="00C63C58">
      <w:pPr>
        <w:pStyle w:val="NoSpacing"/>
        <w:ind w:left="1728"/>
        <w:outlineLvl w:val="0"/>
        <w:rPr>
          <w:rFonts w:ascii="Times New Roman" w:hAnsi="Times New Roman" w:cs="Times New Roman"/>
          <w:sz w:val="24"/>
          <w:szCs w:val="24"/>
        </w:rPr>
      </w:pPr>
    </w:p>
    <w:p w:rsidR="00C63C58" w:rsidRDefault="00E94B79" w:rsidP="00A918F1">
      <w:pPr>
        <w:pStyle w:val="NoSpacing"/>
        <w:numPr>
          <w:ilvl w:val="3"/>
          <w:numId w:val="19"/>
        </w:numPr>
        <w:outlineLvl w:val="0"/>
        <w:rPr>
          <w:rFonts w:ascii="Times New Roman" w:hAnsi="Times New Roman" w:cs="Times New Roman"/>
          <w:sz w:val="24"/>
          <w:szCs w:val="24"/>
        </w:rPr>
      </w:pPr>
      <w:bookmarkStart w:id="55" w:name="_Toc528747150"/>
      <w:r>
        <w:rPr>
          <w:rFonts w:ascii="Times New Roman" w:hAnsi="Times New Roman" w:cs="Times New Roman"/>
          <w:sz w:val="24"/>
          <w:szCs w:val="24"/>
        </w:rPr>
        <w:t>COMPLIANCE</w:t>
      </w:r>
      <w:r w:rsidR="00C63C58">
        <w:rPr>
          <w:rFonts w:ascii="Times New Roman" w:hAnsi="Times New Roman" w:cs="Times New Roman"/>
          <w:sz w:val="24"/>
          <w:szCs w:val="24"/>
        </w:rPr>
        <w:t xml:space="preserve"> OF THE </w:t>
      </w:r>
      <w:r>
        <w:rPr>
          <w:rFonts w:ascii="Times New Roman" w:hAnsi="Times New Roman" w:cs="Times New Roman"/>
          <w:sz w:val="24"/>
          <w:szCs w:val="24"/>
        </w:rPr>
        <w:t>PROCUREMENT</w:t>
      </w:r>
      <w:r w:rsidR="00C63C58">
        <w:rPr>
          <w:rFonts w:ascii="Times New Roman" w:hAnsi="Times New Roman" w:cs="Times New Roman"/>
          <w:sz w:val="24"/>
          <w:szCs w:val="24"/>
        </w:rPr>
        <w:t xml:space="preserve"> PROCESS WITH THE RULES OF </w:t>
      </w:r>
      <w:r>
        <w:rPr>
          <w:rFonts w:ascii="Times New Roman" w:hAnsi="Times New Roman" w:cs="Times New Roman"/>
          <w:sz w:val="24"/>
          <w:szCs w:val="24"/>
        </w:rPr>
        <w:t>ADVERTISEMENT</w:t>
      </w:r>
      <w:bookmarkEnd w:id="55"/>
    </w:p>
    <w:p w:rsidR="00C63C58" w:rsidRDefault="00C63C58" w:rsidP="00C63C58">
      <w:pPr>
        <w:pStyle w:val="ListParagraph"/>
        <w:ind w:left="360"/>
        <w:rPr>
          <w:rFonts w:ascii="Times New Roman" w:hAnsi="Times New Roman" w:cs="Times New Roman"/>
          <w:color w:val="FF0000"/>
        </w:rPr>
      </w:pPr>
    </w:p>
    <w:p w:rsidR="00C63C58" w:rsidRPr="005678A3" w:rsidRDefault="00C63C58" w:rsidP="002816D7">
      <w:pPr>
        <w:pStyle w:val="ListParagraph"/>
        <w:ind w:left="360"/>
        <w:jc w:val="both"/>
        <w:rPr>
          <w:rFonts w:ascii="Times New Roman" w:hAnsi="Times New Roman" w:cs="Times New Roman"/>
          <w:sz w:val="24"/>
          <w:szCs w:val="24"/>
        </w:rPr>
      </w:pPr>
      <w:r w:rsidRPr="005678A3">
        <w:rPr>
          <w:rFonts w:ascii="Times New Roman" w:hAnsi="Times New Roman" w:cs="Times New Roman"/>
          <w:sz w:val="24"/>
          <w:szCs w:val="24"/>
        </w:rPr>
        <w:t xml:space="preserve">As it </w:t>
      </w:r>
      <w:r w:rsidR="00F605E7" w:rsidRPr="005678A3">
        <w:rPr>
          <w:rFonts w:ascii="Times New Roman" w:hAnsi="Times New Roman" w:cs="Times New Roman"/>
          <w:sz w:val="24"/>
          <w:szCs w:val="24"/>
        </w:rPr>
        <w:t>was</w:t>
      </w:r>
      <w:r w:rsidRPr="005678A3">
        <w:rPr>
          <w:rFonts w:ascii="Times New Roman" w:hAnsi="Times New Roman" w:cs="Times New Roman"/>
          <w:sz w:val="24"/>
          <w:szCs w:val="24"/>
        </w:rPr>
        <w:t xml:space="preserve"> previously</w:t>
      </w:r>
      <w:r w:rsidR="002816D7">
        <w:rPr>
          <w:rFonts w:ascii="Times New Roman" w:hAnsi="Times New Roman" w:cs="Times New Roman"/>
          <w:sz w:val="24"/>
          <w:szCs w:val="24"/>
        </w:rPr>
        <w:t xml:space="preserve"> </w:t>
      </w:r>
      <w:r w:rsidRPr="005678A3">
        <w:rPr>
          <w:rFonts w:ascii="Times New Roman" w:hAnsi="Times New Roman" w:cs="Times New Roman"/>
          <w:sz w:val="24"/>
          <w:szCs w:val="24"/>
        </w:rPr>
        <w:t xml:space="preserve">mentioned the PE has presumably decided to award </w:t>
      </w:r>
      <w:r w:rsidR="00AC5F50" w:rsidRPr="005678A3">
        <w:rPr>
          <w:rFonts w:ascii="Times New Roman" w:hAnsi="Times New Roman" w:cs="Times New Roman"/>
          <w:sz w:val="24"/>
          <w:szCs w:val="24"/>
        </w:rPr>
        <w:t>the construction</w:t>
      </w:r>
      <w:r w:rsidR="00DE4BD4" w:rsidRPr="005678A3">
        <w:rPr>
          <w:rFonts w:ascii="Times New Roman" w:hAnsi="Times New Roman" w:cs="Times New Roman"/>
          <w:sz w:val="24"/>
          <w:szCs w:val="24"/>
        </w:rPr>
        <w:t xml:space="preserve"> supervision &amp; contract administration service </w:t>
      </w:r>
      <w:r w:rsidRPr="005678A3">
        <w:rPr>
          <w:rFonts w:ascii="Times New Roman" w:hAnsi="Times New Roman" w:cs="Times New Roman"/>
          <w:sz w:val="24"/>
          <w:szCs w:val="24"/>
        </w:rPr>
        <w:t xml:space="preserve">contract directly to MH consult PLC without conducting any procurement process as a supplementary agreement of an existing agreement. The agreement includes </w:t>
      </w:r>
      <w:r w:rsidR="00DE4BD4" w:rsidRPr="005678A3">
        <w:rPr>
          <w:rFonts w:ascii="Times New Roman" w:hAnsi="Times New Roman" w:cs="Times New Roman"/>
          <w:sz w:val="24"/>
          <w:szCs w:val="24"/>
        </w:rPr>
        <w:t xml:space="preserve">many </w:t>
      </w:r>
      <w:r w:rsidRPr="005678A3">
        <w:rPr>
          <w:rFonts w:ascii="Times New Roman" w:hAnsi="Times New Roman" w:cs="Times New Roman"/>
          <w:sz w:val="24"/>
          <w:szCs w:val="24"/>
        </w:rPr>
        <w:t xml:space="preserve">other </w:t>
      </w:r>
      <w:r w:rsidR="00BA207B" w:rsidRPr="005678A3">
        <w:rPr>
          <w:rFonts w:ascii="Times New Roman" w:hAnsi="Times New Roman" w:cs="Times New Roman"/>
          <w:sz w:val="24"/>
          <w:szCs w:val="24"/>
        </w:rPr>
        <w:t>projects, which</w:t>
      </w:r>
      <w:r w:rsidRPr="005678A3">
        <w:rPr>
          <w:rFonts w:ascii="Times New Roman" w:hAnsi="Times New Roman" w:cs="Times New Roman"/>
          <w:sz w:val="24"/>
          <w:szCs w:val="24"/>
        </w:rPr>
        <w:t xml:space="preserve"> the PE is conducting in parallel.</w:t>
      </w:r>
    </w:p>
    <w:p w:rsidR="005678A3" w:rsidRDefault="005678A3" w:rsidP="005678A3">
      <w:pPr>
        <w:pStyle w:val="ListParagraph"/>
        <w:ind w:left="360"/>
        <w:jc w:val="both"/>
        <w:rPr>
          <w:rFonts w:ascii="Times New Roman" w:hAnsi="Times New Roman" w:cs="Times New Roman"/>
          <w:color w:val="FF0000"/>
          <w:sz w:val="24"/>
          <w:szCs w:val="24"/>
        </w:rPr>
      </w:pPr>
    </w:p>
    <w:p w:rsidR="005678A3" w:rsidRDefault="005678A3" w:rsidP="005678A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Thus, </w:t>
      </w:r>
      <w:r w:rsidRPr="006A05F6">
        <w:rPr>
          <w:rFonts w:ascii="Times New Roman" w:hAnsi="Times New Roman" w:cs="Times New Roman"/>
          <w:sz w:val="24"/>
          <w:szCs w:val="24"/>
        </w:rPr>
        <w:t xml:space="preserve">one can conclude that the procurement process of advertisement is not in compliance with regulations of </w:t>
      </w:r>
      <w:r w:rsidRPr="006A05F6">
        <w:rPr>
          <w:rFonts w:ascii="Times New Roman" w:hAnsi="Times New Roman" w:cs="Times New Roman"/>
          <w:sz w:val="21"/>
          <w:szCs w:val="21"/>
        </w:rPr>
        <w:t xml:space="preserve">PPPA STANDARD BIDDING DOCUMENT (SBD) </w:t>
      </w:r>
      <w:r w:rsidRPr="006A05F6">
        <w:rPr>
          <w:rFonts w:ascii="Times New Roman" w:hAnsi="Times New Roman" w:cs="Times New Roman"/>
          <w:sz w:val="24"/>
          <w:szCs w:val="24"/>
        </w:rPr>
        <w:t>for Procurement of Consultancy Services. Version 1, July 2011.</w:t>
      </w:r>
    </w:p>
    <w:p w:rsidR="00C63C58" w:rsidRPr="005678A3" w:rsidRDefault="00C63C58" w:rsidP="00A918F1">
      <w:pPr>
        <w:pStyle w:val="NoSpacing"/>
        <w:numPr>
          <w:ilvl w:val="3"/>
          <w:numId w:val="19"/>
        </w:numPr>
        <w:outlineLvl w:val="0"/>
        <w:rPr>
          <w:rFonts w:ascii="Times New Roman" w:hAnsi="Times New Roman" w:cs="Times New Roman"/>
          <w:sz w:val="24"/>
          <w:szCs w:val="24"/>
        </w:rPr>
      </w:pPr>
      <w:r w:rsidRPr="00AD70F8">
        <w:rPr>
          <w:rFonts w:ascii="Times New Roman" w:hAnsi="Times New Roman" w:cs="Times New Roman"/>
          <w:color w:val="FF0000"/>
          <w:sz w:val="24"/>
          <w:szCs w:val="24"/>
        </w:rPr>
        <w:t xml:space="preserve"> </w:t>
      </w:r>
      <w:bookmarkStart w:id="56" w:name="_Toc528747151"/>
      <w:r w:rsidR="00AC5F50" w:rsidRPr="005678A3">
        <w:rPr>
          <w:rFonts w:ascii="Times New Roman" w:hAnsi="Times New Roman" w:cs="Times New Roman"/>
          <w:sz w:val="24"/>
          <w:szCs w:val="24"/>
        </w:rPr>
        <w:t>EFFICIENCY</w:t>
      </w:r>
      <w:r w:rsidRPr="005678A3">
        <w:rPr>
          <w:rFonts w:ascii="Times New Roman" w:hAnsi="Times New Roman" w:cs="Times New Roman"/>
          <w:sz w:val="24"/>
          <w:szCs w:val="24"/>
        </w:rPr>
        <w:t xml:space="preserve"> OF THE </w:t>
      </w:r>
      <w:r w:rsidR="00AC5F50" w:rsidRPr="005678A3">
        <w:rPr>
          <w:rFonts w:ascii="Times New Roman" w:hAnsi="Times New Roman" w:cs="Times New Roman"/>
          <w:sz w:val="24"/>
          <w:szCs w:val="24"/>
        </w:rPr>
        <w:t>PROCUREMENT</w:t>
      </w:r>
      <w:r w:rsidRPr="005678A3">
        <w:rPr>
          <w:rFonts w:ascii="Times New Roman" w:hAnsi="Times New Roman" w:cs="Times New Roman"/>
          <w:sz w:val="24"/>
          <w:szCs w:val="24"/>
        </w:rPr>
        <w:t xml:space="preserve"> PROCESS</w:t>
      </w:r>
      <w:bookmarkEnd w:id="56"/>
    </w:p>
    <w:p w:rsidR="00C63C58" w:rsidRPr="005678A3" w:rsidRDefault="00C63C58" w:rsidP="00C63C58">
      <w:pPr>
        <w:pStyle w:val="NoSpacing"/>
        <w:ind w:left="1728"/>
        <w:outlineLvl w:val="0"/>
        <w:rPr>
          <w:rFonts w:ascii="Times New Roman" w:hAnsi="Times New Roman" w:cs="Times New Roman"/>
          <w:sz w:val="24"/>
          <w:szCs w:val="24"/>
        </w:rPr>
      </w:pPr>
    </w:p>
    <w:p w:rsidR="005678A3" w:rsidRDefault="005678A3" w:rsidP="005678A3">
      <w:pPr>
        <w:pStyle w:val="ListParagraph"/>
        <w:ind w:left="360"/>
        <w:jc w:val="both"/>
        <w:rPr>
          <w:rFonts w:ascii="Times New Roman" w:hAnsi="Times New Roman" w:cs="Times New Roman"/>
          <w:sz w:val="24"/>
          <w:szCs w:val="24"/>
        </w:rPr>
      </w:pPr>
      <w:r w:rsidRPr="006A05F6">
        <w:rPr>
          <w:rFonts w:ascii="Times New Roman" w:hAnsi="Times New Roman" w:cs="Times New Roman"/>
          <w:sz w:val="24"/>
          <w:szCs w:val="24"/>
        </w:rPr>
        <w:t>As the PE had presumably decided to award, the service contract directly to MH Engineering PLC (the consultant)</w:t>
      </w:r>
      <w:r>
        <w:rPr>
          <w:rFonts w:ascii="Times New Roman" w:hAnsi="Times New Roman" w:cs="Times New Roman"/>
          <w:sz w:val="24"/>
          <w:szCs w:val="24"/>
        </w:rPr>
        <w:t xml:space="preserve"> and thus,</w:t>
      </w:r>
      <w:r w:rsidRPr="006A05F6">
        <w:rPr>
          <w:rFonts w:ascii="Times New Roman" w:hAnsi="Times New Roman" w:cs="Times New Roman"/>
          <w:sz w:val="24"/>
          <w:szCs w:val="24"/>
        </w:rPr>
        <w:t xml:space="preserve"> </w:t>
      </w:r>
      <w:r>
        <w:rPr>
          <w:rFonts w:ascii="Times New Roman" w:hAnsi="Times New Roman" w:cs="Times New Roman"/>
          <w:sz w:val="24"/>
          <w:szCs w:val="24"/>
        </w:rPr>
        <w:t xml:space="preserve">in the absence of </w:t>
      </w:r>
      <w:r w:rsidRPr="00FC6CDB">
        <w:rPr>
          <w:rFonts w:ascii="Times New Roman" w:hAnsi="Times New Roman" w:cs="Times New Roman"/>
          <w:sz w:val="24"/>
          <w:szCs w:val="24"/>
        </w:rPr>
        <w:t xml:space="preserve">procurement </w:t>
      </w:r>
      <w:r>
        <w:rPr>
          <w:rFonts w:ascii="Times New Roman" w:hAnsi="Times New Roman" w:cs="Times New Roman"/>
          <w:sz w:val="24"/>
          <w:szCs w:val="24"/>
        </w:rPr>
        <w:t>procedure</w:t>
      </w:r>
      <w:r w:rsidRPr="006A05F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6A05F6">
        <w:rPr>
          <w:rFonts w:ascii="Times New Roman" w:hAnsi="Times New Roman" w:cs="Times New Roman"/>
          <w:sz w:val="24"/>
          <w:szCs w:val="24"/>
        </w:rPr>
        <w:t xml:space="preserve">the </w:t>
      </w:r>
      <w:r>
        <w:rPr>
          <w:rFonts w:ascii="Times New Roman" w:hAnsi="Times New Roman" w:cs="Times New Roman"/>
          <w:sz w:val="24"/>
          <w:szCs w:val="24"/>
        </w:rPr>
        <w:t>procurement</w:t>
      </w:r>
      <w:r w:rsidRPr="006A05F6">
        <w:rPr>
          <w:rFonts w:ascii="Times New Roman" w:hAnsi="Times New Roman" w:cs="Times New Roman"/>
          <w:sz w:val="24"/>
          <w:szCs w:val="24"/>
        </w:rPr>
        <w:t xml:space="preserve"> of the </w:t>
      </w:r>
      <w:r>
        <w:rPr>
          <w:rFonts w:ascii="Times New Roman" w:hAnsi="Times New Roman" w:cs="Times New Roman"/>
          <w:sz w:val="24"/>
          <w:szCs w:val="24"/>
        </w:rPr>
        <w:t xml:space="preserve">design </w:t>
      </w:r>
      <w:r w:rsidRPr="006A05F6">
        <w:rPr>
          <w:rFonts w:ascii="Times New Roman" w:hAnsi="Times New Roman" w:cs="Times New Roman"/>
          <w:sz w:val="24"/>
          <w:szCs w:val="24"/>
        </w:rPr>
        <w:t xml:space="preserve">contract </w:t>
      </w:r>
      <w:r>
        <w:rPr>
          <w:rFonts w:ascii="Times New Roman" w:hAnsi="Times New Roman" w:cs="Times New Roman"/>
          <w:sz w:val="24"/>
          <w:szCs w:val="24"/>
        </w:rPr>
        <w:t>according to</w:t>
      </w:r>
      <w:r w:rsidRPr="006A05F6">
        <w:rPr>
          <w:rFonts w:ascii="Times New Roman" w:hAnsi="Times New Roman" w:cs="Times New Roman"/>
          <w:sz w:val="24"/>
          <w:szCs w:val="24"/>
        </w:rPr>
        <w:t xml:space="preserve"> the proclamation of the procurement </w:t>
      </w:r>
      <w:r>
        <w:rPr>
          <w:rFonts w:ascii="Times New Roman" w:hAnsi="Times New Roman" w:cs="Times New Roman"/>
          <w:sz w:val="24"/>
          <w:szCs w:val="24"/>
        </w:rPr>
        <w:t>one</w:t>
      </w:r>
      <w:r w:rsidRPr="006A05F6">
        <w:rPr>
          <w:rFonts w:ascii="Times New Roman" w:hAnsi="Times New Roman" w:cs="Times New Roman"/>
          <w:sz w:val="24"/>
          <w:szCs w:val="24"/>
        </w:rPr>
        <w:t xml:space="preserve"> </w:t>
      </w:r>
      <w:r>
        <w:rPr>
          <w:rFonts w:ascii="Times New Roman" w:hAnsi="Times New Roman" w:cs="Times New Roman"/>
          <w:sz w:val="24"/>
          <w:szCs w:val="24"/>
        </w:rPr>
        <w:t>cann</w:t>
      </w:r>
      <w:r w:rsidRPr="006A05F6">
        <w:rPr>
          <w:rFonts w:ascii="Times New Roman" w:hAnsi="Times New Roman" w:cs="Times New Roman"/>
          <w:sz w:val="24"/>
          <w:szCs w:val="24"/>
        </w:rPr>
        <w:t xml:space="preserve">ot </w:t>
      </w:r>
      <w:r>
        <w:rPr>
          <w:rFonts w:ascii="Times New Roman" w:hAnsi="Times New Roman" w:cs="Times New Roman"/>
          <w:sz w:val="24"/>
          <w:szCs w:val="24"/>
        </w:rPr>
        <w:t xml:space="preserve">decide if the process </w:t>
      </w:r>
      <w:r w:rsidRPr="006A05F6">
        <w:rPr>
          <w:rFonts w:ascii="Times New Roman" w:hAnsi="Times New Roman" w:cs="Times New Roman"/>
          <w:sz w:val="24"/>
          <w:szCs w:val="24"/>
        </w:rPr>
        <w:t>is inefficient.</w:t>
      </w:r>
    </w:p>
    <w:p w:rsidR="005678A3" w:rsidRDefault="005678A3" w:rsidP="005678A3">
      <w:pPr>
        <w:pStyle w:val="ListParagraph"/>
        <w:ind w:left="360"/>
        <w:jc w:val="both"/>
        <w:rPr>
          <w:rFonts w:ascii="Times New Roman" w:hAnsi="Times New Roman" w:cs="Times New Roman"/>
          <w:sz w:val="24"/>
          <w:szCs w:val="24"/>
        </w:rPr>
      </w:pPr>
    </w:p>
    <w:p w:rsidR="00C63C58" w:rsidRPr="009F673D" w:rsidRDefault="00C63C58" w:rsidP="00A918F1">
      <w:pPr>
        <w:pStyle w:val="NoSpacing"/>
        <w:numPr>
          <w:ilvl w:val="3"/>
          <w:numId w:val="19"/>
        </w:numPr>
        <w:outlineLvl w:val="0"/>
        <w:rPr>
          <w:rFonts w:ascii="Times New Roman" w:hAnsi="Times New Roman" w:cs="Times New Roman"/>
          <w:sz w:val="24"/>
          <w:szCs w:val="24"/>
        </w:rPr>
      </w:pPr>
      <w:bookmarkStart w:id="57" w:name="_Toc528747152"/>
      <w:r w:rsidRPr="009F673D">
        <w:rPr>
          <w:rFonts w:ascii="Times New Roman" w:hAnsi="Times New Roman" w:cs="Times New Roman"/>
          <w:sz w:val="24"/>
          <w:szCs w:val="24"/>
        </w:rPr>
        <w:t xml:space="preserve">FAIRNESS OF THE </w:t>
      </w:r>
      <w:r w:rsidR="00713A12" w:rsidRPr="009F673D">
        <w:rPr>
          <w:rFonts w:ascii="Times New Roman" w:hAnsi="Times New Roman" w:cs="Times New Roman"/>
          <w:sz w:val="24"/>
          <w:szCs w:val="24"/>
        </w:rPr>
        <w:t>PROCUREMENT</w:t>
      </w:r>
      <w:r w:rsidRPr="009F673D">
        <w:rPr>
          <w:rFonts w:ascii="Times New Roman" w:hAnsi="Times New Roman" w:cs="Times New Roman"/>
          <w:sz w:val="24"/>
          <w:szCs w:val="24"/>
        </w:rPr>
        <w:t xml:space="preserve"> RULES ON PARTICIPATION</w:t>
      </w:r>
      <w:bookmarkEnd w:id="57"/>
    </w:p>
    <w:p w:rsidR="00C63C58" w:rsidRPr="009A28AD" w:rsidRDefault="00C63C58" w:rsidP="00C63C58">
      <w:pPr>
        <w:pStyle w:val="NoSpacing"/>
        <w:ind w:left="1728"/>
        <w:outlineLvl w:val="0"/>
        <w:rPr>
          <w:rFonts w:ascii="Times New Roman" w:hAnsi="Times New Roman" w:cs="Times New Roman"/>
          <w:color w:val="FF0000"/>
          <w:sz w:val="24"/>
          <w:szCs w:val="24"/>
        </w:rPr>
      </w:pPr>
    </w:p>
    <w:p w:rsidR="00C63C58" w:rsidRPr="009F673D" w:rsidRDefault="00A8320F" w:rsidP="005678A3">
      <w:pPr>
        <w:pStyle w:val="ListParagraph"/>
        <w:ind w:left="360"/>
        <w:jc w:val="both"/>
        <w:rPr>
          <w:rFonts w:ascii="Times New Roman" w:hAnsi="Times New Roman" w:cs="Times New Roman"/>
          <w:sz w:val="24"/>
          <w:szCs w:val="24"/>
        </w:rPr>
      </w:pPr>
      <w:r w:rsidRPr="009F673D">
        <w:rPr>
          <w:rFonts w:ascii="Times New Roman" w:hAnsi="Times New Roman" w:cs="Times New Roman"/>
          <w:sz w:val="24"/>
          <w:szCs w:val="24"/>
        </w:rPr>
        <w:t>The procurement proclamation and the Public Procurement Manual stipulate that</w:t>
      </w:r>
      <w:r w:rsidR="0099203B" w:rsidRPr="009F673D">
        <w:rPr>
          <w:rFonts w:ascii="Times New Roman" w:hAnsi="Times New Roman" w:cs="Times New Roman"/>
          <w:sz w:val="24"/>
          <w:szCs w:val="24"/>
        </w:rPr>
        <w:t>,</w:t>
      </w:r>
      <w:r w:rsidRPr="009F673D">
        <w:rPr>
          <w:rFonts w:ascii="Times New Roman" w:hAnsi="Times New Roman" w:cs="Times New Roman"/>
          <w:sz w:val="24"/>
          <w:szCs w:val="24"/>
        </w:rPr>
        <w:t xml:space="preserve"> there should be a procurement process that is conducted according to the SBD for </w:t>
      </w:r>
      <w:r w:rsidR="00AC5F50" w:rsidRPr="009F673D">
        <w:rPr>
          <w:rFonts w:ascii="Times New Roman" w:hAnsi="Times New Roman" w:cs="Times New Roman"/>
          <w:sz w:val="24"/>
          <w:szCs w:val="24"/>
        </w:rPr>
        <w:t>Procurement, to</w:t>
      </w:r>
      <w:r w:rsidRPr="009F673D">
        <w:rPr>
          <w:rFonts w:ascii="Times New Roman" w:hAnsi="Times New Roman" w:cs="Times New Roman"/>
          <w:sz w:val="24"/>
          <w:szCs w:val="24"/>
        </w:rPr>
        <w:t xml:space="preserve"> select and award a service </w:t>
      </w:r>
      <w:r w:rsidR="00AC5F50" w:rsidRPr="009F673D">
        <w:rPr>
          <w:rFonts w:ascii="Times New Roman" w:hAnsi="Times New Roman" w:cs="Times New Roman"/>
          <w:sz w:val="24"/>
          <w:szCs w:val="24"/>
        </w:rPr>
        <w:t>provider. In</w:t>
      </w:r>
      <w:r w:rsidRPr="009F673D">
        <w:rPr>
          <w:rFonts w:ascii="Times New Roman" w:hAnsi="Times New Roman" w:cs="Times New Roman"/>
          <w:sz w:val="24"/>
          <w:szCs w:val="24"/>
        </w:rPr>
        <w:t xml:space="preserve"> deciding to award the supervision and contract administration service directly</w:t>
      </w:r>
      <w:r w:rsidR="0099203B" w:rsidRPr="009F673D">
        <w:rPr>
          <w:rFonts w:ascii="Times New Roman" w:hAnsi="Times New Roman" w:cs="Times New Roman"/>
          <w:sz w:val="24"/>
          <w:szCs w:val="24"/>
        </w:rPr>
        <w:t xml:space="preserve"> to MH consult PLC</w:t>
      </w:r>
      <w:r w:rsidRPr="009F673D">
        <w:rPr>
          <w:rFonts w:ascii="Times New Roman" w:hAnsi="Times New Roman" w:cs="Times New Roman"/>
          <w:sz w:val="24"/>
          <w:szCs w:val="24"/>
        </w:rPr>
        <w:t>, the PE had ruled out the fairness of the procurement rules on participation.</w:t>
      </w:r>
    </w:p>
    <w:p w:rsidR="00C63C58" w:rsidRDefault="00C63C58" w:rsidP="00A918F1">
      <w:pPr>
        <w:pStyle w:val="NoSpacing"/>
        <w:numPr>
          <w:ilvl w:val="3"/>
          <w:numId w:val="19"/>
        </w:numPr>
        <w:outlineLvl w:val="0"/>
        <w:rPr>
          <w:rFonts w:ascii="Times New Roman" w:hAnsi="Times New Roman" w:cs="Times New Roman"/>
          <w:sz w:val="24"/>
          <w:szCs w:val="24"/>
        </w:rPr>
      </w:pPr>
      <w:bookmarkStart w:id="58" w:name="_Toc528747153"/>
      <w:r w:rsidRPr="00AC5F50">
        <w:rPr>
          <w:rFonts w:ascii="Times New Roman" w:hAnsi="Times New Roman" w:cs="Times New Roman"/>
          <w:sz w:val="24"/>
          <w:szCs w:val="24"/>
        </w:rPr>
        <w:t>TRANSPARENCY</w:t>
      </w:r>
      <w:r w:rsidRPr="00AD70F8">
        <w:rPr>
          <w:rFonts w:ascii="Times New Roman" w:hAnsi="Times New Roman" w:cs="Times New Roman"/>
          <w:sz w:val="24"/>
          <w:szCs w:val="24"/>
        </w:rPr>
        <w:t xml:space="preserve"> OF TENDER EVALUATION PROCESS</w:t>
      </w:r>
      <w:bookmarkEnd w:id="58"/>
    </w:p>
    <w:p w:rsidR="00C63C58" w:rsidRPr="00AD70F8" w:rsidRDefault="00C63C58" w:rsidP="00C63C58">
      <w:pPr>
        <w:pStyle w:val="NoSpacing"/>
        <w:ind w:left="1728"/>
        <w:outlineLvl w:val="0"/>
        <w:rPr>
          <w:rFonts w:ascii="Times New Roman" w:hAnsi="Times New Roman" w:cs="Times New Roman"/>
          <w:sz w:val="24"/>
          <w:szCs w:val="24"/>
        </w:rPr>
      </w:pPr>
    </w:p>
    <w:p w:rsidR="009F673D" w:rsidRDefault="009F673D" w:rsidP="009F673D">
      <w:pPr>
        <w:pStyle w:val="ListParagraph"/>
        <w:ind w:left="360"/>
        <w:jc w:val="both"/>
        <w:rPr>
          <w:rFonts w:ascii="Times New Roman" w:hAnsi="Times New Roman" w:cs="Times New Roman"/>
          <w:sz w:val="24"/>
          <w:szCs w:val="24"/>
        </w:rPr>
      </w:pPr>
      <w:r w:rsidRPr="001E4EB0">
        <w:rPr>
          <w:rFonts w:ascii="Times New Roman" w:hAnsi="Times New Roman" w:cs="Times New Roman"/>
          <w:sz w:val="24"/>
          <w:szCs w:val="24"/>
        </w:rPr>
        <w:lastRenderedPageBreak/>
        <w:t xml:space="preserve">According to the proclamation of procurement of the Federal Republic of Ethiopia, it is required by the PE to conduct a procurement process using the </w:t>
      </w:r>
      <w:r w:rsidRPr="00CC6039">
        <w:rPr>
          <w:rFonts w:ascii="Times New Roman" w:hAnsi="Times New Roman" w:cs="Times New Roman"/>
        </w:rPr>
        <w:t xml:space="preserve">STANDARD BIDDING DOCUMENT (SBD) </w:t>
      </w:r>
      <w:r w:rsidRPr="001E4EB0">
        <w:rPr>
          <w:rFonts w:ascii="Times New Roman" w:hAnsi="Times New Roman" w:cs="Times New Roman"/>
          <w:sz w:val="24"/>
          <w:szCs w:val="24"/>
        </w:rPr>
        <w:t xml:space="preserve">for Procurement of Consultancy Services to select a Consultancy Services so the process will be transparent. </w:t>
      </w:r>
    </w:p>
    <w:p w:rsidR="009F673D" w:rsidRDefault="009F673D" w:rsidP="009F673D">
      <w:pPr>
        <w:pStyle w:val="ListParagraph"/>
        <w:ind w:left="360"/>
        <w:jc w:val="both"/>
        <w:rPr>
          <w:rFonts w:ascii="Times New Roman" w:hAnsi="Times New Roman" w:cs="Times New Roman"/>
          <w:sz w:val="24"/>
          <w:szCs w:val="24"/>
        </w:rPr>
      </w:pPr>
    </w:p>
    <w:p w:rsidR="003207AC" w:rsidRDefault="009F673D" w:rsidP="00260029">
      <w:pPr>
        <w:pStyle w:val="ListParagraph"/>
        <w:ind w:left="360"/>
        <w:jc w:val="both"/>
        <w:rPr>
          <w:rFonts w:ascii="Times New Roman" w:hAnsi="Times New Roman" w:cs="Times New Roman"/>
          <w:sz w:val="24"/>
          <w:szCs w:val="24"/>
        </w:rPr>
      </w:pPr>
      <w:r w:rsidRPr="001E4EB0">
        <w:rPr>
          <w:rFonts w:ascii="Times New Roman" w:hAnsi="Times New Roman" w:cs="Times New Roman"/>
          <w:sz w:val="24"/>
          <w:szCs w:val="24"/>
        </w:rPr>
        <w:t>In this case for the fact that there was no bid process conducted to procure the service</w:t>
      </w:r>
      <w:r>
        <w:rPr>
          <w:rFonts w:ascii="Times New Roman" w:hAnsi="Times New Roman" w:cs="Times New Roman"/>
          <w:sz w:val="24"/>
          <w:szCs w:val="24"/>
        </w:rPr>
        <w:t>. A</w:t>
      </w:r>
      <w:r w:rsidRPr="001E4EB0">
        <w:rPr>
          <w:rFonts w:ascii="Times New Roman" w:hAnsi="Times New Roman" w:cs="Times New Roman"/>
          <w:sz w:val="24"/>
          <w:szCs w:val="24"/>
        </w:rPr>
        <w:t>s the PE had presumably decided to award the service contract directly to MH Engineering PLC (the consultant)</w:t>
      </w:r>
      <w:r>
        <w:rPr>
          <w:rFonts w:ascii="Times New Roman" w:hAnsi="Times New Roman" w:cs="Times New Roman"/>
          <w:sz w:val="24"/>
          <w:szCs w:val="24"/>
        </w:rPr>
        <w:t xml:space="preserve"> </w:t>
      </w:r>
      <w:r w:rsidRPr="001E4EB0">
        <w:rPr>
          <w:rFonts w:ascii="Times New Roman" w:hAnsi="Times New Roman" w:cs="Times New Roman"/>
          <w:sz w:val="24"/>
          <w:szCs w:val="24"/>
        </w:rPr>
        <w:t xml:space="preserve">and in the absence of any information as there is no enough document presented on the whole process, it is very hard to conclude that the process was transparent. </w:t>
      </w:r>
    </w:p>
    <w:p w:rsidR="00C63C58" w:rsidRDefault="00C63C58" w:rsidP="00A918F1">
      <w:pPr>
        <w:pStyle w:val="NoSpacing"/>
        <w:numPr>
          <w:ilvl w:val="3"/>
          <w:numId w:val="19"/>
        </w:numPr>
        <w:outlineLvl w:val="0"/>
        <w:rPr>
          <w:rFonts w:ascii="Times New Roman" w:hAnsi="Times New Roman" w:cs="Times New Roman"/>
          <w:sz w:val="24"/>
          <w:szCs w:val="24"/>
        </w:rPr>
      </w:pPr>
      <w:bookmarkStart w:id="59" w:name="_Toc528747154"/>
      <w:r w:rsidRPr="009F673D">
        <w:rPr>
          <w:rFonts w:ascii="Times New Roman" w:hAnsi="Times New Roman" w:cs="Times New Roman"/>
          <w:sz w:val="24"/>
          <w:szCs w:val="24"/>
        </w:rPr>
        <w:t>OBJECTIVITY OF THE TENDER AND THE AWARD CRITERIA</w:t>
      </w:r>
      <w:bookmarkEnd w:id="59"/>
    </w:p>
    <w:p w:rsidR="007E56AA" w:rsidRDefault="007E56AA" w:rsidP="007E56AA">
      <w:pPr>
        <w:pStyle w:val="ListParagraph"/>
        <w:ind w:left="360"/>
        <w:jc w:val="both"/>
        <w:rPr>
          <w:rFonts w:ascii="Times New Roman" w:hAnsi="Times New Roman" w:cs="Times New Roman"/>
          <w:sz w:val="24"/>
          <w:szCs w:val="24"/>
        </w:rPr>
      </w:pPr>
    </w:p>
    <w:p w:rsidR="009F673D" w:rsidRPr="00AD70F8" w:rsidRDefault="009F673D" w:rsidP="007E56A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procurement </w:t>
      </w:r>
      <w:r w:rsidR="00713A12">
        <w:rPr>
          <w:rFonts w:ascii="Times New Roman" w:hAnsi="Times New Roman" w:cs="Times New Roman"/>
          <w:sz w:val="24"/>
          <w:szCs w:val="24"/>
        </w:rPr>
        <w:t>directive stipulates</w:t>
      </w:r>
      <w:r>
        <w:rPr>
          <w:rFonts w:ascii="Times New Roman" w:hAnsi="Times New Roman" w:cs="Times New Roman"/>
          <w:sz w:val="24"/>
          <w:szCs w:val="24"/>
        </w:rPr>
        <w:t xml:space="preserve"> “</w:t>
      </w:r>
      <w:r w:rsidRPr="00AB6C61">
        <w:rPr>
          <w:rFonts w:ascii="Times New Roman" w:hAnsi="Times New Roman" w:cs="Times New Roman"/>
          <w:sz w:val="24"/>
          <w:szCs w:val="24"/>
        </w:rPr>
        <w:t>A Public Body using a method of procurement other than open bidding, pursuant to article 33/3 of the Proclamation. Shall record a statement of the grounds and circumstances on which it relied to justify the use of that method</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C63C58" w:rsidRPr="009A28AD" w:rsidRDefault="00C63C58" w:rsidP="00C63C58">
      <w:pPr>
        <w:pStyle w:val="NoSpacing"/>
        <w:ind w:left="1728"/>
        <w:outlineLvl w:val="0"/>
        <w:rPr>
          <w:rFonts w:ascii="Times New Roman" w:hAnsi="Times New Roman" w:cs="Times New Roman"/>
          <w:color w:val="FF0000"/>
          <w:sz w:val="24"/>
          <w:szCs w:val="24"/>
        </w:rPr>
      </w:pPr>
    </w:p>
    <w:p w:rsidR="009F673D" w:rsidRPr="009F673D" w:rsidRDefault="00C63C58" w:rsidP="005678A3">
      <w:pPr>
        <w:pStyle w:val="ListParagraph"/>
        <w:ind w:left="360"/>
        <w:jc w:val="both"/>
        <w:rPr>
          <w:rFonts w:ascii="Times New Roman" w:hAnsi="Times New Roman" w:cs="Times New Roman"/>
          <w:sz w:val="24"/>
          <w:szCs w:val="24"/>
        </w:rPr>
      </w:pPr>
      <w:r w:rsidRPr="009F673D">
        <w:rPr>
          <w:rFonts w:ascii="Times New Roman" w:hAnsi="Times New Roman" w:cs="Times New Roman"/>
          <w:sz w:val="24"/>
          <w:szCs w:val="24"/>
        </w:rPr>
        <w:t xml:space="preserve">According to the proclamation of procurement of the Federal Republic of </w:t>
      </w:r>
      <w:r w:rsidR="00713A12" w:rsidRPr="009F673D">
        <w:rPr>
          <w:rFonts w:ascii="Times New Roman" w:hAnsi="Times New Roman" w:cs="Times New Roman"/>
          <w:sz w:val="24"/>
          <w:szCs w:val="24"/>
        </w:rPr>
        <w:t>Ethiopia,</w:t>
      </w:r>
      <w:r w:rsidRPr="009F673D">
        <w:rPr>
          <w:rFonts w:ascii="Times New Roman" w:hAnsi="Times New Roman" w:cs="Times New Roman"/>
          <w:sz w:val="24"/>
          <w:szCs w:val="24"/>
        </w:rPr>
        <w:t xml:space="preserve"> it is required by the PE to conduct a procurement process using the </w:t>
      </w:r>
      <w:r w:rsidRPr="0043442A">
        <w:rPr>
          <w:rFonts w:ascii="Times New Roman" w:hAnsi="Times New Roman" w:cs="Times New Roman"/>
        </w:rPr>
        <w:t xml:space="preserve">STANDARD BIDDING DOCUMENT (SBD) </w:t>
      </w:r>
      <w:r w:rsidRPr="009F673D">
        <w:rPr>
          <w:rFonts w:ascii="Times New Roman" w:hAnsi="Times New Roman" w:cs="Times New Roman"/>
          <w:sz w:val="24"/>
          <w:szCs w:val="24"/>
        </w:rPr>
        <w:t xml:space="preserve">for Procurement of Consultancy Services to select a Consultancy Services so the process will have award </w:t>
      </w:r>
      <w:r w:rsidR="00713A12" w:rsidRPr="009F673D">
        <w:rPr>
          <w:rFonts w:ascii="Times New Roman" w:hAnsi="Times New Roman" w:cs="Times New Roman"/>
          <w:sz w:val="24"/>
          <w:szCs w:val="24"/>
        </w:rPr>
        <w:t>criteria, which</w:t>
      </w:r>
      <w:r w:rsidRPr="009F673D">
        <w:rPr>
          <w:rFonts w:ascii="Times New Roman" w:hAnsi="Times New Roman" w:cs="Times New Roman"/>
          <w:sz w:val="24"/>
          <w:szCs w:val="24"/>
        </w:rPr>
        <w:t xml:space="preserve"> is objective. </w:t>
      </w:r>
    </w:p>
    <w:p w:rsidR="009F673D" w:rsidRPr="009F673D" w:rsidRDefault="009F673D" w:rsidP="005678A3">
      <w:pPr>
        <w:pStyle w:val="ListParagraph"/>
        <w:ind w:left="360"/>
        <w:jc w:val="both"/>
        <w:rPr>
          <w:rFonts w:ascii="Times New Roman" w:hAnsi="Times New Roman" w:cs="Times New Roman"/>
          <w:sz w:val="24"/>
          <w:szCs w:val="24"/>
        </w:rPr>
      </w:pPr>
    </w:p>
    <w:p w:rsidR="00C63C58" w:rsidRPr="009F673D" w:rsidRDefault="00C63C58" w:rsidP="009F673D">
      <w:pPr>
        <w:pStyle w:val="ListParagraph"/>
        <w:ind w:left="360"/>
        <w:jc w:val="both"/>
        <w:rPr>
          <w:rFonts w:ascii="Times New Roman" w:hAnsi="Times New Roman" w:cs="Times New Roman"/>
          <w:sz w:val="24"/>
          <w:szCs w:val="24"/>
        </w:rPr>
      </w:pPr>
      <w:r w:rsidRPr="009F673D">
        <w:rPr>
          <w:rFonts w:ascii="Times New Roman" w:hAnsi="Times New Roman" w:cs="Times New Roman"/>
          <w:sz w:val="24"/>
          <w:szCs w:val="24"/>
        </w:rPr>
        <w:t>In this case for the fact that there was no bid process conducted to procure the</w:t>
      </w:r>
      <w:r w:rsidR="0099203B" w:rsidRPr="009F673D">
        <w:rPr>
          <w:rFonts w:ascii="Times New Roman" w:hAnsi="Times New Roman" w:cs="Times New Roman"/>
          <w:sz w:val="24"/>
          <w:szCs w:val="24"/>
        </w:rPr>
        <w:t xml:space="preserve"> supervision and contract administration service</w:t>
      </w:r>
      <w:r w:rsidR="009F673D" w:rsidRPr="009F673D">
        <w:rPr>
          <w:rFonts w:ascii="Times New Roman" w:hAnsi="Times New Roman" w:cs="Times New Roman"/>
          <w:sz w:val="24"/>
          <w:szCs w:val="24"/>
        </w:rPr>
        <w:t>. A</w:t>
      </w:r>
      <w:r w:rsidRPr="009F673D">
        <w:rPr>
          <w:rFonts w:ascii="Times New Roman" w:hAnsi="Times New Roman" w:cs="Times New Roman"/>
          <w:sz w:val="24"/>
          <w:szCs w:val="24"/>
        </w:rPr>
        <w:t>s the PE had presumably decided to award the service contract directly to MH Engineering PLC (the consultant)</w:t>
      </w:r>
      <w:r w:rsidR="009F673D" w:rsidRPr="009F673D">
        <w:rPr>
          <w:rFonts w:ascii="Times New Roman" w:hAnsi="Times New Roman" w:cs="Times New Roman"/>
          <w:sz w:val="24"/>
          <w:szCs w:val="24"/>
        </w:rPr>
        <w:t xml:space="preserve"> </w:t>
      </w:r>
      <w:r w:rsidRPr="009F673D">
        <w:rPr>
          <w:rFonts w:ascii="Times New Roman" w:hAnsi="Times New Roman" w:cs="Times New Roman"/>
          <w:sz w:val="24"/>
          <w:szCs w:val="24"/>
        </w:rPr>
        <w:t xml:space="preserve">and in the absence of sufficient information as there was no adequate document presented on the whole process, it is very hard to conclude that the process was objective. </w:t>
      </w:r>
    </w:p>
    <w:p w:rsidR="00C63C58" w:rsidRPr="007E56AA" w:rsidRDefault="007E56AA" w:rsidP="00AC5F50">
      <w:pPr>
        <w:pStyle w:val="NoSpacing"/>
        <w:numPr>
          <w:ilvl w:val="3"/>
          <w:numId w:val="19"/>
        </w:numPr>
        <w:jc w:val="both"/>
        <w:outlineLvl w:val="0"/>
        <w:rPr>
          <w:rFonts w:ascii="Times New Roman" w:hAnsi="Times New Roman" w:cs="Times New Roman"/>
          <w:sz w:val="24"/>
          <w:szCs w:val="24"/>
        </w:rPr>
      </w:pPr>
      <w:bookmarkStart w:id="60" w:name="_Toc528747155"/>
      <w:r w:rsidRPr="007E56AA">
        <w:rPr>
          <w:rFonts w:ascii="Times New Roman" w:hAnsi="Times New Roman" w:cs="Times New Roman"/>
          <w:sz w:val="24"/>
          <w:szCs w:val="24"/>
        </w:rPr>
        <w:t>COMPETITIVENESS</w:t>
      </w:r>
      <w:r w:rsidR="00C63C58" w:rsidRPr="007E56AA">
        <w:rPr>
          <w:rFonts w:ascii="Times New Roman" w:hAnsi="Times New Roman" w:cs="Times New Roman"/>
          <w:sz w:val="24"/>
          <w:szCs w:val="24"/>
        </w:rPr>
        <w:t xml:space="preserve"> OF THE AWARD PRICE</w:t>
      </w:r>
      <w:bookmarkEnd w:id="60"/>
    </w:p>
    <w:p w:rsidR="00C63C58" w:rsidRPr="009A28AD" w:rsidRDefault="00C63C58" w:rsidP="00AC5F50">
      <w:pPr>
        <w:pStyle w:val="NoSpacing"/>
        <w:ind w:left="1728"/>
        <w:jc w:val="both"/>
        <w:outlineLvl w:val="0"/>
        <w:rPr>
          <w:rFonts w:ascii="Times New Roman" w:hAnsi="Times New Roman" w:cs="Times New Roman"/>
          <w:color w:val="FF0000"/>
          <w:sz w:val="24"/>
          <w:szCs w:val="24"/>
        </w:rPr>
      </w:pPr>
    </w:p>
    <w:p w:rsidR="007E56AA" w:rsidRDefault="007E56AA" w:rsidP="007E56AA">
      <w:pPr>
        <w:pStyle w:val="ListParagraph"/>
        <w:ind w:left="360"/>
        <w:jc w:val="both"/>
        <w:rPr>
          <w:rFonts w:ascii="Times New Roman" w:hAnsi="Times New Roman" w:cs="Times New Roman"/>
          <w:sz w:val="24"/>
          <w:szCs w:val="24"/>
        </w:rPr>
      </w:pPr>
      <w:r w:rsidRPr="00D02D30">
        <w:rPr>
          <w:rFonts w:ascii="Times New Roman" w:hAnsi="Times New Roman" w:cs="Times New Roman"/>
          <w:sz w:val="24"/>
          <w:szCs w:val="24"/>
        </w:rPr>
        <w:t>The procurement proclamation of the Federal Republic of Ethiopia</w:t>
      </w:r>
      <w:r>
        <w:rPr>
          <w:rFonts w:ascii="Times New Roman" w:hAnsi="Times New Roman" w:cs="Times New Roman"/>
          <w:sz w:val="24"/>
          <w:szCs w:val="24"/>
        </w:rPr>
        <w:t xml:space="preserve"> and the D</w:t>
      </w:r>
      <w:r w:rsidRPr="00D02D30">
        <w:rPr>
          <w:rFonts w:ascii="Times New Roman" w:hAnsi="Times New Roman" w:cs="Times New Roman"/>
          <w:sz w:val="24"/>
          <w:szCs w:val="24"/>
        </w:rPr>
        <w:t>irective</w:t>
      </w:r>
      <w:r>
        <w:rPr>
          <w:rFonts w:ascii="Times New Roman" w:hAnsi="Times New Roman" w:cs="Times New Roman"/>
          <w:sz w:val="24"/>
          <w:szCs w:val="24"/>
        </w:rPr>
        <w:t>,</w:t>
      </w:r>
      <w:r w:rsidRPr="00D02D30">
        <w:rPr>
          <w:rFonts w:ascii="Times New Roman" w:hAnsi="Times New Roman" w:cs="Times New Roman"/>
          <w:sz w:val="24"/>
          <w:szCs w:val="24"/>
        </w:rPr>
        <w:t xml:space="preserve"> states that any public procurement must ensure economy</w:t>
      </w:r>
      <w:r>
        <w:rPr>
          <w:rFonts w:ascii="Times New Roman" w:hAnsi="Times New Roman" w:cs="Times New Roman"/>
          <w:sz w:val="24"/>
          <w:szCs w:val="24"/>
        </w:rPr>
        <w:t>.</w:t>
      </w:r>
      <w:r w:rsidRPr="00D02D30">
        <w:rPr>
          <w:rFonts w:ascii="Times New Roman" w:hAnsi="Times New Roman" w:cs="Times New Roman"/>
          <w:sz w:val="24"/>
          <w:szCs w:val="24"/>
        </w:rPr>
        <w:t xml:space="preserve"> </w:t>
      </w:r>
      <w:r>
        <w:rPr>
          <w:rFonts w:ascii="Times New Roman" w:hAnsi="Times New Roman" w:cs="Times New Roman"/>
          <w:sz w:val="24"/>
          <w:szCs w:val="24"/>
        </w:rPr>
        <w:t>However</w:t>
      </w:r>
      <w:r w:rsidRPr="00D02D30">
        <w:rPr>
          <w:rFonts w:ascii="Times New Roman" w:hAnsi="Times New Roman" w:cs="Times New Roman"/>
          <w:sz w:val="24"/>
          <w:szCs w:val="24"/>
        </w:rPr>
        <w:t>, as the PE had presumably decided to award the service contract directly to MH Engineering PLC (the consultant)</w:t>
      </w:r>
      <w:r>
        <w:rPr>
          <w:rFonts w:ascii="Times New Roman" w:hAnsi="Times New Roman" w:cs="Times New Roman"/>
          <w:sz w:val="24"/>
          <w:szCs w:val="24"/>
        </w:rPr>
        <w:t xml:space="preserve"> as a supplementary agreement</w:t>
      </w:r>
      <w:r w:rsidRPr="00D02D30">
        <w:rPr>
          <w:rFonts w:ascii="Times New Roman" w:hAnsi="Times New Roman" w:cs="Times New Roman"/>
          <w:sz w:val="24"/>
          <w:szCs w:val="24"/>
        </w:rPr>
        <w:t>, there was no bid process conducted to p</w:t>
      </w:r>
      <w:r>
        <w:rPr>
          <w:rFonts w:ascii="Times New Roman" w:hAnsi="Times New Roman" w:cs="Times New Roman"/>
          <w:sz w:val="24"/>
          <w:szCs w:val="24"/>
        </w:rPr>
        <w:t xml:space="preserve">rocure the </w:t>
      </w:r>
      <w:r w:rsidRPr="00BA207B">
        <w:rPr>
          <w:rFonts w:ascii="Times New Roman" w:hAnsi="Times New Roman" w:cs="Times New Roman"/>
          <w:sz w:val="24"/>
          <w:szCs w:val="24"/>
        </w:rPr>
        <w:t>construction supervision &amp; contract administration service</w:t>
      </w:r>
      <w:r>
        <w:rPr>
          <w:rFonts w:ascii="Times New Roman" w:hAnsi="Times New Roman" w:cs="Times New Roman"/>
          <w:sz w:val="24"/>
          <w:szCs w:val="24"/>
        </w:rPr>
        <w:t>.</w:t>
      </w:r>
      <w:r w:rsidRPr="00D02D30">
        <w:rPr>
          <w:rFonts w:ascii="Times New Roman" w:hAnsi="Times New Roman" w:cs="Times New Roman"/>
          <w:sz w:val="24"/>
          <w:szCs w:val="24"/>
        </w:rPr>
        <w:t xml:space="preserve"> Furthermore</w:t>
      </w:r>
      <w:r>
        <w:rPr>
          <w:rFonts w:ascii="Times New Roman" w:hAnsi="Times New Roman" w:cs="Times New Roman"/>
          <w:sz w:val="24"/>
          <w:szCs w:val="24"/>
        </w:rPr>
        <w:t>,</w:t>
      </w:r>
      <w:r w:rsidRPr="00D02D30">
        <w:rPr>
          <w:rFonts w:ascii="Times New Roman" w:hAnsi="Times New Roman" w:cs="Times New Roman"/>
          <w:sz w:val="24"/>
          <w:szCs w:val="24"/>
        </w:rPr>
        <w:t xml:space="preserve"> the document so far presented does not show if PE had made any effort to verify </w:t>
      </w:r>
      <w:r>
        <w:rPr>
          <w:rFonts w:ascii="Times New Roman" w:hAnsi="Times New Roman" w:cs="Times New Roman"/>
          <w:sz w:val="24"/>
          <w:szCs w:val="24"/>
        </w:rPr>
        <w:t xml:space="preserve">that </w:t>
      </w:r>
      <w:r w:rsidRPr="00D02D30">
        <w:rPr>
          <w:rFonts w:ascii="Times New Roman" w:hAnsi="Times New Roman" w:cs="Times New Roman"/>
          <w:sz w:val="24"/>
          <w:szCs w:val="24"/>
        </w:rPr>
        <w:t>the service price is competitive.</w:t>
      </w:r>
    </w:p>
    <w:p w:rsidR="00C63C58" w:rsidRPr="00D223C9" w:rsidRDefault="007F1340" w:rsidP="00A918F1">
      <w:pPr>
        <w:pStyle w:val="NoSpacing"/>
        <w:numPr>
          <w:ilvl w:val="1"/>
          <w:numId w:val="19"/>
        </w:numPr>
        <w:outlineLvl w:val="0"/>
        <w:rPr>
          <w:rFonts w:ascii="Times New Roman" w:hAnsi="Times New Roman" w:cs="Times New Roman"/>
          <w:color w:val="000000" w:themeColor="text1"/>
          <w:sz w:val="24"/>
          <w:szCs w:val="24"/>
        </w:rPr>
      </w:pPr>
      <w:bookmarkStart w:id="61" w:name="_Toc528747156"/>
      <w:r w:rsidRPr="00E27A93">
        <w:rPr>
          <w:rFonts w:ascii="Times New Roman" w:hAnsi="Times New Roman" w:cs="Times New Roman"/>
          <w:color w:val="000000" w:themeColor="text1"/>
          <w:sz w:val="24"/>
          <w:szCs w:val="24"/>
        </w:rPr>
        <w:t>DISCLOSURE OF CONTRACT INFORMATION</w:t>
      </w:r>
      <w:bookmarkEnd w:id="61"/>
    </w:p>
    <w:p w:rsidR="00C63C58" w:rsidRPr="00E27A93" w:rsidRDefault="00C63C58" w:rsidP="00C63C58">
      <w:pPr>
        <w:pStyle w:val="NoSpacing"/>
        <w:ind w:left="792"/>
        <w:outlineLvl w:val="0"/>
        <w:rPr>
          <w:rFonts w:ascii="Times New Roman" w:eastAsia="Times New Roman" w:hAnsi="Times New Roman" w:cs="Times New Roman"/>
          <w:b/>
          <w:bCs/>
          <w:iCs/>
          <w:color w:val="000000" w:themeColor="text1"/>
          <w:sz w:val="26"/>
          <w:szCs w:val="28"/>
        </w:rPr>
      </w:pPr>
    </w:p>
    <w:p w:rsidR="00C63C58" w:rsidRPr="00D223C9" w:rsidRDefault="007F1340" w:rsidP="00A918F1">
      <w:pPr>
        <w:pStyle w:val="NoSpacing"/>
        <w:numPr>
          <w:ilvl w:val="2"/>
          <w:numId w:val="19"/>
        </w:numPr>
        <w:outlineLvl w:val="0"/>
        <w:rPr>
          <w:rFonts w:ascii="Times New Roman" w:hAnsi="Times New Roman" w:cs="Times New Roman"/>
          <w:color w:val="000000" w:themeColor="text1"/>
          <w:sz w:val="24"/>
          <w:szCs w:val="24"/>
        </w:rPr>
      </w:pPr>
      <w:bookmarkStart w:id="62" w:name="_Toc528747157"/>
      <w:r w:rsidRPr="00E27A93">
        <w:rPr>
          <w:rFonts w:ascii="Times New Roman" w:hAnsi="Times New Roman" w:cs="Times New Roman"/>
          <w:color w:val="000000" w:themeColor="text1"/>
          <w:sz w:val="24"/>
          <w:szCs w:val="24"/>
        </w:rPr>
        <w:t>OVERVIEW OF THE CONTRACT</w:t>
      </w:r>
      <w:bookmarkEnd w:id="62"/>
    </w:p>
    <w:p w:rsidR="00C63C58" w:rsidRPr="00E27A93" w:rsidRDefault="00C63C58" w:rsidP="00C63C58">
      <w:pPr>
        <w:pStyle w:val="NoSpacing"/>
        <w:ind w:left="1224"/>
        <w:outlineLvl w:val="0"/>
        <w:rPr>
          <w:rFonts w:ascii="Times New Roman" w:eastAsia="Times New Roman" w:hAnsi="Times New Roman" w:cs="Times New Roman"/>
          <w:b/>
          <w:bCs/>
          <w:color w:val="000000" w:themeColor="text1"/>
          <w:sz w:val="24"/>
          <w:szCs w:val="26"/>
        </w:rPr>
      </w:pPr>
    </w:p>
    <w:p w:rsidR="00C63C58" w:rsidRPr="00664958" w:rsidRDefault="00C63C58" w:rsidP="00260029">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According to the </w:t>
      </w:r>
      <w:r w:rsidR="007F1340">
        <w:rPr>
          <w:rFonts w:ascii="Times New Roman" w:hAnsi="Times New Roman" w:cs="Times New Roman"/>
          <w:color w:val="000000" w:themeColor="text1"/>
          <w:sz w:val="24"/>
          <w:szCs w:val="24"/>
        </w:rPr>
        <w:t>two</w:t>
      </w:r>
      <w:r w:rsidRPr="00664958">
        <w:rPr>
          <w:rFonts w:ascii="Times New Roman" w:hAnsi="Times New Roman" w:cs="Times New Roman"/>
          <w:color w:val="000000" w:themeColor="text1"/>
          <w:sz w:val="24"/>
          <w:szCs w:val="24"/>
        </w:rPr>
        <w:t xml:space="preserve"> page</w:t>
      </w:r>
      <w:r w:rsidR="007F1340">
        <w:rPr>
          <w:rFonts w:ascii="Times New Roman" w:hAnsi="Times New Roman" w:cs="Times New Roman"/>
          <w:color w:val="000000" w:themeColor="text1"/>
          <w:sz w:val="24"/>
          <w:szCs w:val="24"/>
        </w:rPr>
        <w:t>s of</w:t>
      </w:r>
      <w:r w:rsidRPr="00664958">
        <w:rPr>
          <w:rFonts w:ascii="Times New Roman" w:hAnsi="Times New Roman" w:cs="Times New Roman"/>
          <w:color w:val="000000" w:themeColor="text1"/>
          <w:sz w:val="24"/>
          <w:szCs w:val="24"/>
        </w:rPr>
        <w:t xml:space="preserve"> document</w:t>
      </w:r>
      <w:r w:rsidR="007F1340">
        <w:rPr>
          <w:rFonts w:ascii="Times New Roman" w:hAnsi="Times New Roman" w:cs="Times New Roman"/>
          <w:color w:val="000000" w:themeColor="text1"/>
          <w:sz w:val="24"/>
          <w:szCs w:val="24"/>
        </w:rPr>
        <w:t>s</w:t>
      </w:r>
      <w:r w:rsidRPr="00664958">
        <w:rPr>
          <w:rFonts w:ascii="Times New Roman" w:hAnsi="Times New Roman" w:cs="Times New Roman"/>
          <w:color w:val="000000" w:themeColor="text1"/>
          <w:sz w:val="24"/>
          <w:szCs w:val="24"/>
        </w:rPr>
        <w:t xml:space="preserve"> presented by the PE, The Contract for </w:t>
      </w:r>
      <w:r w:rsidRPr="00713A12">
        <w:rPr>
          <w:rFonts w:ascii="Times New Roman" w:hAnsi="Times New Roman" w:cs="Times New Roman"/>
          <w:sz w:val="24"/>
          <w:szCs w:val="24"/>
        </w:rPr>
        <w:t>the</w:t>
      </w:r>
      <w:r w:rsidR="007F1340" w:rsidRPr="00713A12">
        <w:rPr>
          <w:rFonts w:ascii="Times New Roman" w:hAnsi="Times New Roman" w:cs="Times New Roman"/>
          <w:sz w:val="24"/>
          <w:szCs w:val="24"/>
        </w:rPr>
        <w:t xml:space="preserve"> supervision and contract administration </w:t>
      </w:r>
      <w:r w:rsidR="00713A12" w:rsidRPr="00713A12">
        <w:rPr>
          <w:rFonts w:ascii="Times New Roman" w:hAnsi="Times New Roman" w:cs="Times New Roman"/>
          <w:sz w:val="24"/>
          <w:szCs w:val="24"/>
        </w:rPr>
        <w:t>service of</w:t>
      </w:r>
      <w:r w:rsidRPr="00713A12">
        <w:rPr>
          <w:rFonts w:ascii="Times New Roman" w:hAnsi="Times New Roman" w:cs="Times New Roman"/>
          <w:sz w:val="24"/>
          <w:szCs w:val="24"/>
        </w:rPr>
        <w:t xml:space="preserve"> the administration building includes </w:t>
      </w:r>
      <w:r w:rsidR="007F1340" w:rsidRPr="00713A12">
        <w:rPr>
          <w:rFonts w:ascii="Times New Roman" w:hAnsi="Times New Roman" w:cs="Times New Roman"/>
          <w:sz w:val="24"/>
          <w:szCs w:val="24"/>
        </w:rPr>
        <w:t xml:space="preserve">many </w:t>
      </w:r>
      <w:r w:rsidRPr="00713A12">
        <w:rPr>
          <w:rFonts w:ascii="Times New Roman" w:hAnsi="Times New Roman" w:cs="Times New Roman"/>
          <w:sz w:val="24"/>
          <w:szCs w:val="24"/>
        </w:rPr>
        <w:t xml:space="preserve">other buildings of the </w:t>
      </w:r>
      <w:r w:rsidR="00AC5F50" w:rsidRPr="00713A12">
        <w:rPr>
          <w:rFonts w:ascii="Times New Roman" w:hAnsi="Times New Roman" w:cs="Times New Roman"/>
          <w:sz w:val="24"/>
          <w:szCs w:val="24"/>
        </w:rPr>
        <w:lastRenderedPageBreak/>
        <w:t>university, which</w:t>
      </w:r>
      <w:r w:rsidRPr="00664958">
        <w:rPr>
          <w:rFonts w:ascii="Times New Roman" w:hAnsi="Times New Roman" w:cs="Times New Roman"/>
          <w:color w:val="000000" w:themeColor="text1"/>
          <w:sz w:val="24"/>
          <w:szCs w:val="24"/>
        </w:rPr>
        <w:t xml:space="preserve"> are out of the scope of this report. The contract which was signed on </w:t>
      </w:r>
      <w:r w:rsidR="007F1340">
        <w:rPr>
          <w:rFonts w:ascii="Times New Roman" w:hAnsi="Times New Roman" w:cs="Times New Roman"/>
          <w:color w:val="000000" w:themeColor="text1"/>
          <w:sz w:val="24"/>
          <w:szCs w:val="24"/>
        </w:rPr>
        <w:t>September 1/2017</w:t>
      </w:r>
      <w:r w:rsidRPr="00664958">
        <w:rPr>
          <w:rFonts w:ascii="Times New Roman" w:hAnsi="Times New Roman" w:cs="Times New Roman"/>
          <w:color w:val="000000" w:themeColor="text1"/>
          <w:sz w:val="24"/>
          <w:szCs w:val="24"/>
        </w:rPr>
        <w:t xml:space="preserve"> is a supplementary agreement of the previously existing main </w:t>
      </w:r>
      <w:r w:rsidR="00AC5F50" w:rsidRPr="00664958">
        <w:rPr>
          <w:rFonts w:ascii="Times New Roman" w:hAnsi="Times New Roman" w:cs="Times New Roman"/>
          <w:color w:val="000000" w:themeColor="text1"/>
          <w:sz w:val="24"/>
          <w:szCs w:val="24"/>
        </w:rPr>
        <w:t>agreement which</w:t>
      </w:r>
      <w:r w:rsidRPr="00664958">
        <w:rPr>
          <w:rFonts w:ascii="Times New Roman" w:hAnsi="Times New Roman" w:cs="Times New Roman"/>
          <w:color w:val="000000" w:themeColor="text1"/>
          <w:sz w:val="24"/>
          <w:szCs w:val="24"/>
        </w:rPr>
        <w:t xml:space="preserve"> was originally signed between GTZ-IS representing the Ministry of Education and the MH-engineering PLC-consulting Engineers and &amp; architects for the supervision of the building works of the 13 </w:t>
      </w:r>
      <w:r w:rsidR="00AC5F50" w:rsidRPr="00664958">
        <w:rPr>
          <w:rFonts w:ascii="Times New Roman" w:hAnsi="Times New Roman" w:cs="Times New Roman"/>
          <w:color w:val="000000" w:themeColor="text1"/>
          <w:sz w:val="24"/>
          <w:szCs w:val="24"/>
        </w:rPr>
        <w:t>universities</w:t>
      </w:r>
      <w:r w:rsidR="00AC5F50">
        <w:rPr>
          <w:rFonts w:ascii="Times New Roman" w:hAnsi="Times New Roman" w:cs="Times New Roman"/>
          <w:color w:val="000000" w:themeColor="text1"/>
          <w:sz w:val="24"/>
          <w:szCs w:val="24"/>
        </w:rPr>
        <w:t xml:space="preserve"> and</w:t>
      </w:r>
      <w:r w:rsidR="00EF5AD9">
        <w:rPr>
          <w:rFonts w:ascii="Times New Roman" w:hAnsi="Times New Roman" w:cs="Times New Roman"/>
          <w:color w:val="000000" w:themeColor="text1"/>
          <w:sz w:val="24"/>
          <w:szCs w:val="24"/>
        </w:rPr>
        <w:t xml:space="preserve"> many other </w:t>
      </w:r>
      <w:r w:rsidR="00AC5F50">
        <w:rPr>
          <w:rFonts w:ascii="Times New Roman" w:hAnsi="Times New Roman" w:cs="Times New Roman"/>
          <w:color w:val="000000" w:themeColor="text1"/>
          <w:sz w:val="24"/>
          <w:szCs w:val="24"/>
        </w:rPr>
        <w:t>supplementary</w:t>
      </w:r>
      <w:r w:rsidR="00AC5F50" w:rsidRPr="00664958">
        <w:rPr>
          <w:rFonts w:ascii="Times New Roman" w:hAnsi="Times New Roman" w:cs="Times New Roman"/>
          <w:color w:val="000000" w:themeColor="text1"/>
          <w:sz w:val="24"/>
          <w:szCs w:val="24"/>
        </w:rPr>
        <w:t xml:space="preserve"> agreemen</w:t>
      </w:r>
      <w:r w:rsidR="00AC5F50">
        <w:rPr>
          <w:rFonts w:ascii="Times New Roman" w:hAnsi="Times New Roman" w:cs="Times New Roman"/>
          <w:color w:val="000000" w:themeColor="text1"/>
          <w:sz w:val="24"/>
          <w:szCs w:val="24"/>
        </w:rPr>
        <w:t>ts</w:t>
      </w:r>
      <w:r w:rsidRPr="00664958">
        <w:rPr>
          <w:rFonts w:ascii="Times New Roman" w:hAnsi="Times New Roman" w:cs="Times New Roman"/>
          <w:color w:val="000000" w:themeColor="text1"/>
          <w:sz w:val="24"/>
          <w:szCs w:val="24"/>
        </w:rPr>
        <w:t>.</w:t>
      </w:r>
    </w:p>
    <w:p w:rsidR="00260029" w:rsidRDefault="00260029" w:rsidP="00260029">
      <w:pPr>
        <w:pStyle w:val="ListParagraph"/>
        <w:ind w:left="360"/>
        <w:jc w:val="both"/>
        <w:rPr>
          <w:rFonts w:ascii="Times New Roman" w:hAnsi="Times New Roman" w:cs="Times New Roman"/>
          <w:sz w:val="24"/>
          <w:szCs w:val="24"/>
        </w:rPr>
      </w:pPr>
    </w:p>
    <w:p w:rsidR="00C63C58" w:rsidRPr="00713A12" w:rsidRDefault="00C63C58" w:rsidP="00260029">
      <w:pPr>
        <w:pStyle w:val="ListParagraph"/>
        <w:ind w:left="360"/>
        <w:jc w:val="both"/>
        <w:rPr>
          <w:rFonts w:ascii="Times New Roman" w:hAnsi="Times New Roman" w:cs="Times New Roman"/>
          <w:sz w:val="24"/>
          <w:szCs w:val="24"/>
        </w:rPr>
      </w:pPr>
      <w:r w:rsidRPr="00713A12">
        <w:rPr>
          <w:rFonts w:ascii="Times New Roman" w:hAnsi="Times New Roman" w:cs="Times New Roman"/>
          <w:sz w:val="24"/>
          <w:szCs w:val="24"/>
        </w:rPr>
        <w:t xml:space="preserve">The contract </w:t>
      </w:r>
      <w:r w:rsidR="00EF5AD9" w:rsidRPr="00713A12">
        <w:rPr>
          <w:rFonts w:ascii="Times New Roman" w:hAnsi="Times New Roman" w:cs="Times New Roman"/>
          <w:sz w:val="24"/>
          <w:szCs w:val="24"/>
        </w:rPr>
        <w:t xml:space="preserve">supervision and contract administration </w:t>
      </w:r>
      <w:r w:rsidR="00713A12" w:rsidRPr="00713A12">
        <w:rPr>
          <w:rFonts w:ascii="Times New Roman" w:hAnsi="Times New Roman" w:cs="Times New Roman"/>
          <w:sz w:val="24"/>
          <w:szCs w:val="24"/>
        </w:rPr>
        <w:t>service fee</w:t>
      </w:r>
      <w:r w:rsidRPr="00713A12">
        <w:rPr>
          <w:rFonts w:ascii="Times New Roman" w:hAnsi="Times New Roman" w:cs="Times New Roman"/>
          <w:sz w:val="24"/>
          <w:szCs w:val="24"/>
        </w:rPr>
        <w:t xml:space="preserve"> including the other projects (which are out of the scope of this study) is ETB </w:t>
      </w:r>
      <w:r w:rsidR="00EF5AD9" w:rsidRPr="00713A12">
        <w:rPr>
          <w:rFonts w:ascii="Times New Roman" w:hAnsi="Times New Roman" w:cs="Times New Roman"/>
          <w:sz w:val="24"/>
          <w:szCs w:val="24"/>
        </w:rPr>
        <w:t>94,300.00/ month,</w:t>
      </w:r>
      <w:r w:rsidRPr="00713A12">
        <w:rPr>
          <w:rFonts w:ascii="Times New Roman" w:hAnsi="Times New Roman" w:cs="Times New Roman"/>
          <w:sz w:val="24"/>
          <w:szCs w:val="24"/>
        </w:rPr>
        <w:t xml:space="preserve"> including 15% VAT. The document show </w:t>
      </w:r>
      <w:r w:rsidR="00EF5AD9" w:rsidRPr="00713A12">
        <w:rPr>
          <w:rFonts w:ascii="Times New Roman" w:hAnsi="Times New Roman" w:cs="Times New Roman"/>
          <w:sz w:val="24"/>
          <w:szCs w:val="24"/>
        </w:rPr>
        <w:t xml:space="preserve">that </w:t>
      </w:r>
      <w:r w:rsidRPr="00713A12">
        <w:rPr>
          <w:rFonts w:ascii="Times New Roman" w:hAnsi="Times New Roman" w:cs="Times New Roman"/>
          <w:sz w:val="24"/>
          <w:szCs w:val="24"/>
        </w:rPr>
        <w:t xml:space="preserve">the duration of the contract </w:t>
      </w:r>
      <w:r w:rsidR="00EF5AD9" w:rsidRPr="00713A12">
        <w:rPr>
          <w:rFonts w:ascii="Times New Roman" w:hAnsi="Times New Roman" w:cs="Times New Roman"/>
          <w:sz w:val="24"/>
          <w:szCs w:val="24"/>
        </w:rPr>
        <w:t xml:space="preserve">is between September 1, 2017 and </w:t>
      </w:r>
      <w:r w:rsidR="00073A1E" w:rsidRPr="00713A12">
        <w:rPr>
          <w:rFonts w:ascii="Times New Roman" w:hAnsi="Times New Roman" w:cs="Times New Roman"/>
          <w:sz w:val="24"/>
          <w:szCs w:val="24"/>
        </w:rPr>
        <w:t>June</w:t>
      </w:r>
      <w:r w:rsidR="00EF5AD9" w:rsidRPr="00713A12">
        <w:rPr>
          <w:rFonts w:ascii="Times New Roman" w:hAnsi="Times New Roman" w:cs="Times New Roman"/>
          <w:sz w:val="24"/>
          <w:szCs w:val="24"/>
        </w:rPr>
        <w:t xml:space="preserve"> 30/2018</w:t>
      </w:r>
      <w:r w:rsidRPr="00713A12">
        <w:rPr>
          <w:rFonts w:ascii="Times New Roman" w:hAnsi="Times New Roman" w:cs="Times New Roman"/>
          <w:sz w:val="24"/>
          <w:szCs w:val="24"/>
        </w:rPr>
        <w:t>.</w:t>
      </w:r>
    </w:p>
    <w:p w:rsidR="00260029" w:rsidRDefault="00260029" w:rsidP="00260029">
      <w:pPr>
        <w:pStyle w:val="ListParagraph"/>
        <w:ind w:left="360"/>
        <w:jc w:val="both"/>
        <w:rPr>
          <w:rFonts w:ascii="Times New Roman" w:hAnsi="Times New Roman" w:cs="Times New Roman"/>
          <w:color w:val="000000" w:themeColor="text1"/>
          <w:sz w:val="24"/>
          <w:szCs w:val="24"/>
        </w:rPr>
      </w:pPr>
    </w:p>
    <w:p w:rsidR="00713A12" w:rsidRDefault="00713A12" w:rsidP="00260029">
      <w:pPr>
        <w:pStyle w:val="ListParagraph"/>
        <w:ind w:left="360"/>
        <w:jc w:val="both"/>
        <w:rPr>
          <w:rFonts w:ascii="Times New Roman" w:hAnsi="Times New Roman" w:cs="Times New Roman"/>
          <w:color w:val="000000" w:themeColor="text1"/>
          <w:sz w:val="24"/>
          <w:szCs w:val="24"/>
        </w:rPr>
      </w:pPr>
      <w:r w:rsidRPr="00664958">
        <w:rPr>
          <w:rFonts w:ascii="Times New Roman" w:hAnsi="Times New Roman" w:cs="Times New Roman"/>
          <w:color w:val="000000" w:themeColor="text1"/>
          <w:sz w:val="24"/>
          <w:szCs w:val="24"/>
        </w:rPr>
        <w:t xml:space="preserve">Furthermore, there are no documents presented which shows other information such as </w:t>
      </w:r>
      <w:r>
        <w:rPr>
          <w:rFonts w:ascii="Times New Roman" w:hAnsi="Times New Roman" w:cs="Times New Roman"/>
          <w:color w:val="000000" w:themeColor="text1"/>
          <w:sz w:val="24"/>
          <w:szCs w:val="24"/>
        </w:rPr>
        <w:t>scope and conditions of the agreement,</w:t>
      </w:r>
      <w:r w:rsidRPr="00664958">
        <w:rPr>
          <w:rFonts w:ascii="Times New Roman" w:hAnsi="Times New Roman" w:cs="Times New Roman"/>
          <w:color w:val="000000" w:themeColor="text1"/>
          <w:sz w:val="24"/>
          <w:szCs w:val="24"/>
        </w:rPr>
        <w:t xml:space="preserve"> payments </w:t>
      </w:r>
      <w:proofErr w:type="gramStart"/>
      <w:r w:rsidRPr="00664958">
        <w:rPr>
          <w:rFonts w:ascii="Times New Roman" w:hAnsi="Times New Roman" w:cs="Times New Roman"/>
          <w:color w:val="000000" w:themeColor="text1"/>
          <w:sz w:val="24"/>
          <w:szCs w:val="24"/>
        </w:rPr>
        <w:t>effected</w:t>
      </w:r>
      <w:proofErr w:type="gramEnd"/>
      <w:r w:rsidRPr="00664958">
        <w:rPr>
          <w:rFonts w:ascii="Times New Roman" w:hAnsi="Times New Roman" w:cs="Times New Roman"/>
          <w:color w:val="000000" w:themeColor="text1"/>
          <w:sz w:val="24"/>
          <w:szCs w:val="24"/>
        </w:rPr>
        <w:t xml:space="preserve"> and so on.</w:t>
      </w:r>
    </w:p>
    <w:p w:rsidR="00411C24" w:rsidRDefault="00411C24" w:rsidP="00260029">
      <w:pPr>
        <w:pStyle w:val="ListParagraph"/>
        <w:ind w:left="360"/>
        <w:jc w:val="both"/>
        <w:rPr>
          <w:rFonts w:ascii="Times New Roman" w:hAnsi="Times New Roman" w:cs="Times New Roman"/>
          <w:color w:val="000000" w:themeColor="text1"/>
          <w:sz w:val="24"/>
          <w:szCs w:val="24"/>
        </w:rPr>
      </w:pPr>
    </w:p>
    <w:p w:rsidR="00C63C58" w:rsidRPr="004B6071" w:rsidRDefault="00C63C58" w:rsidP="00A918F1">
      <w:pPr>
        <w:pStyle w:val="NoSpacing"/>
        <w:numPr>
          <w:ilvl w:val="2"/>
          <w:numId w:val="19"/>
        </w:numPr>
        <w:outlineLvl w:val="0"/>
        <w:rPr>
          <w:rFonts w:ascii="Times New Roman" w:hAnsi="Times New Roman" w:cs="Times New Roman"/>
          <w:color w:val="000000" w:themeColor="text1"/>
          <w:sz w:val="24"/>
          <w:szCs w:val="24"/>
        </w:rPr>
      </w:pPr>
      <w:bookmarkStart w:id="63" w:name="_Toc528747158"/>
      <w:r w:rsidRPr="004B6071">
        <w:rPr>
          <w:rFonts w:ascii="Times New Roman" w:hAnsi="Times New Roman" w:cs="Times New Roman"/>
          <w:color w:val="000000" w:themeColor="text1"/>
          <w:sz w:val="24"/>
          <w:szCs w:val="24"/>
        </w:rPr>
        <w:t>VERIFICATION OF THE DISCLOSED CONTRACT INFORMATION</w:t>
      </w:r>
      <w:bookmarkEnd w:id="63"/>
    </w:p>
    <w:p w:rsidR="00C63C58" w:rsidRDefault="00C63C58" w:rsidP="00C63C58">
      <w:pPr>
        <w:pStyle w:val="NoSpacing"/>
        <w:ind w:left="1224"/>
        <w:outlineLvl w:val="0"/>
        <w:rPr>
          <w:rFonts w:ascii="Times New Roman" w:hAnsi="Times New Roman" w:cs="Times New Roman"/>
          <w:sz w:val="24"/>
          <w:szCs w:val="24"/>
        </w:rPr>
      </w:pPr>
    </w:p>
    <w:p w:rsidR="00C63C58" w:rsidRPr="004B6071" w:rsidRDefault="00C63C58" w:rsidP="00A918F1">
      <w:pPr>
        <w:pStyle w:val="NoSpacing"/>
        <w:numPr>
          <w:ilvl w:val="3"/>
          <w:numId w:val="19"/>
        </w:numPr>
        <w:outlineLvl w:val="0"/>
        <w:rPr>
          <w:rFonts w:ascii="Times New Roman" w:hAnsi="Times New Roman" w:cs="Times New Roman"/>
          <w:color w:val="000000" w:themeColor="text1"/>
          <w:sz w:val="24"/>
          <w:szCs w:val="24"/>
        </w:rPr>
      </w:pPr>
      <w:bookmarkStart w:id="64" w:name="_Toc528747159"/>
      <w:r w:rsidRPr="004B6071">
        <w:rPr>
          <w:rFonts w:ascii="Times New Roman" w:hAnsi="Times New Roman" w:cs="Times New Roman"/>
          <w:color w:val="000000" w:themeColor="text1"/>
          <w:sz w:val="24"/>
          <w:szCs w:val="24"/>
        </w:rPr>
        <w:t xml:space="preserve">COMPLETENESS OF THE DISCLOSED </w:t>
      </w:r>
      <w:r w:rsidR="00713A12" w:rsidRPr="004B6071">
        <w:rPr>
          <w:rFonts w:ascii="Times New Roman" w:hAnsi="Times New Roman" w:cs="Times New Roman"/>
          <w:color w:val="000000" w:themeColor="text1"/>
          <w:sz w:val="24"/>
          <w:szCs w:val="24"/>
        </w:rPr>
        <w:t>PROCUREMENT</w:t>
      </w:r>
      <w:r w:rsidRPr="004B6071">
        <w:rPr>
          <w:rFonts w:ascii="Times New Roman" w:hAnsi="Times New Roman" w:cs="Times New Roman"/>
          <w:color w:val="000000" w:themeColor="text1"/>
          <w:sz w:val="24"/>
          <w:szCs w:val="24"/>
        </w:rPr>
        <w:t xml:space="preserve"> INFORMATION</w:t>
      </w:r>
      <w:bookmarkEnd w:id="64"/>
    </w:p>
    <w:p w:rsidR="00C63C58" w:rsidRPr="004B6071" w:rsidRDefault="00C63C58" w:rsidP="00C63C58">
      <w:pPr>
        <w:pStyle w:val="NoSpacing"/>
        <w:ind w:left="1728"/>
        <w:outlineLvl w:val="0"/>
        <w:rPr>
          <w:rFonts w:ascii="Times New Roman" w:hAnsi="Times New Roman" w:cs="Times New Roman"/>
          <w:color w:val="FF0000"/>
          <w:sz w:val="24"/>
          <w:szCs w:val="24"/>
        </w:rPr>
      </w:pPr>
    </w:p>
    <w:p w:rsidR="00FE7C7F" w:rsidRDefault="00C63C58" w:rsidP="00411C24">
      <w:pPr>
        <w:jc w:val="both"/>
        <w:rPr>
          <w:rStyle w:val="fontstyle01"/>
          <w:rFonts w:hint="eastAsia"/>
        </w:rPr>
      </w:pPr>
      <w:r w:rsidRPr="001A6F30">
        <w:rPr>
          <w:rStyle w:val="fontstyle01"/>
          <w:rFonts w:hint="eastAsia"/>
          <w:sz w:val="24"/>
        </w:rPr>
        <w:t>I</w:t>
      </w:r>
      <w:r w:rsidRPr="001A6F30">
        <w:rPr>
          <w:rStyle w:val="fontstyle01"/>
          <w:sz w:val="24"/>
        </w:rPr>
        <w:t xml:space="preserve">n </w:t>
      </w:r>
      <w:r>
        <w:rPr>
          <w:rStyle w:val="fontstyle01"/>
          <w:sz w:val="24"/>
        </w:rPr>
        <w:t>the absence of major</w:t>
      </w:r>
      <w:r w:rsidRPr="001A6F30">
        <w:rPr>
          <w:rStyle w:val="fontstyle01"/>
          <w:sz w:val="24"/>
        </w:rPr>
        <w:t xml:space="preserve"> </w:t>
      </w:r>
      <w:r w:rsidR="00713A12" w:rsidRPr="001A6F30">
        <w:rPr>
          <w:rStyle w:val="fontstyle01"/>
          <w:sz w:val="24"/>
        </w:rPr>
        <w:t>documents, whic</w:t>
      </w:r>
      <w:r w:rsidR="00713A12" w:rsidRPr="001A6F30">
        <w:rPr>
          <w:rStyle w:val="fontstyle01"/>
          <w:rFonts w:hint="eastAsia"/>
          <w:sz w:val="24"/>
        </w:rPr>
        <w:t>h</w:t>
      </w:r>
      <w:r w:rsidRPr="001A6F30">
        <w:rPr>
          <w:rStyle w:val="fontstyle01"/>
          <w:sz w:val="24"/>
        </w:rPr>
        <w:t xml:space="preserve"> might have </w:t>
      </w:r>
      <w:r w:rsidR="00713A12" w:rsidRPr="001A6F30">
        <w:rPr>
          <w:rStyle w:val="fontstyle01"/>
          <w:sz w:val="24"/>
        </w:rPr>
        <w:t>shown</w:t>
      </w:r>
      <w:r w:rsidR="00713A12">
        <w:rPr>
          <w:rStyle w:val="fontstyle01"/>
          <w:sz w:val="24"/>
        </w:rPr>
        <w:t>,</w:t>
      </w:r>
      <w:r w:rsidR="00713A12" w:rsidRPr="00664958">
        <w:rPr>
          <w:rFonts w:ascii="Times New Roman" w:hAnsi="Times New Roman" w:cs="Times New Roman"/>
          <w:color w:val="000000" w:themeColor="text1"/>
          <w:sz w:val="24"/>
          <w:szCs w:val="24"/>
        </w:rPr>
        <w:t xml:space="preserve"> when</w:t>
      </w:r>
      <w:r w:rsidRPr="006649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if </w:t>
      </w:r>
      <w:r w:rsidRPr="00664958">
        <w:rPr>
          <w:rFonts w:ascii="Times New Roman" w:hAnsi="Times New Roman" w:cs="Times New Roman"/>
          <w:color w:val="000000" w:themeColor="text1"/>
          <w:sz w:val="24"/>
          <w:szCs w:val="24"/>
        </w:rPr>
        <w:t>the</w:t>
      </w:r>
      <w:r w:rsidR="00073A1E">
        <w:rPr>
          <w:rFonts w:ascii="Times New Roman" w:hAnsi="Times New Roman" w:cs="Times New Roman"/>
          <w:color w:val="000000" w:themeColor="text1"/>
          <w:sz w:val="24"/>
          <w:szCs w:val="24"/>
        </w:rPr>
        <w:t>re is any change of scope, price and duration</w:t>
      </w:r>
      <w:r w:rsidR="00713A12">
        <w:rPr>
          <w:rFonts w:ascii="Times New Roman" w:hAnsi="Times New Roman" w:cs="Times New Roman"/>
          <w:color w:val="000000" w:themeColor="text1"/>
          <w:sz w:val="24"/>
          <w:szCs w:val="24"/>
        </w:rPr>
        <w:t xml:space="preserve"> of agreement</w:t>
      </w:r>
      <w:r w:rsidRPr="00664958">
        <w:rPr>
          <w:rFonts w:ascii="Times New Roman" w:hAnsi="Times New Roman" w:cs="Times New Roman"/>
          <w:color w:val="000000" w:themeColor="text1"/>
          <w:sz w:val="24"/>
          <w:szCs w:val="24"/>
        </w:rPr>
        <w:t>, the payments effected</w:t>
      </w:r>
      <w:r w:rsidR="00713A12">
        <w:rPr>
          <w:rFonts w:ascii="Times New Roman" w:hAnsi="Times New Roman" w:cs="Times New Roman"/>
          <w:color w:val="000000" w:themeColor="text1"/>
          <w:sz w:val="24"/>
          <w:szCs w:val="24"/>
        </w:rPr>
        <w:t xml:space="preserve"> so far</w:t>
      </w:r>
      <w:r w:rsidRPr="00664958">
        <w:rPr>
          <w:rFonts w:ascii="Times New Roman" w:hAnsi="Times New Roman" w:cs="Times New Roman"/>
          <w:color w:val="000000" w:themeColor="text1"/>
          <w:sz w:val="24"/>
          <w:szCs w:val="24"/>
        </w:rPr>
        <w:t xml:space="preserve"> and so on.</w:t>
      </w:r>
      <w:r w:rsidR="00713A12">
        <w:rPr>
          <w:rFonts w:ascii="Times New Roman" w:hAnsi="Times New Roman" w:cs="Times New Roman"/>
          <w:color w:val="000000" w:themeColor="text1"/>
          <w:sz w:val="24"/>
          <w:szCs w:val="24"/>
        </w:rPr>
        <w:t xml:space="preserve"> </w:t>
      </w:r>
      <w:r w:rsidRPr="001A6F30">
        <w:rPr>
          <w:rStyle w:val="fontstyle01"/>
          <w:sz w:val="24"/>
        </w:rPr>
        <w:t>It is very hard to conclude that the disclosure of the procurement information is complete</w:t>
      </w:r>
      <w:r>
        <w:rPr>
          <w:rStyle w:val="fontstyle01"/>
        </w:rPr>
        <w:t>.</w:t>
      </w:r>
    </w:p>
    <w:p w:rsidR="00411C24" w:rsidRDefault="00411C24" w:rsidP="00411C24">
      <w:pPr>
        <w:jc w:val="both"/>
        <w:rPr>
          <w:rStyle w:val="fontstyle01"/>
          <w:rFonts w:hint="eastAsia"/>
        </w:rPr>
      </w:pPr>
    </w:p>
    <w:p w:rsidR="00C63C58" w:rsidRDefault="00AC5F50" w:rsidP="00A918F1">
      <w:pPr>
        <w:pStyle w:val="NoSpacing"/>
        <w:numPr>
          <w:ilvl w:val="3"/>
          <w:numId w:val="19"/>
        </w:numPr>
        <w:outlineLvl w:val="0"/>
        <w:rPr>
          <w:rFonts w:ascii="Times New Roman" w:hAnsi="Times New Roman" w:cs="Times New Roman"/>
          <w:sz w:val="24"/>
          <w:szCs w:val="24"/>
        </w:rPr>
      </w:pPr>
      <w:bookmarkStart w:id="65" w:name="_Toc528747160"/>
      <w:r>
        <w:rPr>
          <w:rFonts w:ascii="Times New Roman" w:hAnsi="Times New Roman" w:cs="Times New Roman"/>
          <w:sz w:val="24"/>
          <w:szCs w:val="24"/>
        </w:rPr>
        <w:t>ACCURACY</w:t>
      </w:r>
      <w:r w:rsidR="00C63C58">
        <w:rPr>
          <w:rFonts w:ascii="Times New Roman" w:hAnsi="Times New Roman" w:cs="Times New Roman"/>
          <w:sz w:val="24"/>
          <w:szCs w:val="24"/>
        </w:rPr>
        <w:t xml:space="preserve"> OF THE DISCLOSED CONTRACT INFORMATION</w:t>
      </w:r>
      <w:bookmarkEnd w:id="65"/>
    </w:p>
    <w:p w:rsidR="00C63C58" w:rsidRDefault="00C63C58" w:rsidP="00C63C58">
      <w:pPr>
        <w:rPr>
          <w:rStyle w:val="fontstyle01"/>
          <w:rFonts w:hint="eastAsia"/>
          <w:sz w:val="24"/>
        </w:rPr>
      </w:pPr>
    </w:p>
    <w:p w:rsidR="00C63C58" w:rsidRDefault="00C63C58" w:rsidP="00AC5F50">
      <w:pPr>
        <w:jc w:val="both"/>
        <w:rPr>
          <w:rStyle w:val="fontstyle01"/>
          <w:rFonts w:hint="eastAsia"/>
          <w:sz w:val="24"/>
        </w:rPr>
      </w:pPr>
      <w:r w:rsidRPr="006D4C6F">
        <w:rPr>
          <w:rStyle w:val="fontstyle01"/>
          <w:sz w:val="24"/>
        </w:rPr>
        <w:t>The accuracy of the disclosed information is dependent on the availability of original documents so that one can compare or check the accuracy of the information. In the absence of major documents, it is very hard to conclude that the disclosed information is accurate</w:t>
      </w:r>
      <w:r w:rsidR="00AC5F50">
        <w:rPr>
          <w:rStyle w:val="fontstyle01"/>
          <w:sz w:val="24"/>
        </w:rPr>
        <w:t>.</w:t>
      </w:r>
    </w:p>
    <w:p w:rsidR="00713A12" w:rsidRDefault="00713A12" w:rsidP="00713A12">
      <w:pPr>
        <w:jc w:val="both"/>
        <w:rPr>
          <w:rFonts w:ascii="Times New Roman" w:hAnsi="Times New Roman" w:cs="Times New Roman"/>
          <w:sz w:val="24"/>
          <w:szCs w:val="24"/>
        </w:rPr>
      </w:pPr>
      <w:r w:rsidRPr="006A05F6">
        <w:rPr>
          <w:rFonts w:ascii="Times New Roman" w:hAnsi="Times New Roman" w:cs="Times New Roman"/>
          <w:sz w:val="24"/>
          <w:szCs w:val="24"/>
        </w:rPr>
        <w:t xml:space="preserve">To make sure that the disclosed procurement information is accurate, the AP had tried to collect documents from both the PE and The consulting firm MH Engineering PLC by indicting the required documents. Even though it was clearly stated that the verification and analysis process would continue on the available documents only, it was not possible to collect some of the documents that were mentioned </w:t>
      </w:r>
      <w:r>
        <w:rPr>
          <w:rFonts w:ascii="Times New Roman" w:hAnsi="Times New Roman" w:cs="Times New Roman"/>
          <w:sz w:val="24"/>
          <w:szCs w:val="24"/>
        </w:rPr>
        <w:t xml:space="preserve">in the Introduction. </w:t>
      </w:r>
      <w:r w:rsidRPr="006A05F6">
        <w:rPr>
          <w:rFonts w:ascii="Times New Roman" w:hAnsi="Times New Roman" w:cs="Times New Roman"/>
          <w:sz w:val="24"/>
          <w:szCs w:val="24"/>
        </w:rPr>
        <w:t>Thus this condition, were the whole documents might not be presented, would cast doubt on the accuracy of the disclosed procurement information.</w:t>
      </w:r>
    </w:p>
    <w:p w:rsidR="00C63C58" w:rsidRDefault="00C63C58" w:rsidP="00A918F1">
      <w:pPr>
        <w:pStyle w:val="NoSpacing"/>
        <w:numPr>
          <w:ilvl w:val="2"/>
          <w:numId w:val="19"/>
        </w:numPr>
        <w:outlineLvl w:val="0"/>
        <w:rPr>
          <w:rFonts w:ascii="Times New Roman" w:hAnsi="Times New Roman" w:cs="Times New Roman"/>
          <w:sz w:val="24"/>
          <w:szCs w:val="24"/>
        </w:rPr>
      </w:pPr>
      <w:bookmarkStart w:id="66" w:name="_Toc528747161"/>
      <w:r>
        <w:rPr>
          <w:rFonts w:ascii="Times New Roman" w:hAnsi="Times New Roman" w:cs="Times New Roman"/>
          <w:sz w:val="24"/>
          <w:szCs w:val="24"/>
        </w:rPr>
        <w:t>ANALYSIS OF THE DISCLOSED CONTRACT INFORMATION</w:t>
      </w:r>
      <w:bookmarkEnd w:id="66"/>
    </w:p>
    <w:p w:rsidR="00C63C58" w:rsidRPr="00AD70F8" w:rsidRDefault="00C63C58" w:rsidP="00C63C58">
      <w:pPr>
        <w:rPr>
          <w:rFonts w:ascii="Times New Roman" w:hAnsi="Times New Roman" w:cs="Times New Roman"/>
          <w:color w:val="FF0000"/>
          <w:sz w:val="24"/>
          <w:szCs w:val="24"/>
        </w:rPr>
      </w:pPr>
    </w:p>
    <w:p w:rsidR="00C63C58" w:rsidRDefault="00C63C58" w:rsidP="00A918F1">
      <w:pPr>
        <w:pStyle w:val="NoSpacing"/>
        <w:numPr>
          <w:ilvl w:val="3"/>
          <w:numId w:val="19"/>
        </w:numPr>
        <w:outlineLvl w:val="0"/>
        <w:rPr>
          <w:rFonts w:ascii="Times New Roman" w:hAnsi="Times New Roman" w:cs="Times New Roman"/>
          <w:sz w:val="24"/>
          <w:szCs w:val="24"/>
        </w:rPr>
      </w:pPr>
      <w:bookmarkStart w:id="67" w:name="_Toc528747162"/>
      <w:r>
        <w:rPr>
          <w:rFonts w:ascii="Times New Roman" w:hAnsi="Times New Roman" w:cs="Times New Roman"/>
          <w:sz w:val="24"/>
          <w:szCs w:val="24"/>
        </w:rPr>
        <w:t>ISSUES RELATED TO THE CONTRACT PRICE</w:t>
      </w:r>
      <w:bookmarkEnd w:id="67"/>
    </w:p>
    <w:p w:rsidR="00C63C58" w:rsidRDefault="00C63C58" w:rsidP="00C63C58">
      <w:pPr>
        <w:pStyle w:val="NoSpacing"/>
        <w:ind w:left="1728"/>
        <w:outlineLvl w:val="0"/>
        <w:rPr>
          <w:rFonts w:ascii="Times New Roman" w:hAnsi="Times New Roman" w:cs="Times New Roman"/>
          <w:sz w:val="24"/>
          <w:szCs w:val="24"/>
        </w:rPr>
      </w:pPr>
    </w:p>
    <w:p w:rsidR="00C63C58" w:rsidRDefault="00C63C58" w:rsidP="00B74E4B">
      <w:pPr>
        <w:jc w:val="both"/>
        <w:rPr>
          <w:rFonts w:ascii="Times New Roman" w:hAnsi="Times New Roman" w:cs="Times New Roman"/>
          <w:sz w:val="24"/>
          <w:szCs w:val="24"/>
        </w:rPr>
      </w:pPr>
      <w:r w:rsidRPr="00D223C9">
        <w:rPr>
          <w:rStyle w:val="fontstyle01"/>
          <w:sz w:val="24"/>
        </w:rPr>
        <w:lastRenderedPageBreak/>
        <w:t>A</w:t>
      </w:r>
      <w:r>
        <w:rPr>
          <w:rStyle w:val="fontstyle01"/>
          <w:sz w:val="24"/>
        </w:rPr>
        <w:t>s</w:t>
      </w:r>
      <w:r w:rsidRPr="00D223C9">
        <w:rPr>
          <w:rStyle w:val="fontstyle01"/>
          <w:sz w:val="24"/>
        </w:rPr>
        <w:t xml:space="preserve"> there are no documents presented by the PE, which show the payment effected, if there had been a change of price compared to the contract price, and as the contract includes other projects</w:t>
      </w:r>
      <w:r>
        <w:rPr>
          <w:rFonts w:ascii="Times New Roman" w:hAnsi="Times New Roman" w:cs="Times New Roman"/>
          <w:sz w:val="24"/>
          <w:szCs w:val="24"/>
        </w:rPr>
        <w:t xml:space="preserve"> which are out of the </w:t>
      </w:r>
      <w:r w:rsidR="00073A1E">
        <w:rPr>
          <w:rFonts w:ascii="Times New Roman" w:hAnsi="Times New Roman" w:cs="Times New Roman"/>
          <w:sz w:val="24"/>
          <w:szCs w:val="24"/>
        </w:rPr>
        <w:t>scope</w:t>
      </w:r>
      <w:r>
        <w:rPr>
          <w:rFonts w:ascii="Times New Roman" w:hAnsi="Times New Roman" w:cs="Times New Roman"/>
          <w:sz w:val="24"/>
          <w:szCs w:val="24"/>
        </w:rPr>
        <w:t xml:space="preserve"> of this report one cannot give analysis about issues related to the price.</w:t>
      </w:r>
    </w:p>
    <w:p w:rsidR="00C63C58" w:rsidRDefault="00C63C58" w:rsidP="00B74E4B">
      <w:pPr>
        <w:pStyle w:val="NoSpacing"/>
        <w:numPr>
          <w:ilvl w:val="3"/>
          <w:numId w:val="19"/>
        </w:numPr>
        <w:jc w:val="both"/>
        <w:outlineLvl w:val="0"/>
        <w:rPr>
          <w:rFonts w:ascii="Times New Roman" w:hAnsi="Times New Roman" w:cs="Times New Roman"/>
          <w:sz w:val="24"/>
          <w:szCs w:val="24"/>
        </w:rPr>
      </w:pPr>
      <w:bookmarkStart w:id="68" w:name="_Toc528747163"/>
      <w:r>
        <w:rPr>
          <w:rFonts w:ascii="Times New Roman" w:hAnsi="Times New Roman" w:cs="Times New Roman"/>
          <w:sz w:val="24"/>
          <w:szCs w:val="24"/>
        </w:rPr>
        <w:t>ISSUES RELATED TO THE CONTRACT DURATION</w:t>
      </w:r>
      <w:bookmarkEnd w:id="68"/>
    </w:p>
    <w:p w:rsidR="00C63C58" w:rsidRDefault="00C63C58" w:rsidP="00B74E4B">
      <w:pPr>
        <w:pStyle w:val="NoSpacing"/>
        <w:ind w:left="1728"/>
        <w:jc w:val="both"/>
        <w:outlineLvl w:val="0"/>
        <w:rPr>
          <w:rFonts w:ascii="Times New Roman" w:hAnsi="Times New Roman" w:cs="Times New Roman"/>
          <w:sz w:val="24"/>
          <w:szCs w:val="24"/>
        </w:rPr>
      </w:pPr>
    </w:p>
    <w:p w:rsidR="00073A1E" w:rsidRPr="00AD70F8" w:rsidRDefault="00C63C58" w:rsidP="00E739F1">
      <w:pPr>
        <w:jc w:val="both"/>
        <w:rPr>
          <w:rFonts w:ascii="Times New Roman" w:hAnsi="Times New Roman" w:cs="Times New Roman"/>
          <w:color w:val="FF0000"/>
          <w:sz w:val="24"/>
          <w:szCs w:val="24"/>
        </w:rPr>
      </w:pPr>
      <w:r w:rsidRPr="00D223C9">
        <w:rPr>
          <w:rStyle w:val="fontstyle01"/>
          <w:sz w:val="24"/>
        </w:rPr>
        <w:t>A</w:t>
      </w:r>
      <w:r>
        <w:rPr>
          <w:rStyle w:val="fontstyle01"/>
          <w:sz w:val="24"/>
        </w:rPr>
        <w:t>s</w:t>
      </w:r>
      <w:r w:rsidRPr="00D223C9">
        <w:rPr>
          <w:rStyle w:val="fontstyle01"/>
          <w:sz w:val="24"/>
        </w:rPr>
        <w:t xml:space="preserve"> there </w:t>
      </w:r>
      <w:r w:rsidR="00E739F1" w:rsidRPr="00D223C9">
        <w:rPr>
          <w:rStyle w:val="fontstyle01"/>
          <w:sz w:val="24"/>
        </w:rPr>
        <w:t>are</w:t>
      </w:r>
      <w:r w:rsidR="00E739F1" w:rsidRPr="00D223C9">
        <w:rPr>
          <w:rStyle w:val="fontstyle01"/>
          <w:rFonts w:hint="eastAsia"/>
          <w:sz w:val="24"/>
        </w:rPr>
        <w:t>,</w:t>
      </w:r>
      <w:r w:rsidRPr="00D223C9">
        <w:rPr>
          <w:rStyle w:val="fontstyle01"/>
          <w:sz w:val="24"/>
        </w:rPr>
        <w:t xml:space="preserve"> no documents presented by the PE, which show the payment effected, if there had been a change of price compared to the contract price, and as the contract includes other </w:t>
      </w:r>
      <w:r w:rsidR="00E739F1" w:rsidRPr="00D223C9">
        <w:rPr>
          <w:rStyle w:val="fontstyle01"/>
          <w:sz w:val="24"/>
        </w:rPr>
        <w:t>projects</w:t>
      </w:r>
      <w:r w:rsidR="00E739F1">
        <w:rPr>
          <w:rFonts w:ascii="Times New Roman" w:hAnsi="Times New Roman" w:cs="Times New Roman"/>
          <w:sz w:val="24"/>
          <w:szCs w:val="24"/>
        </w:rPr>
        <w:t>, which are out of the scope of this report, one</w:t>
      </w:r>
      <w:r>
        <w:rPr>
          <w:rFonts w:ascii="Times New Roman" w:hAnsi="Times New Roman" w:cs="Times New Roman"/>
          <w:sz w:val="24"/>
          <w:szCs w:val="24"/>
        </w:rPr>
        <w:t xml:space="preserve"> cannot give analysis about issues related to the duration.</w:t>
      </w:r>
    </w:p>
    <w:p w:rsidR="00C63C58" w:rsidRDefault="00C63C58" w:rsidP="00B74E4B">
      <w:pPr>
        <w:pStyle w:val="NoSpacing"/>
        <w:numPr>
          <w:ilvl w:val="3"/>
          <w:numId w:val="19"/>
        </w:numPr>
        <w:jc w:val="both"/>
        <w:outlineLvl w:val="0"/>
        <w:rPr>
          <w:rFonts w:ascii="Times New Roman" w:hAnsi="Times New Roman" w:cs="Times New Roman"/>
          <w:sz w:val="24"/>
          <w:szCs w:val="24"/>
        </w:rPr>
      </w:pPr>
      <w:bookmarkStart w:id="69" w:name="_Toc528747164"/>
      <w:r>
        <w:rPr>
          <w:rFonts w:ascii="Times New Roman" w:hAnsi="Times New Roman" w:cs="Times New Roman"/>
          <w:sz w:val="24"/>
          <w:szCs w:val="24"/>
        </w:rPr>
        <w:t>ISSUES RELATED TO THE CONTRACT SCOPE</w:t>
      </w:r>
      <w:bookmarkEnd w:id="69"/>
    </w:p>
    <w:p w:rsidR="00C63C58" w:rsidRDefault="00C63C58" w:rsidP="00B74E4B">
      <w:pPr>
        <w:pStyle w:val="NoSpacing"/>
        <w:ind w:left="1728"/>
        <w:jc w:val="both"/>
        <w:outlineLvl w:val="0"/>
        <w:rPr>
          <w:rFonts w:ascii="Times New Roman" w:hAnsi="Times New Roman" w:cs="Times New Roman"/>
          <w:sz w:val="24"/>
          <w:szCs w:val="24"/>
        </w:rPr>
      </w:pPr>
    </w:p>
    <w:p w:rsidR="00B74E4B" w:rsidRDefault="00C63C58" w:rsidP="00E739F1">
      <w:pPr>
        <w:jc w:val="both"/>
        <w:rPr>
          <w:rFonts w:ascii="Times New Roman" w:hAnsi="Times New Roman" w:cs="Times New Roman"/>
        </w:rPr>
      </w:pPr>
      <w:r w:rsidRPr="00D223C9">
        <w:rPr>
          <w:rStyle w:val="fontstyle01"/>
          <w:sz w:val="24"/>
        </w:rPr>
        <w:t>A</w:t>
      </w:r>
      <w:r>
        <w:rPr>
          <w:rStyle w:val="fontstyle01"/>
          <w:sz w:val="24"/>
        </w:rPr>
        <w:t>s</w:t>
      </w:r>
      <w:r w:rsidRPr="00D223C9">
        <w:rPr>
          <w:rStyle w:val="fontstyle01"/>
          <w:sz w:val="24"/>
        </w:rPr>
        <w:t xml:space="preserve"> there are no documents presented by the PE, which show the payment effected, if there had been a change of price compared to the contract price, and as the contract includes other projects</w:t>
      </w:r>
      <w:r>
        <w:rPr>
          <w:rFonts w:ascii="Times New Roman" w:hAnsi="Times New Roman" w:cs="Times New Roman"/>
          <w:sz w:val="24"/>
          <w:szCs w:val="24"/>
        </w:rPr>
        <w:t xml:space="preserve"> which are out of the scope of this report one cannot give analysis about issues related to the scope.</w:t>
      </w:r>
    </w:p>
    <w:p w:rsidR="00B74E4B" w:rsidRDefault="00B74E4B" w:rsidP="00C63C58">
      <w:pPr>
        <w:pStyle w:val="NoSpacing"/>
        <w:ind w:left="360"/>
        <w:outlineLvl w:val="0"/>
        <w:rPr>
          <w:rFonts w:ascii="Times New Roman" w:hAnsi="Times New Roman" w:cs="Times New Roman"/>
        </w:rPr>
      </w:pPr>
    </w:p>
    <w:p w:rsidR="00964A40" w:rsidRPr="00B0253A" w:rsidRDefault="00D02F00" w:rsidP="00A918F1">
      <w:pPr>
        <w:pStyle w:val="NoSpacing"/>
        <w:numPr>
          <w:ilvl w:val="0"/>
          <w:numId w:val="19"/>
        </w:numPr>
        <w:outlineLvl w:val="0"/>
        <w:rPr>
          <w:rFonts w:ascii="Times New Roman" w:hAnsi="Times New Roman" w:cs="Times New Roman"/>
        </w:rPr>
      </w:pPr>
      <w:bookmarkStart w:id="70" w:name="_Toc528747165"/>
      <w:r w:rsidRPr="00B0253A">
        <w:rPr>
          <w:rFonts w:ascii="Times New Roman" w:hAnsi="Times New Roman" w:cs="Times New Roman"/>
        </w:rPr>
        <w:t>DISCLOSURE OF PROCUREMENT AND CONTRACT INFORMATION</w:t>
      </w:r>
      <w:r w:rsidR="0096426F" w:rsidRPr="00B0253A">
        <w:rPr>
          <w:rFonts w:ascii="Times New Roman" w:hAnsi="Times New Roman" w:cs="Times New Roman"/>
        </w:rPr>
        <w:t xml:space="preserve"> F</w:t>
      </w:r>
      <w:r w:rsidRPr="00B0253A">
        <w:rPr>
          <w:rFonts w:ascii="Times New Roman" w:hAnsi="Times New Roman" w:cs="Times New Roman"/>
        </w:rPr>
        <w:t>OR WORKS</w:t>
      </w:r>
      <w:r w:rsidR="00B74E4B">
        <w:rPr>
          <w:rFonts w:ascii="Times New Roman" w:hAnsi="Times New Roman" w:cs="Times New Roman"/>
        </w:rPr>
        <w:t xml:space="preserve"> </w:t>
      </w:r>
      <w:r w:rsidRPr="00B0253A">
        <w:rPr>
          <w:rFonts w:ascii="Times New Roman" w:hAnsi="Times New Roman" w:cs="Times New Roman"/>
        </w:rPr>
        <w:t>(CONSTRUCTION)</w:t>
      </w:r>
      <w:r w:rsidR="00B74E4B">
        <w:rPr>
          <w:rFonts w:ascii="Times New Roman" w:hAnsi="Times New Roman" w:cs="Times New Roman"/>
        </w:rPr>
        <w:t xml:space="preserve"> </w:t>
      </w:r>
      <w:r w:rsidRPr="00B0253A">
        <w:rPr>
          <w:rFonts w:ascii="Times New Roman" w:hAnsi="Times New Roman" w:cs="Times New Roman"/>
        </w:rPr>
        <w:t>CONTRACT.</w:t>
      </w:r>
      <w:bookmarkEnd w:id="70"/>
    </w:p>
    <w:p w:rsidR="004C5820" w:rsidRPr="00B0253A" w:rsidRDefault="004C5820" w:rsidP="004C5820">
      <w:pPr>
        <w:pStyle w:val="ListParagraph"/>
        <w:ind w:left="360"/>
        <w:rPr>
          <w:rFonts w:ascii="Times New Roman" w:hAnsi="Times New Roman" w:cs="Times New Roman"/>
          <w:color w:val="FF0000"/>
        </w:rPr>
      </w:pPr>
    </w:p>
    <w:p w:rsidR="00964A40" w:rsidRPr="00B0253A" w:rsidRDefault="00D02F00" w:rsidP="00A918F1">
      <w:pPr>
        <w:pStyle w:val="NoSpacing"/>
        <w:numPr>
          <w:ilvl w:val="1"/>
          <w:numId w:val="19"/>
        </w:numPr>
        <w:outlineLvl w:val="0"/>
        <w:rPr>
          <w:rFonts w:ascii="Times New Roman" w:hAnsi="Times New Roman" w:cs="Times New Roman"/>
        </w:rPr>
      </w:pPr>
      <w:bookmarkStart w:id="71" w:name="_Toc528747166"/>
      <w:r w:rsidRPr="00B0253A">
        <w:rPr>
          <w:rFonts w:ascii="Times New Roman" w:hAnsi="Times New Roman" w:cs="Times New Roman"/>
        </w:rPr>
        <w:t>DISCLOSURE OF PROCUREMENT INFORMATION</w:t>
      </w:r>
      <w:bookmarkEnd w:id="71"/>
    </w:p>
    <w:p w:rsidR="00E63721" w:rsidRPr="00B0253A" w:rsidRDefault="00E63721" w:rsidP="00E63721">
      <w:pPr>
        <w:pStyle w:val="NoSpacing"/>
        <w:ind w:left="792"/>
        <w:outlineLvl w:val="0"/>
        <w:rPr>
          <w:rFonts w:ascii="Times New Roman" w:hAnsi="Times New Roman" w:cs="Times New Roman"/>
        </w:rPr>
      </w:pPr>
    </w:p>
    <w:p w:rsidR="00B11018" w:rsidRPr="00E739F1" w:rsidRDefault="00D02F00" w:rsidP="00B11018">
      <w:pPr>
        <w:pStyle w:val="NoSpacing"/>
        <w:numPr>
          <w:ilvl w:val="2"/>
          <w:numId w:val="19"/>
        </w:numPr>
        <w:jc w:val="both"/>
        <w:outlineLvl w:val="0"/>
        <w:rPr>
          <w:rFonts w:ascii="Times New Roman" w:hAnsi="Times New Roman" w:cs="Times New Roman"/>
          <w:sz w:val="24"/>
          <w:szCs w:val="24"/>
        </w:rPr>
      </w:pPr>
      <w:bookmarkStart w:id="72" w:name="_Toc528747167"/>
      <w:r w:rsidRPr="00E739F1">
        <w:rPr>
          <w:rFonts w:ascii="Times New Roman" w:hAnsi="Times New Roman" w:cs="Times New Roman"/>
        </w:rPr>
        <w:t>OVERVIEW OF THE PROCUREMENT PROCESS</w:t>
      </w:r>
      <w:bookmarkEnd w:id="72"/>
      <w:r w:rsidRPr="00E739F1">
        <w:rPr>
          <w:rFonts w:ascii="Times New Roman" w:hAnsi="Times New Roman" w:cs="Times New Roman"/>
        </w:rPr>
        <w:t xml:space="preserve"> </w:t>
      </w:r>
    </w:p>
    <w:p w:rsidR="00E739F1" w:rsidRPr="00E739F1" w:rsidRDefault="00E739F1" w:rsidP="00E739F1">
      <w:pPr>
        <w:pStyle w:val="NoSpacing"/>
        <w:ind w:left="1224"/>
        <w:jc w:val="both"/>
        <w:outlineLvl w:val="0"/>
        <w:rPr>
          <w:rFonts w:ascii="Times New Roman" w:hAnsi="Times New Roman" w:cs="Times New Roman"/>
          <w:sz w:val="24"/>
          <w:szCs w:val="24"/>
        </w:rPr>
      </w:pPr>
    </w:p>
    <w:p w:rsidR="009C6365" w:rsidRPr="00B0253A" w:rsidRDefault="009C6365" w:rsidP="00E739F1">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procurement process of </w:t>
      </w:r>
      <w:r w:rsidR="0020385F">
        <w:rPr>
          <w:rFonts w:ascii="Times New Roman" w:hAnsi="Times New Roman" w:cs="Times New Roman"/>
          <w:sz w:val="24"/>
          <w:szCs w:val="24"/>
        </w:rPr>
        <w:t xml:space="preserve">the </w:t>
      </w:r>
      <w:r w:rsidR="00E739F1">
        <w:rPr>
          <w:rFonts w:ascii="Times New Roman" w:hAnsi="Times New Roman" w:cs="Times New Roman"/>
          <w:sz w:val="24"/>
          <w:szCs w:val="24"/>
        </w:rPr>
        <w:t>Administration building</w:t>
      </w:r>
      <w:r w:rsidRPr="00B0253A">
        <w:rPr>
          <w:rFonts w:ascii="Times New Roman" w:hAnsi="Times New Roman" w:cs="Times New Roman"/>
          <w:sz w:val="24"/>
          <w:szCs w:val="24"/>
        </w:rPr>
        <w:t xml:space="preserve"> project was conducted according to </w:t>
      </w:r>
      <w:r w:rsidR="0020385F">
        <w:rPr>
          <w:rFonts w:ascii="Times New Roman" w:hAnsi="Times New Roman" w:cs="Times New Roman"/>
          <w:sz w:val="24"/>
          <w:szCs w:val="24"/>
        </w:rPr>
        <w:t xml:space="preserve">the </w:t>
      </w:r>
      <w:r w:rsidRPr="00B0253A">
        <w:rPr>
          <w:rFonts w:ascii="Times New Roman" w:hAnsi="Times New Roman" w:cs="Times New Roman"/>
          <w:sz w:val="24"/>
          <w:szCs w:val="24"/>
        </w:rPr>
        <w:t xml:space="preserve">open </w:t>
      </w:r>
      <w:r w:rsidR="00E739F1" w:rsidRPr="00B0253A">
        <w:rPr>
          <w:rFonts w:ascii="Times New Roman" w:hAnsi="Times New Roman" w:cs="Times New Roman"/>
          <w:sz w:val="24"/>
          <w:szCs w:val="24"/>
        </w:rPr>
        <w:t>national tendering</w:t>
      </w:r>
      <w:r w:rsidR="00471F35" w:rsidRPr="00B0253A">
        <w:rPr>
          <w:rFonts w:ascii="Times New Roman" w:hAnsi="Times New Roman" w:cs="Times New Roman"/>
          <w:sz w:val="24"/>
          <w:szCs w:val="24"/>
        </w:rPr>
        <w:t xml:space="preserve"> procedure </w:t>
      </w:r>
      <w:r w:rsidR="00F96A5E" w:rsidRPr="00B0253A">
        <w:rPr>
          <w:rFonts w:ascii="Times New Roman" w:hAnsi="Times New Roman" w:cs="Times New Roman"/>
          <w:sz w:val="24"/>
          <w:szCs w:val="24"/>
        </w:rPr>
        <w:t xml:space="preserve">contained in the </w:t>
      </w:r>
      <w:r w:rsidR="0020385F">
        <w:rPr>
          <w:rFonts w:ascii="Times New Roman" w:hAnsi="Times New Roman" w:cs="Times New Roman"/>
          <w:sz w:val="24"/>
          <w:szCs w:val="24"/>
        </w:rPr>
        <w:t xml:space="preserve">old version of </w:t>
      </w:r>
      <w:r w:rsidR="0020385F" w:rsidRPr="00B0253A">
        <w:rPr>
          <w:rFonts w:ascii="Times New Roman" w:hAnsi="Times New Roman" w:cs="Times New Roman"/>
          <w:sz w:val="24"/>
          <w:szCs w:val="24"/>
        </w:rPr>
        <w:t xml:space="preserve">the </w:t>
      </w:r>
      <w:r w:rsidR="00F96A5E" w:rsidRPr="00B0253A">
        <w:rPr>
          <w:rFonts w:ascii="Times New Roman" w:hAnsi="Times New Roman" w:cs="Times New Roman"/>
          <w:sz w:val="24"/>
          <w:szCs w:val="24"/>
        </w:rPr>
        <w:t xml:space="preserve">public procurement </w:t>
      </w:r>
      <w:r w:rsidR="0012236B" w:rsidRPr="00B0253A">
        <w:rPr>
          <w:rFonts w:ascii="Times New Roman" w:hAnsi="Times New Roman" w:cs="Times New Roman"/>
          <w:sz w:val="24"/>
          <w:szCs w:val="24"/>
        </w:rPr>
        <w:t xml:space="preserve">procedure </w:t>
      </w:r>
      <w:r w:rsidR="00F96A5E" w:rsidRPr="00B0253A">
        <w:rPr>
          <w:rFonts w:ascii="Times New Roman" w:hAnsi="Times New Roman" w:cs="Times New Roman"/>
          <w:sz w:val="24"/>
          <w:szCs w:val="24"/>
        </w:rPr>
        <w:t xml:space="preserve">of the federal Government of </w:t>
      </w:r>
      <w:r w:rsidR="00E739F1" w:rsidRPr="00B0253A">
        <w:rPr>
          <w:rFonts w:ascii="Times New Roman" w:hAnsi="Times New Roman" w:cs="Times New Roman"/>
          <w:sz w:val="24"/>
          <w:szCs w:val="24"/>
        </w:rPr>
        <w:t>Ethiopia</w:t>
      </w:r>
      <w:r w:rsidR="00E739F1">
        <w:rPr>
          <w:rFonts w:ascii="Times New Roman" w:hAnsi="Times New Roman" w:cs="Times New Roman"/>
          <w:sz w:val="24"/>
          <w:szCs w:val="24"/>
        </w:rPr>
        <w:t xml:space="preserve">. </w:t>
      </w:r>
      <w:proofErr w:type="gramStart"/>
      <w:r w:rsidR="00E739F1">
        <w:rPr>
          <w:rFonts w:ascii="Times New Roman" w:hAnsi="Times New Roman" w:cs="Times New Roman"/>
          <w:sz w:val="24"/>
          <w:szCs w:val="24"/>
        </w:rPr>
        <w:t>However</w:t>
      </w:r>
      <w:r w:rsidR="003E6217">
        <w:rPr>
          <w:rFonts w:ascii="Times New Roman" w:hAnsi="Times New Roman" w:cs="Times New Roman"/>
          <w:sz w:val="24"/>
          <w:szCs w:val="24"/>
        </w:rPr>
        <w:t xml:space="preserve"> as the version had </w:t>
      </w:r>
      <w:r w:rsidR="0020385F">
        <w:rPr>
          <w:rFonts w:ascii="Times New Roman" w:hAnsi="Times New Roman" w:cs="Times New Roman"/>
          <w:sz w:val="24"/>
          <w:szCs w:val="24"/>
        </w:rPr>
        <w:t>been replaced by the new</w:t>
      </w:r>
      <w:r w:rsidR="00E739F1">
        <w:rPr>
          <w:rFonts w:ascii="Times New Roman" w:hAnsi="Times New Roman" w:cs="Times New Roman"/>
          <w:sz w:val="24"/>
          <w:szCs w:val="24"/>
        </w:rPr>
        <w:t>,</w:t>
      </w:r>
      <w:r w:rsidR="0020385F">
        <w:rPr>
          <w:rFonts w:ascii="Times New Roman" w:hAnsi="Times New Roman" w:cs="Times New Roman"/>
          <w:sz w:val="24"/>
          <w:szCs w:val="24"/>
        </w:rPr>
        <w:t xml:space="preserve"> </w:t>
      </w:r>
      <w:r w:rsidR="00E739F1">
        <w:rPr>
          <w:rFonts w:ascii="Times New Roman" w:hAnsi="Times New Roman" w:cs="Times New Roman"/>
          <w:sz w:val="24"/>
          <w:szCs w:val="24"/>
        </w:rPr>
        <w:t>S</w:t>
      </w:r>
      <w:r w:rsidR="00E739F1">
        <w:rPr>
          <w:rFonts w:ascii="Times New Roman" w:hAnsi="Times New Roman" w:cs="Times New Roman"/>
          <w:b/>
          <w:sz w:val="24"/>
          <w:szCs w:val="24"/>
        </w:rPr>
        <w:t>tandard Bidding D</w:t>
      </w:r>
      <w:r w:rsidR="003E6217" w:rsidRPr="004A0633">
        <w:rPr>
          <w:rFonts w:ascii="Times New Roman" w:hAnsi="Times New Roman" w:cs="Times New Roman"/>
          <w:b/>
          <w:sz w:val="24"/>
          <w:szCs w:val="24"/>
        </w:rPr>
        <w:t>ocument (SDB) for procurement of works (August 2011)</w:t>
      </w:r>
      <w:r w:rsidR="00E739F1">
        <w:rPr>
          <w:rFonts w:ascii="Times New Roman" w:hAnsi="Times New Roman" w:cs="Times New Roman"/>
          <w:b/>
          <w:sz w:val="24"/>
          <w:szCs w:val="24"/>
        </w:rPr>
        <w:t xml:space="preserve">, </w:t>
      </w:r>
      <w:r w:rsidR="003E6217">
        <w:rPr>
          <w:rFonts w:ascii="Times New Roman" w:hAnsi="Times New Roman" w:cs="Times New Roman"/>
          <w:sz w:val="24"/>
          <w:szCs w:val="24"/>
        </w:rPr>
        <w:t>the PE should have used the new document.</w:t>
      </w:r>
      <w:proofErr w:type="gramEnd"/>
    </w:p>
    <w:p w:rsidR="00AA6499" w:rsidRPr="00B0253A" w:rsidRDefault="00AA6499" w:rsidP="00B74E4B">
      <w:pPr>
        <w:pStyle w:val="ListParagraph"/>
        <w:ind w:left="360"/>
        <w:jc w:val="both"/>
        <w:rPr>
          <w:rFonts w:ascii="Times New Roman" w:hAnsi="Times New Roman" w:cs="Times New Roman"/>
          <w:sz w:val="24"/>
          <w:szCs w:val="24"/>
        </w:rPr>
      </w:pPr>
    </w:p>
    <w:p w:rsidR="00F34861" w:rsidRDefault="00F34861" w:rsidP="00B74E4B">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announcement to invite bidders for the construction of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main administration building was advertised (issued) on Ethiopian herald newspaper </w:t>
      </w:r>
      <w:proofErr w:type="spellStart"/>
      <w:r w:rsidRPr="00B0253A">
        <w:rPr>
          <w:rFonts w:ascii="Times New Roman" w:hAnsi="Times New Roman" w:cs="Times New Roman"/>
          <w:sz w:val="24"/>
          <w:szCs w:val="24"/>
        </w:rPr>
        <w:t>vol.LXXI</w:t>
      </w:r>
      <w:proofErr w:type="spellEnd"/>
      <w:r w:rsidRPr="00B0253A">
        <w:rPr>
          <w:rFonts w:ascii="Times New Roman" w:hAnsi="Times New Roman" w:cs="Times New Roman"/>
          <w:sz w:val="24"/>
          <w:szCs w:val="24"/>
        </w:rPr>
        <w:t xml:space="preserve"> No. 296 on 15/12/2008 E.C</w:t>
      </w:r>
      <w:r w:rsidR="001A027F">
        <w:rPr>
          <w:rFonts w:ascii="Nyala" w:hAnsi="Nyala" w:cs="Times New Roman"/>
          <w:sz w:val="24"/>
          <w:szCs w:val="24"/>
        </w:rPr>
        <w:t>.</w:t>
      </w:r>
      <w:r w:rsidRPr="00B0253A">
        <w:rPr>
          <w:rFonts w:ascii="Times New Roman" w:hAnsi="Times New Roman" w:cs="Times New Roman"/>
          <w:sz w:val="24"/>
          <w:szCs w:val="24"/>
        </w:rPr>
        <w:t xml:space="preserve"> th</w:t>
      </w:r>
      <w:r w:rsidR="00F75C08" w:rsidRPr="00B0253A">
        <w:rPr>
          <w:rFonts w:ascii="Times New Roman" w:hAnsi="Times New Roman" w:cs="Times New Roman"/>
          <w:sz w:val="24"/>
          <w:szCs w:val="24"/>
        </w:rPr>
        <w:t>e opening day was 28/09/2015 (17</w:t>
      </w:r>
      <w:r w:rsidRPr="00B0253A">
        <w:rPr>
          <w:rFonts w:ascii="Times New Roman" w:hAnsi="Times New Roman" w:cs="Times New Roman"/>
          <w:sz w:val="24"/>
          <w:szCs w:val="24"/>
        </w:rPr>
        <w:t>/01/2008 E.C)</w:t>
      </w:r>
      <w:r w:rsidR="00F92A6E" w:rsidRPr="00B0253A">
        <w:rPr>
          <w:rFonts w:ascii="Times New Roman" w:hAnsi="Times New Roman" w:cs="Times New Roman"/>
          <w:sz w:val="24"/>
          <w:szCs w:val="24"/>
        </w:rPr>
        <w:t>.The evaluation process included technical and financial evaluation stages.</w:t>
      </w:r>
    </w:p>
    <w:p w:rsidR="00E91B4E" w:rsidRPr="00B0253A" w:rsidRDefault="00E91B4E" w:rsidP="00B74E4B">
      <w:pPr>
        <w:pStyle w:val="ListParagraph"/>
        <w:ind w:left="360"/>
        <w:jc w:val="both"/>
        <w:rPr>
          <w:rFonts w:ascii="Times New Roman" w:hAnsi="Times New Roman" w:cs="Times New Roman"/>
          <w:sz w:val="24"/>
          <w:szCs w:val="24"/>
        </w:rPr>
      </w:pPr>
    </w:p>
    <w:p w:rsidR="000B53AF" w:rsidRDefault="000B53AF" w:rsidP="00B74E4B">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According to the minute of tender </w:t>
      </w:r>
      <w:r w:rsidR="006C27BE" w:rsidRPr="00B0253A">
        <w:rPr>
          <w:rFonts w:ascii="Times New Roman" w:hAnsi="Times New Roman" w:cs="Times New Roman"/>
          <w:sz w:val="24"/>
          <w:szCs w:val="24"/>
        </w:rPr>
        <w:t xml:space="preserve">opening </w:t>
      </w:r>
      <w:r w:rsidRPr="00B0253A">
        <w:rPr>
          <w:rFonts w:ascii="Times New Roman" w:hAnsi="Times New Roman" w:cs="Times New Roman"/>
          <w:sz w:val="24"/>
          <w:szCs w:val="24"/>
        </w:rPr>
        <w:t xml:space="preserve">document </w:t>
      </w:r>
      <w:r w:rsidR="006C27BE" w:rsidRPr="00B0253A">
        <w:rPr>
          <w:rFonts w:ascii="Times New Roman" w:hAnsi="Times New Roman" w:cs="Times New Roman"/>
          <w:sz w:val="24"/>
          <w:szCs w:val="24"/>
        </w:rPr>
        <w:t>the</w:t>
      </w:r>
      <w:r w:rsidRPr="00B0253A">
        <w:rPr>
          <w:rFonts w:ascii="Times New Roman" w:hAnsi="Times New Roman" w:cs="Times New Roman"/>
          <w:sz w:val="24"/>
          <w:szCs w:val="24"/>
        </w:rPr>
        <w:t xml:space="preserve"> bid was opened </w:t>
      </w:r>
      <w:r w:rsidR="0011402D" w:rsidRPr="00B0253A">
        <w:rPr>
          <w:rFonts w:ascii="Times New Roman" w:hAnsi="Times New Roman" w:cs="Times New Roman"/>
          <w:sz w:val="24"/>
          <w:szCs w:val="24"/>
        </w:rPr>
        <w:t>on 29/09/2015 (18</w:t>
      </w:r>
      <w:r w:rsidR="00F75C08" w:rsidRPr="00B0253A">
        <w:rPr>
          <w:rFonts w:ascii="Times New Roman" w:hAnsi="Times New Roman" w:cs="Times New Roman"/>
          <w:sz w:val="24"/>
          <w:szCs w:val="24"/>
        </w:rPr>
        <w:t xml:space="preserve">/01/2008 E.C) </w:t>
      </w:r>
      <w:r w:rsidRPr="00B0253A">
        <w:rPr>
          <w:rFonts w:ascii="Times New Roman" w:hAnsi="Times New Roman" w:cs="Times New Roman"/>
          <w:sz w:val="24"/>
          <w:szCs w:val="24"/>
        </w:rPr>
        <w:t>on</w:t>
      </w:r>
      <w:r w:rsidR="00F75C08" w:rsidRPr="00B0253A">
        <w:rPr>
          <w:rFonts w:ascii="Times New Roman" w:hAnsi="Times New Roman" w:cs="Times New Roman"/>
          <w:sz w:val="24"/>
          <w:szCs w:val="24"/>
        </w:rPr>
        <w:t>e day after the</w:t>
      </w:r>
      <w:r w:rsidRPr="00B0253A">
        <w:rPr>
          <w:rFonts w:ascii="Times New Roman" w:hAnsi="Times New Roman" w:cs="Times New Roman"/>
          <w:sz w:val="24"/>
          <w:szCs w:val="24"/>
        </w:rPr>
        <w:t xml:space="preserve"> opening day specified on the </w:t>
      </w:r>
      <w:r w:rsidR="00772466" w:rsidRPr="00B0253A">
        <w:rPr>
          <w:rFonts w:ascii="Times New Roman" w:hAnsi="Times New Roman" w:cs="Times New Roman"/>
          <w:sz w:val="24"/>
          <w:szCs w:val="24"/>
        </w:rPr>
        <w:t>newspaper</w:t>
      </w:r>
      <w:r w:rsidR="0011402D" w:rsidRPr="00B0253A">
        <w:rPr>
          <w:rFonts w:ascii="Times New Roman" w:hAnsi="Times New Roman" w:cs="Times New Roman"/>
          <w:sz w:val="24"/>
          <w:szCs w:val="24"/>
        </w:rPr>
        <w:t xml:space="preserve"> presumably this might be because the day was a holyday</w:t>
      </w:r>
      <w:r w:rsidRPr="00B0253A">
        <w:rPr>
          <w:rFonts w:ascii="Times New Roman" w:hAnsi="Times New Roman" w:cs="Times New Roman"/>
          <w:sz w:val="24"/>
          <w:szCs w:val="24"/>
        </w:rPr>
        <w:t>, during the opening process</w:t>
      </w:r>
      <w:r w:rsidR="006C27BE" w:rsidRPr="00B0253A">
        <w:rPr>
          <w:rFonts w:ascii="Times New Roman" w:hAnsi="Times New Roman" w:cs="Times New Roman"/>
          <w:sz w:val="24"/>
          <w:szCs w:val="24"/>
        </w:rPr>
        <w:t>,</w:t>
      </w:r>
      <w:r w:rsidRPr="00B0253A">
        <w:rPr>
          <w:rFonts w:ascii="Times New Roman" w:hAnsi="Times New Roman" w:cs="Times New Roman"/>
          <w:sz w:val="24"/>
          <w:szCs w:val="24"/>
        </w:rPr>
        <w:t xml:space="preserve"> documents of 10 bidders had been </w:t>
      </w:r>
      <w:r w:rsidR="006C27BE" w:rsidRPr="00B0253A">
        <w:rPr>
          <w:rFonts w:ascii="Times New Roman" w:hAnsi="Times New Roman" w:cs="Times New Roman"/>
          <w:sz w:val="24"/>
          <w:szCs w:val="24"/>
        </w:rPr>
        <w:t>opened</w:t>
      </w:r>
      <w:r w:rsidR="00586C88" w:rsidRPr="00B0253A">
        <w:rPr>
          <w:rFonts w:ascii="Times New Roman" w:hAnsi="Times New Roman" w:cs="Times New Roman"/>
          <w:sz w:val="24"/>
          <w:szCs w:val="24"/>
        </w:rPr>
        <w:t xml:space="preserve"> and checked for </w:t>
      </w:r>
      <w:r w:rsidR="00B411EE" w:rsidRPr="00B0253A">
        <w:rPr>
          <w:rFonts w:ascii="Times New Roman" w:hAnsi="Times New Roman" w:cs="Times New Roman"/>
          <w:sz w:val="24"/>
          <w:szCs w:val="24"/>
        </w:rPr>
        <w:t>responsiveness</w:t>
      </w:r>
      <w:r w:rsidR="006C27BE" w:rsidRPr="00B0253A">
        <w:rPr>
          <w:rFonts w:ascii="Times New Roman" w:hAnsi="Times New Roman" w:cs="Times New Roman"/>
          <w:sz w:val="24"/>
          <w:szCs w:val="24"/>
        </w:rPr>
        <w:t xml:space="preserve">. </w:t>
      </w:r>
      <w:r w:rsidR="00586C88" w:rsidRPr="00B0253A">
        <w:rPr>
          <w:rFonts w:ascii="Times New Roman" w:hAnsi="Times New Roman" w:cs="Times New Roman"/>
          <w:sz w:val="24"/>
          <w:szCs w:val="24"/>
        </w:rPr>
        <w:t>There is n</w:t>
      </w:r>
      <w:r w:rsidR="006C27BE" w:rsidRPr="00B0253A">
        <w:rPr>
          <w:rFonts w:ascii="Times New Roman" w:hAnsi="Times New Roman" w:cs="Times New Roman"/>
          <w:sz w:val="24"/>
          <w:szCs w:val="24"/>
        </w:rPr>
        <w:t xml:space="preserve">o </w:t>
      </w:r>
      <w:r w:rsidR="00586C88" w:rsidRPr="00B0253A">
        <w:rPr>
          <w:rFonts w:ascii="Times New Roman" w:hAnsi="Times New Roman" w:cs="Times New Roman"/>
          <w:sz w:val="24"/>
          <w:szCs w:val="24"/>
        </w:rPr>
        <w:t xml:space="preserve">mention </w:t>
      </w:r>
      <w:r w:rsidR="00B411EE" w:rsidRPr="00B0253A">
        <w:rPr>
          <w:rFonts w:ascii="Times New Roman" w:hAnsi="Times New Roman" w:cs="Times New Roman"/>
          <w:sz w:val="24"/>
          <w:szCs w:val="24"/>
        </w:rPr>
        <w:t>of</w:t>
      </w:r>
      <w:r w:rsidR="00586C88" w:rsidRPr="00B0253A">
        <w:rPr>
          <w:rFonts w:ascii="Times New Roman" w:hAnsi="Times New Roman" w:cs="Times New Roman"/>
          <w:sz w:val="24"/>
          <w:szCs w:val="24"/>
        </w:rPr>
        <w:t xml:space="preserve"> bidder</w:t>
      </w:r>
      <w:r w:rsidR="00B411EE" w:rsidRPr="00B0253A">
        <w:rPr>
          <w:rFonts w:ascii="Times New Roman" w:hAnsi="Times New Roman" w:cs="Times New Roman"/>
          <w:sz w:val="24"/>
          <w:szCs w:val="24"/>
        </w:rPr>
        <w:t>s</w:t>
      </w:r>
      <w:r w:rsidR="00586C88" w:rsidRPr="00B0253A">
        <w:rPr>
          <w:rFonts w:ascii="Times New Roman" w:hAnsi="Times New Roman" w:cs="Times New Roman"/>
          <w:sz w:val="24"/>
          <w:szCs w:val="24"/>
        </w:rPr>
        <w:t xml:space="preserve"> rejected </w:t>
      </w:r>
      <w:r w:rsidR="006C27BE" w:rsidRPr="00B0253A">
        <w:rPr>
          <w:rFonts w:ascii="Times New Roman" w:hAnsi="Times New Roman" w:cs="Times New Roman"/>
          <w:sz w:val="24"/>
          <w:szCs w:val="24"/>
        </w:rPr>
        <w:t>on the opening day. There is no document present showing the attendants who chose to watch the opening ceremony.</w:t>
      </w:r>
    </w:p>
    <w:p w:rsidR="004A07FB" w:rsidRDefault="004A07FB" w:rsidP="00B74E4B">
      <w:pPr>
        <w:pStyle w:val="ListParagraph"/>
        <w:ind w:left="360"/>
        <w:jc w:val="both"/>
        <w:rPr>
          <w:rFonts w:ascii="Times New Roman" w:hAnsi="Times New Roman" w:cs="Times New Roman"/>
          <w:sz w:val="24"/>
          <w:szCs w:val="24"/>
        </w:rPr>
      </w:pPr>
    </w:p>
    <w:p w:rsidR="008A444A" w:rsidRDefault="008A444A" w:rsidP="00185E4C">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Without </w:t>
      </w:r>
      <w:r w:rsidR="00C24B23">
        <w:rPr>
          <w:rFonts w:ascii="Times New Roman" w:hAnsi="Times New Roman" w:cs="Times New Roman"/>
          <w:sz w:val="24"/>
          <w:szCs w:val="24"/>
        </w:rPr>
        <w:t>forgetting,</w:t>
      </w:r>
      <w:r>
        <w:rPr>
          <w:rFonts w:ascii="Times New Roman" w:hAnsi="Times New Roman" w:cs="Times New Roman"/>
          <w:sz w:val="24"/>
          <w:szCs w:val="24"/>
        </w:rPr>
        <w:t xml:space="preserve"> that</w:t>
      </w:r>
      <w:r w:rsidR="004A07FB">
        <w:rPr>
          <w:rFonts w:ascii="Times New Roman" w:hAnsi="Times New Roman" w:cs="Times New Roman"/>
          <w:sz w:val="24"/>
          <w:szCs w:val="24"/>
        </w:rPr>
        <w:t xml:space="preserve"> the document for evaluation and award criteria (Section 3) was not presented and the procuring document used is </w:t>
      </w:r>
      <w:r w:rsidR="00185E4C">
        <w:rPr>
          <w:rFonts w:ascii="Times New Roman" w:hAnsi="Times New Roman" w:cs="Times New Roman"/>
          <w:sz w:val="24"/>
          <w:szCs w:val="24"/>
        </w:rPr>
        <w:t>obsolete</w:t>
      </w:r>
      <w:r w:rsidR="004A07FB">
        <w:rPr>
          <w:rFonts w:ascii="Times New Roman" w:hAnsi="Times New Roman" w:cs="Times New Roman"/>
          <w:sz w:val="24"/>
          <w:szCs w:val="24"/>
        </w:rPr>
        <w:t xml:space="preserve"> document, one can see from the technical evaluation minute</w:t>
      </w:r>
      <w:r w:rsidR="00185E4C">
        <w:rPr>
          <w:rFonts w:ascii="Times New Roman" w:hAnsi="Times New Roman" w:cs="Times New Roman"/>
          <w:sz w:val="24"/>
          <w:szCs w:val="24"/>
        </w:rPr>
        <w:t>s</w:t>
      </w:r>
      <w:r w:rsidR="004A07FB">
        <w:rPr>
          <w:rFonts w:ascii="Times New Roman" w:hAnsi="Times New Roman" w:cs="Times New Roman"/>
          <w:sz w:val="24"/>
          <w:szCs w:val="24"/>
        </w:rPr>
        <w:t xml:space="preserve"> that</w:t>
      </w:r>
      <w:r>
        <w:rPr>
          <w:rFonts w:ascii="Times New Roman" w:hAnsi="Times New Roman" w:cs="Times New Roman"/>
          <w:sz w:val="24"/>
          <w:szCs w:val="24"/>
        </w:rPr>
        <w:t xml:space="preserve"> the criteria used for technical evaluation </w:t>
      </w:r>
      <w:r w:rsidR="00185E4C">
        <w:rPr>
          <w:rFonts w:ascii="Times New Roman" w:hAnsi="Times New Roman" w:cs="Times New Roman"/>
          <w:sz w:val="24"/>
          <w:szCs w:val="24"/>
        </w:rPr>
        <w:t xml:space="preserve">may have been </w:t>
      </w:r>
      <w:r>
        <w:rPr>
          <w:rFonts w:ascii="Times New Roman" w:hAnsi="Times New Roman" w:cs="Times New Roman"/>
          <w:sz w:val="24"/>
          <w:szCs w:val="24"/>
        </w:rPr>
        <w:t xml:space="preserve">as </w:t>
      </w:r>
      <w:r w:rsidR="00F4502A">
        <w:rPr>
          <w:rFonts w:ascii="Times New Roman" w:hAnsi="Times New Roman" w:cs="Times New Roman"/>
          <w:sz w:val="24"/>
          <w:szCs w:val="24"/>
        </w:rPr>
        <w:t>follows</w:t>
      </w:r>
      <w:r>
        <w:rPr>
          <w:rFonts w:ascii="Times New Roman" w:hAnsi="Times New Roman" w:cs="Times New Roman"/>
          <w:sz w:val="24"/>
          <w:szCs w:val="24"/>
        </w:rPr>
        <w:t>.</w:t>
      </w:r>
    </w:p>
    <w:tbl>
      <w:tblPr>
        <w:tblW w:w="6200" w:type="dxa"/>
        <w:jc w:val="center"/>
        <w:tblInd w:w="93" w:type="dxa"/>
        <w:tblLook w:val="04A0" w:firstRow="1" w:lastRow="0" w:firstColumn="1" w:lastColumn="0" w:noHBand="0" w:noVBand="1"/>
      </w:tblPr>
      <w:tblGrid>
        <w:gridCol w:w="585"/>
        <w:gridCol w:w="4623"/>
        <w:gridCol w:w="992"/>
      </w:tblGrid>
      <w:tr w:rsidR="008A444A" w:rsidRPr="008A444A" w:rsidTr="00F4502A">
        <w:trPr>
          <w:trHeight w:val="300"/>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44A" w:rsidRPr="008A444A" w:rsidRDefault="008A444A" w:rsidP="008A444A">
            <w:pPr>
              <w:spacing w:after="0" w:line="240" w:lineRule="auto"/>
              <w:jc w:val="center"/>
              <w:rPr>
                <w:rFonts w:ascii="Times New Roman" w:eastAsia="Times New Roman" w:hAnsi="Times New Roman" w:cs="Times New Roman"/>
                <w:b/>
                <w:bCs/>
                <w:color w:val="000000"/>
                <w:sz w:val="24"/>
              </w:rPr>
            </w:pPr>
            <w:r w:rsidRPr="008A444A">
              <w:rPr>
                <w:rFonts w:ascii="Times New Roman" w:eastAsia="Times New Roman" w:hAnsi="Times New Roman" w:cs="Times New Roman"/>
                <w:b/>
                <w:bCs/>
                <w:color w:val="000000"/>
                <w:sz w:val="24"/>
              </w:rPr>
              <w:t>No</w:t>
            </w:r>
          </w:p>
        </w:tc>
        <w:tc>
          <w:tcPr>
            <w:tcW w:w="4623" w:type="dxa"/>
            <w:tcBorders>
              <w:top w:val="single" w:sz="4" w:space="0" w:color="auto"/>
              <w:left w:val="nil"/>
              <w:bottom w:val="single" w:sz="4" w:space="0" w:color="auto"/>
              <w:right w:val="single" w:sz="4" w:space="0" w:color="auto"/>
            </w:tcBorders>
            <w:shd w:val="clear" w:color="auto" w:fill="auto"/>
            <w:vAlign w:val="center"/>
            <w:hideMark/>
          </w:tcPr>
          <w:p w:rsidR="008A444A" w:rsidRPr="008A444A" w:rsidRDefault="008A444A" w:rsidP="008A444A">
            <w:pPr>
              <w:spacing w:after="0" w:line="240" w:lineRule="auto"/>
              <w:jc w:val="center"/>
              <w:rPr>
                <w:rFonts w:ascii="Times New Roman" w:eastAsia="Times New Roman" w:hAnsi="Times New Roman" w:cs="Times New Roman"/>
                <w:b/>
                <w:bCs/>
                <w:color w:val="000000"/>
                <w:sz w:val="24"/>
              </w:rPr>
            </w:pPr>
            <w:r w:rsidRPr="008A444A">
              <w:rPr>
                <w:rFonts w:ascii="Times New Roman" w:eastAsia="Times New Roman" w:hAnsi="Times New Roman" w:cs="Times New Roman"/>
                <w:b/>
                <w:bCs/>
                <w:color w:val="000000"/>
                <w:sz w:val="24"/>
              </w:rPr>
              <w:t>criteria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44A" w:rsidRPr="008A444A" w:rsidRDefault="008A444A" w:rsidP="00F4502A">
            <w:pPr>
              <w:spacing w:after="0" w:line="240" w:lineRule="auto"/>
              <w:jc w:val="center"/>
              <w:rPr>
                <w:rFonts w:ascii="Times New Roman" w:eastAsia="Times New Roman" w:hAnsi="Times New Roman" w:cs="Times New Roman"/>
                <w:b/>
                <w:bCs/>
                <w:color w:val="000000"/>
                <w:sz w:val="24"/>
              </w:rPr>
            </w:pPr>
            <w:r w:rsidRPr="008A444A">
              <w:rPr>
                <w:rFonts w:ascii="Times New Roman" w:eastAsia="Times New Roman" w:hAnsi="Times New Roman" w:cs="Times New Roman"/>
                <w:b/>
                <w:bCs/>
                <w:color w:val="000000"/>
                <w:sz w:val="24"/>
              </w:rPr>
              <w:t>Max Point</w:t>
            </w:r>
          </w:p>
        </w:tc>
      </w:tr>
      <w:tr w:rsidR="008A444A" w:rsidRPr="008A444A" w:rsidTr="00F4502A">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w:t>
            </w:r>
          </w:p>
        </w:tc>
        <w:tc>
          <w:tcPr>
            <w:tcW w:w="4623"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General Experience record</w:t>
            </w:r>
          </w:p>
        </w:tc>
        <w:tc>
          <w:tcPr>
            <w:tcW w:w="992"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F4502A">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45</w:t>
            </w:r>
          </w:p>
        </w:tc>
      </w:tr>
      <w:tr w:rsidR="008A444A" w:rsidRPr="008A444A" w:rsidTr="00F4502A">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hideMark/>
          </w:tcPr>
          <w:p w:rsidR="008A444A" w:rsidRPr="008A444A" w:rsidRDefault="008A444A" w:rsidP="00F4502A">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2</w:t>
            </w:r>
          </w:p>
        </w:tc>
        <w:tc>
          <w:tcPr>
            <w:tcW w:w="4623"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 xml:space="preserve">proposed construction </w:t>
            </w:r>
            <w:r w:rsidR="00F4502A" w:rsidRPr="00F4502A">
              <w:rPr>
                <w:rFonts w:ascii="Times New Roman" w:eastAsia="Times New Roman" w:hAnsi="Times New Roman" w:cs="Times New Roman"/>
                <w:color w:val="000000"/>
                <w:sz w:val="24"/>
              </w:rPr>
              <w:t>methodology</w:t>
            </w:r>
            <w:r w:rsidRPr="008A444A">
              <w:rPr>
                <w:rFonts w:ascii="Times New Roman" w:eastAsia="Times New Roman" w:hAnsi="Times New Roman" w:cs="Times New Roman"/>
                <w:color w:val="000000"/>
                <w:sz w:val="24"/>
              </w:rPr>
              <w:t xml:space="preserve"> and schedule</w:t>
            </w:r>
          </w:p>
        </w:tc>
        <w:tc>
          <w:tcPr>
            <w:tcW w:w="992"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F4502A">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15</w:t>
            </w:r>
          </w:p>
        </w:tc>
      </w:tr>
      <w:tr w:rsidR="008A444A" w:rsidRPr="008A444A" w:rsidTr="00F4502A">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3</w:t>
            </w:r>
          </w:p>
        </w:tc>
        <w:tc>
          <w:tcPr>
            <w:tcW w:w="4623"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proposed man power</w:t>
            </w:r>
          </w:p>
        </w:tc>
        <w:tc>
          <w:tcPr>
            <w:tcW w:w="992"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F4502A">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15</w:t>
            </w:r>
          </w:p>
        </w:tc>
      </w:tr>
      <w:tr w:rsidR="008A444A" w:rsidRPr="008A444A" w:rsidTr="00F4502A">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4</w:t>
            </w:r>
          </w:p>
        </w:tc>
        <w:tc>
          <w:tcPr>
            <w:tcW w:w="4623"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proposed construction plant and equipment</w:t>
            </w:r>
          </w:p>
        </w:tc>
        <w:tc>
          <w:tcPr>
            <w:tcW w:w="992"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F4502A">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15</w:t>
            </w:r>
          </w:p>
        </w:tc>
      </w:tr>
      <w:tr w:rsidR="008A444A" w:rsidRPr="008A444A" w:rsidTr="00F4502A">
        <w:trPr>
          <w:trHeight w:val="279"/>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jc w:val="right"/>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5</w:t>
            </w:r>
          </w:p>
        </w:tc>
        <w:tc>
          <w:tcPr>
            <w:tcW w:w="4623"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Working Capital</w:t>
            </w:r>
          </w:p>
        </w:tc>
        <w:tc>
          <w:tcPr>
            <w:tcW w:w="992"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F4502A">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10</w:t>
            </w:r>
          </w:p>
        </w:tc>
      </w:tr>
      <w:tr w:rsidR="008A444A" w:rsidRPr="008A444A" w:rsidTr="00F4502A">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 </w:t>
            </w:r>
          </w:p>
        </w:tc>
        <w:tc>
          <w:tcPr>
            <w:tcW w:w="4623"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8A444A">
            <w:pPr>
              <w:spacing w:after="0" w:line="240" w:lineRule="auto"/>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 </w:t>
            </w:r>
            <w:r w:rsidR="00F4502A">
              <w:rPr>
                <w:rFonts w:ascii="Times New Roman" w:eastAsia="Times New Roman" w:hAnsi="Times New Roman" w:cs="Times New Roman"/>
                <w:color w:val="000000"/>
                <w:sz w:val="24"/>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8A444A" w:rsidRPr="008A444A" w:rsidRDefault="008A444A" w:rsidP="00F4502A">
            <w:pPr>
              <w:spacing w:after="0" w:line="240" w:lineRule="auto"/>
              <w:jc w:val="center"/>
              <w:rPr>
                <w:rFonts w:ascii="Times New Roman" w:eastAsia="Times New Roman" w:hAnsi="Times New Roman" w:cs="Times New Roman"/>
                <w:color w:val="000000"/>
                <w:sz w:val="24"/>
              </w:rPr>
            </w:pPr>
            <w:r w:rsidRPr="008A444A">
              <w:rPr>
                <w:rFonts w:ascii="Times New Roman" w:eastAsia="Times New Roman" w:hAnsi="Times New Roman" w:cs="Times New Roman"/>
                <w:color w:val="000000"/>
                <w:sz w:val="24"/>
              </w:rPr>
              <w:t>100</w:t>
            </w:r>
          </w:p>
        </w:tc>
      </w:tr>
    </w:tbl>
    <w:p w:rsidR="00D802A3" w:rsidRDefault="00D802A3" w:rsidP="00D802A3">
      <w:pPr>
        <w:pStyle w:val="ListParagraph"/>
        <w:ind w:left="360"/>
        <w:jc w:val="center"/>
        <w:rPr>
          <w:rFonts w:ascii="Times New Roman" w:hAnsi="Times New Roman" w:cs="Times New Roman"/>
          <w:sz w:val="24"/>
          <w:szCs w:val="24"/>
        </w:rPr>
      </w:pPr>
    </w:p>
    <w:p w:rsidR="004A07FB" w:rsidRPr="00B0253A" w:rsidRDefault="00D802A3" w:rsidP="00D802A3">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Evaluation criteria according to the evaluation document attached to technical bid evaluation minutes.</w:t>
      </w:r>
    </w:p>
    <w:p w:rsidR="00FC0283" w:rsidRPr="00B0253A" w:rsidRDefault="00FC0283" w:rsidP="00B411EE">
      <w:pPr>
        <w:pStyle w:val="ListParagraph"/>
        <w:ind w:left="360"/>
        <w:jc w:val="both"/>
        <w:rPr>
          <w:rFonts w:ascii="Times New Roman" w:hAnsi="Times New Roman" w:cs="Times New Roman"/>
          <w:sz w:val="24"/>
          <w:szCs w:val="24"/>
        </w:rPr>
      </w:pPr>
    </w:p>
    <w:p w:rsidR="001C75EE" w:rsidRDefault="00430791" w:rsidP="00D24A5A">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technical </w:t>
      </w:r>
      <w:r w:rsidR="00666709" w:rsidRPr="00B0253A">
        <w:rPr>
          <w:rFonts w:ascii="Times New Roman" w:hAnsi="Times New Roman" w:cs="Times New Roman"/>
          <w:sz w:val="24"/>
          <w:szCs w:val="24"/>
        </w:rPr>
        <w:t>evaluation</w:t>
      </w:r>
      <w:r w:rsidRPr="00B0253A">
        <w:rPr>
          <w:rFonts w:ascii="Times New Roman" w:hAnsi="Times New Roman" w:cs="Times New Roman"/>
          <w:sz w:val="24"/>
          <w:szCs w:val="24"/>
        </w:rPr>
        <w:t xml:space="preserve"> was conducted</w:t>
      </w:r>
      <w:r w:rsidR="00B411EE" w:rsidRPr="00B0253A">
        <w:rPr>
          <w:rFonts w:ascii="Times New Roman" w:hAnsi="Times New Roman" w:cs="Times New Roman"/>
          <w:sz w:val="24"/>
          <w:szCs w:val="24"/>
        </w:rPr>
        <w:t xml:space="preserve"> and completed </w:t>
      </w:r>
      <w:r w:rsidR="00F657E6" w:rsidRPr="00B0253A">
        <w:rPr>
          <w:rFonts w:ascii="Times New Roman" w:hAnsi="Times New Roman" w:cs="Times New Roman"/>
          <w:sz w:val="24"/>
          <w:szCs w:val="24"/>
        </w:rPr>
        <w:t>on 14/03/2008</w:t>
      </w:r>
      <w:r w:rsidR="00666709" w:rsidRPr="00B0253A">
        <w:rPr>
          <w:rFonts w:ascii="Times New Roman" w:hAnsi="Times New Roman" w:cs="Times New Roman"/>
          <w:sz w:val="24"/>
          <w:szCs w:val="24"/>
        </w:rPr>
        <w:t>E.C.</w:t>
      </w:r>
      <w:r w:rsidR="00F657E6" w:rsidRPr="00B0253A">
        <w:rPr>
          <w:rFonts w:ascii="Times New Roman" w:hAnsi="Times New Roman" w:cs="Times New Roman"/>
          <w:sz w:val="24"/>
          <w:szCs w:val="24"/>
        </w:rPr>
        <w:t xml:space="preserve"> According to the technical </w:t>
      </w:r>
      <w:r w:rsidR="0008369A" w:rsidRPr="00B0253A">
        <w:rPr>
          <w:rFonts w:ascii="Times New Roman" w:hAnsi="Times New Roman" w:cs="Times New Roman"/>
          <w:sz w:val="24"/>
          <w:szCs w:val="24"/>
        </w:rPr>
        <w:t>evaluation</w:t>
      </w:r>
      <w:r w:rsidR="00F657E6" w:rsidRPr="00B0253A">
        <w:rPr>
          <w:rFonts w:ascii="Times New Roman" w:hAnsi="Times New Roman" w:cs="Times New Roman"/>
          <w:sz w:val="24"/>
          <w:szCs w:val="24"/>
        </w:rPr>
        <w:t xml:space="preserve"> </w:t>
      </w:r>
      <w:r w:rsidR="00B74E4B" w:rsidRPr="00B0253A">
        <w:rPr>
          <w:rFonts w:ascii="Times New Roman" w:hAnsi="Times New Roman" w:cs="Times New Roman"/>
          <w:sz w:val="24"/>
          <w:szCs w:val="24"/>
        </w:rPr>
        <w:t>minute, six</w:t>
      </w:r>
      <w:r w:rsidR="0008369A" w:rsidRPr="00B0253A">
        <w:rPr>
          <w:rFonts w:ascii="Times New Roman" w:hAnsi="Times New Roman" w:cs="Times New Roman"/>
          <w:sz w:val="24"/>
          <w:szCs w:val="24"/>
        </w:rPr>
        <w:t xml:space="preserve"> bidders were successful to pass to financial evaluation</w:t>
      </w:r>
      <w:r w:rsidR="0085293A" w:rsidRPr="00B0253A">
        <w:rPr>
          <w:rFonts w:ascii="Times New Roman" w:hAnsi="Times New Roman" w:cs="Times New Roman"/>
          <w:sz w:val="24"/>
          <w:szCs w:val="24"/>
        </w:rPr>
        <w:t xml:space="preserve">. The original document </w:t>
      </w:r>
      <w:r w:rsidR="0020385F">
        <w:rPr>
          <w:rFonts w:ascii="Times New Roman" w:hAnsi="Times New Roman" w:cs="Times New Roman"/>
          <w:sz w:val="24"/>
          <w:szCs w:val="24"/>
        </w:rPr>
        <w:t>for</w:t>
      </w:r>
      <w:r w:rsidR="0085293A" w:rsidRPr="00B0253A">
        <w:rPr>
          <w:rFonts w:ascii="Times New Roman" w:hAnsi="Times New Roman" w:cs="Times New Roman"/>
          <w:sz w:val="24"/>
          <w:szCs w:val="24"/>
        </w:rPr>
        <w:t xml:space="preserve"> evaluation criteria </w:t>
      </w:r>
      <w:r w:rsidR="00FC0283" w:rsidRPr="00B0253A">
        <w:rPr>
          <w:rFonts w:ascii="Times New Roman" w:hAnsi="Times New Roman" w:cs="Times New Roman"/>
          <w:sz w:val="24"/>
          <w:szCs w:val="24"/>
        </w:rPr>
        <w:t xml:space="preserve">(section 3) </w:t>
      </w:r>
      <w:r w:rsidR="00B74E4B" w:rsidRPr="00B0253A">
        <w:rPr>
          <w:rFonts w:ascii="Times New Roman" w:hAnsi="Times New Roman" w:cs="Times New Roman"/>
          <w:sz w:val="24"/>
          <w:szCs w:val="24"/>
        </w:rPr>
        <w:t>was not</w:t>
      </w:r>
      <w:r w:rsidR="0085293A" w:rsidRPr="00B0253A">
        <w:rPr>
          <w:rFonts w:ascii="Times New Roman" w:hAnsi="Times New Roman" w:cs="Times New Roman"/>
          <w:sz w:val="24"/>
          <w:szCs w:val="24"/>
        </w:rPr>
        <w:t xml:space="preserve"> available for comment</w:t>
      </w:r>
      <w:r w:rsidR="0008369A" w:rsidRPr="00B0253A">
        <w:rPr>
          <w:rFonts w:ascii="Times New Roman" w:hAnsi="Times New Roman" w:cs="Times New Roman"/>
          <w:sz w:val="24"/>
          <w:szCs w:val="24"/>
        </w:rPr>
        <w:t xml:space="preserve">. </w:t>
      </w:r>
      <w:r w:rsidR="007A7747" w:rsidRPr="00B0253A">
        <w:rPr>
          <w:rFonts w:ascii="Times New Roman" w:hAnsi="Times New Roman" w:cs="Times New Roman"/>
          <w:sz w:val="24"/>
          <w:szCs w:val="24"/>
        </w:rPr>
        <w:t>However</w:t>
      </w:r>
      <w:r w:rsidR="00FC0283" w:rsidRPr="00B0253A">
        <w:rPr>
          <w:rFonts w:ascii="Times New Roman" w:hAnsi="Times New Roman" w:cs="Times New Roman"/>
          <w:sz w:val="24"/>
          <w:szCs w:val="24"/>
        </w:rPr>
        <w:t>,</w:t>
      </w:r>
      <w:r w:rsidR="007A7747" w:rsidRPr="00B0253A">
        <w:rPr>
          <w:rFonts w:ascii="Times New Roman" w:hAnsi="Times New Roman" w:cs="Times New Roman"/>
          <w:sz w:val="24"/>
          <w:szCs w:val="24"/>
        </w:rPr>
        <w:t xml:space="preserve"> the committee</w:t>
      </w:r>
      <w:r w:rsidR="00FC0283" w:rsidRPr="00B0253A">
        <w:rPr>
          <w:rFonts w:ascii="Times New Roman" w:hAnsi="Times New Roman" w:cs="Times New Roman"/>
          <w:sz w:val="24"/>
          <w:szCs w:val="24"/>
        </w:rPr>
        <w:t>, according to the minute</w:t>
      </w:r>
      <w:r w:rsidR="00D802A3">
        <w:rPr>
          <w:rFonts w:ascii="Times New Roman" w:hAnsi="Times New Roman" w:cs="Times New Roman"/>
          <w:sz w:val="24"/>
          <w:szCs w:val="24"/>
        </w:rPr>
        <w:t>s</w:t>
      </w:r>
      <w:r w:rsidR="00FC0283" w:rsidRPr="00B0253A">
        <w:rPr>
          <w:rFonts w:ascii="Times New Roman" w:hAnsi="Times New Roman" w:cs="Times New Roman"/>
          <w:sz w:val="24"/>
          <w:szCs w:val="24"/>
        </w:rPr>
        <w:t>,</w:t>
      </w:r>
      <w:r w:rsidR="007A7747" w:rsidRPr="00B0253A">
        <w:rPr>
          <w:rFonts w:ascii="Times New Roman" w:hAnsi="Times New Roman" w:cs="Times New Roman"/>
          <w:sz w:val="24"/>
          <w:szCs w:val="24"/>
        </w:rPr>
        <w:t xml:space="preserve"> had </w:t>
      </w:r>
      <w:r w:rsidR="00B74E4B" w:rsidRPr="00B0253A">
        <w:rPr>
          <w:rFonts w:ascii="Times New Roman" w:hAnsi="Times New Roman" w:cs="Times New Roman"/>
          <w:sz w:val="24"/>
          <w:szCs w:val="24"/>
        </w:rPr>
        <w:t>discussed and</w:t>
      </w:r>
      <w:r w:rsidR="00FC0283" w:rsidRPr="00B0253A">
        <w:rPr>
          <w:rFonts w:ascii="Times New Roman" w:hAnsi="Times New Roman" w:cs="Times New Roman"/>
          <w:sz w:val="24"/>
          <w:szCs w:val="24"/>
        </w:rPr>
        <w:t xml:space="preserve"> agreed </w:t>
      </w:r>
      <w:r w:rsidR="007A7747" w:rsidRPr="00B0253A">
        <w:rPr>
          <w:rFonts w:ascii="Times New Roman" w:hAnsi="Times New Roman" w:cs="Times New Roman"/>
          <w:sz w:val="24"/>
          <w:szCs w:val="24"/>
        </w:rPr>
        <w:t xml:space="preserve">on some </w:t>
      </w:r>
      <w:r w:rsidR="00FC0283" w:rsidRPr="00B0253A">
        <w:rPr>
          <w:rFonts w:ascii="Times New Roman" w:hAnsi="Times New Roman" w:cs="Times New Roman"/>
          <w:sz w:val="24"/>
          <w:szCs w:val="24"/>
        </w:rPr>
        <w:t xml:space="preserve">of the </w:t>
      </w:r>
      <w:r w:rsidR="007A7747" w:rsidRPr="00B0253A">
        <w:rPr>
          <w:rFonts w:ascii="Times New Roman" w:hAnsi="Times New Roman" w:cs="Times New Roman"/>
          <w:sz w:val="24"/>
          <w:szCs w:val="24"/>
        </w:rPr>
        <w:t>evaluation points</w:t>
      </w:r>
      <w:r w:rsidR="00D24A5A" w:rsidRPr="00B0253A">
        <w:rPr>
          <w:rFonts w:ascii="Times New Roman" w:hAnsi="Times New Roman" w:cs="Times New Roman"/>
          <w:sz w:val="24"/>
          <w:szCs w:val="24"/>
        </w:rPr>
        <w:t xml:space="preserve"> to</w:t>
      </w:r>
      <w:r w:rsidR="00FC0283" w:rsidRPr="00B0253A">
        <w:rPr>
          <w:rFonts w:ascii="Times New Roman" w:hAnsi="Times New Roman" w:cs="Times New Roman"/>
          <w:sz w:val="24"/>
          <w:szCs w:val="24"/>
        </w:rPr>
        <w:t xml:space="preserve"> reach</w:t>
      </w:r>
      <w:r w:rsidR="00D24A5A" w:rsidRPr="00B0253A">
        <w:rPr>
          <w:rFonts w:ascii="Times New Roman" w:hAnsi="Times New Roman" w:cs="Times New Roman"/>
          <w:sz w:val="24"/>
          <w:szCs w:val="24"/>
        </w:rPr>
        <w:t xml:space="preserve"> on</w:t>
      </w:r>
      <w:r w:rsidR="00FC0283" w:rsidRPr="00B0253A">
        <w:rPr>
          <w:rFonts w:ascii="Times New Roman" w:hAnsi="Times New Roman" w:cs="Times New Roman"/>
          <w:sz w:val="24"/>
          <w:szCs w:val="24"/>
        </w:rPr>
        <w:t xml:space="preserve"> how to reject and how to give </w:t>
      </w:r>
      <w:r w:rsidR="00B74E4B" w:rsidRPr="00B0253A">
        <w:rPr>
          <w:rFonts w:ascii="Times New Roman" w:hAnsi="Times New Roman" w:cs="Times New Roman"/>
          <w:sz w:val="24"/>
          <w:szCs w:val="24"/>
        </w:rPr>
        <w:t>points to</w:t>
      </w:r>
      <w:r w:rsidR="00FC0283" w:rsidRPr="00B0253A">
        <w:rPr>
          <w:rFonts w:ascii="Times New Roman" w:hAnsi="Times New Roman" w:cs="Times New Roman"/>
          <w:sz w:val="24"/>
          <w:szCs w:val="24"/>
        </w:rPr>
        <w:t xml:space="preserve"> bidders.</w:t>
      </w:r>
      <w:r w:rsidR="001C75EE">
        <w:rPr>
          <w:rFonts w:ascii="Times New Roman" w:hAnsi="Times New Roman" w:cs="Times New Roman"/>
          <w:sz w:val="24"/>
          <w:szCs w:val="24"/>
        </w:rPr>
        <w:t xml:space="preserve"> However had the proper document for the bid process </w:t>
      </w:r>
      <w:r w:rsidR="001C75EE" w:rsidRPr="004A0633">
        <w:rPr>
          <w:rFonts w:ascii="Times New Roman" w:hAnsi="Times New Roman" w:cs="Times New Roman"/>
          <w:b/>
          <w:sz w:val="24"/>
          <w:szCs w:val="24"/>
        </w:rPr>
        <w:t>the standard bidding document (SDB) for procurement of works (August 2011)</w:t>
      </w:r>
      <w:r w:rsidR="00B74E4B">
        <w:rPr>
          <w:rFonts w:ascii="Times New Roman" w:hAnsi="Times New Roman" w:cs="Times New Roman"/>
          <w:b/>
          <w:sz w:val="24"/>
          <w:szCs w:val="24"/>
        </w:rPr>
        <w:t xml:space="preserve"> </w:t>
      </w:r>
      <w:r w:rsidR="001C75EE">
        <w:rPr>
          <w:rFonts w:ascii="Times New Roman" w:hAnsi="Times New Roman" w:cs="Times New Roman"/>
          <w:sz w:val="24"/>
          <w:szCs w:val="24"/>
        </w:rPr>
        <w:t xml:space="preserve">been used such discussion and decision to evaluate bidders </w:t>
      </w:r>
      <w:r w:rsidR="00D802A3">
        <w:rPr>
          <w:rFonts w:ascii="Times New Roman" w:hAnsi="Times New Roman" w:cs="Times New Roman"/>
          <w:sz w:val="24"/>
          <w:szCs w:val="24"/>
        </w:rPr>
        <w:t>would have</w:t>
      </w:r>
      <w:r w:rsidR="00E3096C">
        <w:rPr>
          <w:rFonts w:ascii="Times New Roman" w:hAnsi="Times New Roman" w:cs="Times New Roman"/>
          <w:sz w:val="24"/>
          <w:szCs w:val="24"/>
        </w:rPr>
        <w:t xml:space="preserve"> been avoided</w:t>
      </w:r>
      <w:r w:rsidR="001C75EE">
        <w:rPr>
          <w:rFonts w:ascii="Times New Roman" w:hAnsi="Times New Roman" w:cs="Times New Roman"/>
          <w:sz w:val="24"/>
          <w:szCs w:val="24"/>
        </w:rPr>
        <w:t>.</w:t>
      </w:r>
    </w:p>
    <w:p w:rsidR="00FE7C7F" w:rsidRDefault="00FE7C7F" w:rsidP="00D24A5A">
      <w:pPr>
        <w:pStyle w:val="ListParagraph"/>
        <w:ind w:left="360"/>
        <w:jc w:val="both"/>
        <w:rPr>
          <w:rFonts w:ascii="Times New Roman" w:hAnsi="Times New Roman" w:cs="Times New Roman"/>
          <w:sz w:val="24"/>
          <w:szCs w:val="24"/>
        </w:rPr>
      </w:pPr>
    </w:p>
    <w:p w:rsidR="00FC0283" w:rsidRDefault="00FC0283" w:rsidP="00D24A5A">
      <w:pPr>
        <w:pStyle w:val="ListParagraph"/>
        <w:ind w:left="360"/>
        <w:jc w:val="both"/>
        <w:rPr>
          <w:rFonts w:ascii="Times New Roman" w:hAnsi="Times New Roman" w:cs="Times New Roman"/>
          <w:sz w:val="24"/>
          <w:szCs w:val="24"/>
        </w:rPr>
      </w:pPr>
    </w:p>
    <w:p w:rsidR="00E91B4E" w:rsidRDefault="00E91B4E" w:rsidP="00E91B4E">
      <w:pPr>
        <w:pStyle w:val="ListParagraph"/>
        <w:ind w:left="360"/>
        <w:jc w:val="center"/>
        <w:rPr>
          <w:rFonts w:ascii="Times New Roman" w:hAnsi="Times New Roman" w:cs="Times New Roman"/>
          <w:sz w:val="24"/>
          <w:szCs w:val="24"/>
        </w:rPr>
      </w:pPr>
      <w:r w:rsidRPr="00E91B4E">
        <w:rPr>
          <w:rFonts w:ascii="Times New Roman" w:hAnsi="Times New Roman" w:cs="Times New Roman"/>
          <w:sz w:val="24"/>
          <w:szCs w:val="24"/>
        </w:rPr>
        <w:t>Technical Evaluation results</w:t>
      </w:r>
      <w:r>
        <w:rPr>
          <w:rFonts w:ascii="Times New Roman" w:hAnsi="Times New Roman" w:cs="Times New Roman"/>
          <w:sz w:val="24"/>
          <w:szCs w:val="24"/>
        </w:rPr>
        <w:t xml:space="preserve"> (</w:t>
      </w:r>
      <w:r w:rsidRPr="00E91B4E">
        <w:rPr>
          <w:rFonts w:ascii="Times New Roman" w:hAnsi="Times New Roman" w:cs="Times New Roman"/>
          <w:sz w:val="24"/>
          <w:szCs w:val="24"/>
        </w:rPr>
        <w:t>R responsive, NR none responsive</w:t>
      </w:r>
      <w:r>
        <w:rPr>
          <w:rFonts w:ascii="Times New Roman" w:hAnsi="Times New Roman" w:cs="Times New Roman"/>
          <w:sz w:val="24"/>
          <w:szCs w:val="24"/>
        </w:rPr>
        <w:t>)</w:t>
      </w:r>
    </w:p>
    <w:p w:rsidR="00E3096C" w:rsidRDefault="00E3096C" w:rsidP="00E91B4E">
      <w:pPr>
        <w:pStyle w:val="ListParagraph"/>
        <w:ind w:left="360"/>
        <w:jc w:val="center"/>
        <w:rPr>
          <w:rFonts w:ascii="Times New Roman" w:hAnsi="Times New Roman" w:cs="Times New Roman"/>
          <w:sz w:val="24"/>
          <w:szCs w:val="24"/>
        </w:rPr>
      </w:pPr>
    </w:p>
    <w:p w:rsidR="00FC0283" w:rsidRDefault="004824B4" w:rsidP="00D06120">
      <w:pPr>
        <w:pStyle w:val="ListParagraph"/>
        <w:ind w:left="360"/>
        <w:jc w:val="center"/>
        <w:rPr>
          <w:rFonts w:ascii="Times New Roman" w:hAnsi="Times New Roman" w:cs="Times New Roman"/>
          <w:sz w:val="24"/>
          <w:szCs w:val="24"/>
        </w:rPr>
      </w:pPr>
      <w:r>
        <w:rPr>
          <w:noProof/>
        </w:rPr>
        <w:drawing>
          <wp:inline distT="0" distB="0" distL="0" distR="0" wp14:anchorId="01AA7A87" wp14:editId="042B4970">
            <wp:extent cx="4516755" cy="2452370"/>
            <wp:effectExtent l="0" t="0" r="0" b="508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6755" cy="2452370"/>
                    </a:xfrm>
                    <a:prstGeom prst="rect">
                      <a:avLst/>
                    </a:prstGeom>
                    <a:noFill/>
                    <a:ln>
                      <a:noFill/>
                    </a:ln>
                  </pic:spPr>
                </pic:pic>
              </a:graphicData>
            </a:graphic>
          </wp:inline>
        </w:drawing>
      </w:r>
    </w:p>
    <w:p w:rsidR="00E3096C" w:rsidRPr="007663DC" w:rsidRDefault="00E3096C" w:rsidP="007663DC">
      <w:pPr>
        <w:spacing w:after="0" w:line="240" w:lineRule="auto"/>
        <w:rPr>
          <w:rFonts w:ascii="Times New Roman" w:eastAsia="Times New Roman" w:hAnsi="Times New Roman" w:cs="Times New Roman"/>
          <w:color w:val="000000"/>
          <w:sz w:val="24"/>
        </w:rPr>
      </w:pPr>
    </w:p>
    <w:p w:rsidR="00FC0283" w:rsidRDefault="0008369A" w:rsidP="00F416B6">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w:t>
      </w:r>
      <w:r w:rsidR="00666709" w:rsidRPr="00B0253A">
        <w:rPr>
          <w:rFonts w:ascii="Times New Roman" w:hAnsi="Times New Roman" w:cs="Times New Roman"/>
          <w:sz w:val="24"/>
          <w:szCs w:val="24"/>
        </w:rPr>
        <w:t>financial evaluation</w:t>
      </w:r>
      <w:r w:rsidRPr="00B0253A">
        <w:rPr>
          <w:rFonts w:ascii="Times New Roman" w:hAnsi="Times New Roman" w:cs="Times New Roman"/>
          <w:sz w:val="24"/>
          <w:szCs w:val="24"/>
        </w:rPr>
        <w:t xml:space="preserve"> was </w:t>
      </w:r>
      <w:r w:rsidR="00B74E4B" w:rsidRPr="00B0253A">
        <w:rPr>
          <w:rFonts w:ascii="Times New Roman" w:hAnsi="Times New Roman" w:cs="Times New Roman"/>
          <w:sz w:val="24"/>
          <w:szCs w:val="24"/>
        </w:rPr>
        <w:t>completed on</w:t>
      </w:r>
      <w:r w:rsidRPr="00B0253A">
        <w:rPr>
          <w:rFonts w:ascii="Times New Roman" w:hAnsi="Times New Roman" w:cs="Times New Roman"/>
          <w:sz w:val="24"/>
          <w:szCs w:val="24"/>
        </w:rPr>
        <w:t xml:space="preserve"> 21/04/2008 E.C</w:t>
      </w:r>
      <w:r w:rsidR="00666709" w:rsidRPr="00B0253A">
        <w:rPr>
          <w:rFonts w:ascii="Times New Roman" w:hAnsi="Times New Roman" w:cs="Times New Roman"/>
          <w:sz w:val="24"/>
          <w:szCs w:val="24"/>
        </w:rPr>
        <w:t xml:space="preserve"> by recommending the contract to the least bidder.</w:t>
      </w:r>
    </w:p>
    <w:p w:rsidR="002816D7" w:rsidRDefault="002816D7" w:rsidP="00F367F5">
      <w:pPr>
        <w:pStyle w:val="ListParagraph"/>
        <w:ind w:left="360"/>
        <w:jc w:val="center"/>
        <w:rPr>
          <w:rFonts w:ascii="Times New Roman" w:hAnsi="Times New Roman" w:cs="Times New Roman"/>
          <w:sz w:val="28"/>
        </w:rPr>
      </w:pPr>
    </w:p>
    <w:p w:rsidR="00F367F5" w:rsidRPr="00F367F5" w:rsidRDefault="00E91B4E" w:rsidP="00F367F5">
      <w:pPr>
        <w:pStyle w:val="ListParagraph"/>
        <w:ind w:left="360"/>
        <w:jc w:val="center"/>
        <w:rPr>
          <w:rFonts w:ascii="Times New Roman" w:hAnsi="Times New Roman" w:cs="Times New Roman"/>
        </w:rPr>
      </w:pPr>
      <w:r w:rsidRPr="00750726">
        <w:rPr>
          <w:rFonts w:ascii="Times New Roman" w:hAnsi="Times New Roman" w:cs="Times New Roman"/>
          <w:sz w:val="28"/>
        </w:rPr>
        <w:t xml:space="preserve">Financial Evaluation results </w:t>
      </w:r>
      <w:r w:rsidR="006C7F88">
        <w:rPr>
          <w:rFonts w:ascii="Times New Roman" w:hAnsi="Times New Roman" w:cs="Times New Roman"/>
        </w:rPr>
        <w:fldChar w:fldCharType="begin"/>
      </w:r>
      <w:r w:rsidRPr="00B04248">
        <w:rPr>
          <w:rFonts w:ascii="Times New Roman" w:hAnsi="Times New Roman" w:cs="Times New Roman"/>
        </w:rPr>
        <w:instrText xml:space="preserve"> LINK </w:instrText>
      </w:r>
      <w:r w:rsidR="00F367F5">
        <w:rPr>
          <w:rFonts w:ascii="Times New Roman" w:hAnsi="Times New Roman" w:cs="Times New Roman"/>
        </w:rPr>
        <w:instrText xml:space="preserve">Excel.Sheet.12 "C:\\Users\\Mesi\\Documents\\mesfin work\\COST\\Table for bid.xlsx" Sheet1!R18C1:R24C5 </w:instrText>
      </w:r>
      <w:r w:rsidRPr="00B04248">
        <w:rPr>
          <w:rFonts w:ascii="Times New Roman" w:hAnsi="Times New Roman" w:cs="Times New Roman"/>
        </w:rPr>
        <w:instrText xml:space="preserve">\a \f 4 \h </w:instrText>
      </w:r>
      <w:r w:rsidR="00F4502A">
        <w:rPr>
          <w:rFonts w:ascii="Times New Roman" w:hAnsi="Times New Roman" w:cs="Times New Roman"/>
        </w:rPr>
        <w:instrText xml:space="preserve"> \* MERGEFORMAT </w:instrText>
      </w:r>
      <w:r w:rsidR="006C7F88">
        <w:rPr>
          <w:rFonts w:ascii="Times New Roman" w:hAnsi="Times New Roman" w:cs="Times New Roman"/>
        </w:rPr>
        <w:fldChar w:fldCharType="separate"/>
      </w:r>
    </w:p>
    <w:tbl>
      <w:tblPr>
        <w:tblW w:w="7660" w:type="dxa"/>
        <w:jc w:val="center"/>
        <w:tblInd w:w="108" w:type="dxa"/>
        <w:tblLook w:val="04A0" w:firstRow="1" w:lastRow="0" w:firstColumn="1" w:lastColumn="0" w:noHBand="0" w:noVBand="1"/>
      </w:tblPr>
      <w:tblGrid>
        <w:gridCol w:w="760"/>
        <w:gridCol w:w="3120"/>
        <w:gridCol w:w="2573"/>
        <w:gridCol w:w="1207"/>
      </w:tblGrid>
      <w:tr w:rsidR="00F367F5" w:rsidRPr="00F367F5" w:rsidTr="00B74E4B">
        <w:trPr>
          <w:divId w:val="875001315"/>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No</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Bidders' name</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 xml:space="preserve">Evaluated Offer/after </w:t>
            </w:r>
            <w:r w:rsidR="00B74E4B" w:rsidRPr="00F367F5">
              <w:rPr>
                <w:rFonts w:ascii="Times New Roman" w:eastAsia="Times New Roman" w:hAnsi="Times New Roman" w:cs="Times New Roman"/>
                <w:b/>
                <w:bCs/>
                <w:color w:val="000000"/>
                <w:sz w:val="24"/>
                <w:szCs w:val="24"/>
              </w:rPr>
              <w:t>arithmetic</w:t>
            </w:r>
            <w:r w:rsidRPr="00F367F5">
              <w:rPr>
                <w:rFonts w:ascii="Times New Roman" w:eastAsia="Times New Roman" w:hAnsi="Times New Roman" w:cs="Times New Roman"/>
                <w:b/>
                <w:bCs/>
                <w:color w:val="000000"/>
                <w:sz w:val="24"/>
                <w:szCs w:val="24"/>
              </w:rPr>
              <w:t xml:space="preserve"> correction</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b/>
                <w:bCs/>
                <w:color w:val="000000"/>
                <w:sz w:val="24"/>
                <w:szCs w:val="24"/>
              </w:rPr>
            </w:pPr>
            <w:r w:rsidRPr="00F367F5">
              <w:rPr>
                <w:rFonts w:ascii="Times New Roman" w:eastAsia="Times New Roman" w:hAnsi="Times New Roman" w:cs="Times New Roman"/>
                <w:b/>
                <w:bCs/>
                <w:color w:val="000000"/>
                <w:sz w:val="24"/>
                <w:szCs w:val="24"/>
              </w:rPr>
              <w:t>remark</w:t>
            </w:r>
          </w:p>
        </w:tc>
      </w:tr>
      <w:tr w:rsidR="00F367F5" w:rsidRPr="00F367F5" w:rsidTr="00B74E4B">
        <w:trPr>
          <w:divId w:val="875001315"/>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1</w:t>
            </w:r>
          </w:p>
        </w:tc>
        <w:tc>
          <w:tcPr>
            <w:tcW w:w="3120"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proofErr w:type="spellStart"/>
            <w:r w:rsidRPr="00F367F5">
              <w:rPr>
                <w:rFonts w:ascii="Times New Roman" w:eastAsia="Times New Roman" w:hAnsi="Times New Roman" w:cs="Times New Roman"/>
                <w:color w:val="000000"/>
                <w:sz w:val="24"/>
                <w:szCs w:val="24"/>
              </w:rPr>
              <w:t>BirhanTobiyaw</w:t>
            </w:r>
            <w:proofErr w:type="spellEnd"/>
            <w:r w:rsidRPr="00F367F5">
              <w:rPr>
                <w:rFonts w:ascii="Times New Roman" w:eastAsia="Times New Roman" w:hAnsi="Times New Roman" w:cs="Times New Roman"/>
                <w:color w:val="000000"/>
                <w:sz w:val="24"/>
                <w:szCs w:val="24"/>
              </w:rPr>
              <w:t xml:space="preserve"> Building Contractor</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66,372,582.40 </w:t>
            </w:r>
          </w:p>
        </w:tc>
        <w:tc>
          <w:tcPr>
            <w:tcW w:w="1207"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1st</w:t>
            </w:r>
          </w:p>
        </w:tc>
      </w:tr>
      <w:tr w:rsidR="00F367F5" w:rsidRPr="00F367F5" w:rsidTr="00B74E4B">
        <w:trPr>
          <w:divId w:val="875001315"/>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2</w:t>
            </w:r>
          </w:p>
        </w:tc>
        <w:tc>
          <w:tcPr>
            <w:tcW w:w="3120"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Flint Stone Engineering</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71,196,030.86 </w:t>
            </w:r>
          </w:p>
        </w:tc>
        <w:tc>
          <w:tcPr>
            <w:tcW w:w="1207"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2nd</w:t>
            </w:r>
          </w:p>
        </w:tc>
      </w:tr>
      <w:tr w:rsidR="00F367F5" w:rsidRPr="00F367F5" w:rsidTr="00B74E4B">
        <w:trPr>
          <w:divId w:val="875001315"/>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3</w:t>
            </w:r>
          </w:p>
        </w:tc>
        <w:tc>
          <w:tcPr>
            <w:tcW w:w="3120"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proofErr w:type="spellStart"/>
            <w:r w:rsidRPr="00F367F5">
              <w:rPr>
                <w:rFonts w:ascii="Times New Roman" w:eastAsia="Times New Roman" w:hAnsi="Times New Roman" w:cs="Times New Roman"/>
                <w:color w:val="000000"/>
                <w:sz w:val="24"/>
                <w:szCs w:val="24"/>
              </w:rPr>
              <w:t>Yotec</w:t>
            </w:r>
            <w:proofErr w:type="spellEnd"/>
            <w:r w:rsidRPr="00F367F5">
              <w:rPr>
                <w:rFonts w:ascii="Times New Roman" w:eastAsia="Times New Roman" w:hAnsi="Times New Roman" w:cs="Times New Roman"/>
                <w:color w:val="000000"/>
                <w:sz w:val="24"/>
                <w:szCs w:val="24"/>
              </w:rPr>
              <w:t xml:space="preserve"> construction</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73,341,168.30 </w:t>
            </w:r>
          </w:p>
        </w:tc>
        <w:tc>
          <w:tcPr>
            <w:tcW w:w="1207"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3rd</w:t>
            </w:r>
          </w:p>
        </w:tc>
      </w:tr>
      <w:tr w:rsidR="00F367F5" w:rsidRPr="00F367F5" w:rsidTr="00B74E4B">
        <w:trPr>
          <w:divId w:val="875001315"/>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4</w:t>
            </w:r>
          </w:p>
        </w:tc>
        <w:tc>
          <w:tcPr>
            <w:tcW w:w="3120"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proofErr w:type="spellStart"/>
            <w:r w:rsidRPr="00F367F5">
              <w:rPr>
                <w:rFonts w:ascii="Times New Roman" w:eastAsia="Times New Roman" w:hAnsi="Times New Roman" w:cs="Times New Roman"/>
                <w:color w:val="000000"/>
                <w:sz w:val="24"/>
                <w:szCs w:val="24"/>
              </w:rPr>
              <w:t>Homa</w:t>
            </w:r>
            <w:proofErr w:type="spellEnd"/>
            <w:r w:rsidRPr="00F367F5">
              <w:rPr>
                <w:rFonts w:ascii="Times New Roman" w:eastAsia="Times New Roman" w:hAnsi="Times New Roman" w:cs="Times New Roman"/>
                <w:color w:val="000000"/>
                <w:sz w:val="24"/>
                <w:szCs w:val="24"/>
              </w:rPr>
              <w:t xml:space="preserve"> Construction</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74,556,722.51 </w:t>
            </w:r>
          </w:p>
        </w:tc>
        <w:tc>
          <w:tcPr>
            <w:tcW w:w="1207"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4th</w:t>
            </w:r>
          </w:p>
        </w:tc>
      </w:tr>
      <w:tr w:rsidR="00F367F5" w:rsidRPr="00F367F5" w:rsidTr="00B74E4B">
        <w:trPr>
          <w:divId w:val="875001315"/>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5</w:t>
            </w:r>
          </w:p>
        </w:tc>
        <w:tc>
          <w:tcPr>
            <w:tcW w:w="3120"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CORACON Construction</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80,747,264.39 </w:t>
            </w:r>
          </w:p>
        </w:tc>
        <w:tc>
          <w:tcPr>
            <w:tcW w:w="1207"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5th</w:t>
            </w:r>
          </w:p>
        </w:tc>
      </w:tr>
      <w:tr w:rsidR="00F367F5" w:rsidRPr="00F367F5" w:rsidTr="00B74E4B">
        <w:trPr>
          <w:divId w:val="875001315"/>
          <w:trHeight w:val="3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6</w:t>
            </w:r>
          </w:p>
        </w:tc>
        <w:tc>
          <w:tcPr>
            <w:tcW w:w="3120"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Afro-</w:t>
            </w:r>
            <w:proofErr w:type="spellStart"/>
            <w:r w:rsidRPr="00F367F5">
              <w:rPr>
                <w:rFonts w:ascii="Times New Roman" w:eastAsia="Times New Roman" w:hAnsi="Times New Roman" w:cs="Times New Roman"/>
                <w:color w:val="000000"/>
                <w:sz w:val="24"/>
                <w:szCs w:val="24"/>
              </w:rPr>
              <w:t>Tsion</w:t>
            </w:r>
            <w:proofErr w:type="spellEnd"/>
            <w:r w:rsidRPr="00F367F5">
              <w:rPr>
                <w:rFonts w:ascii="Times New Roman" w:eastAsia="Times New Roman" w:hAnsi="Times New Roman" w:cs="Times New Roman"/>
                <w:color w:val="000000"/>
                <w:sz w:val="24"/>
                <w:szCs w:val="24"/>
              </w:rPr>
              <w:t xml:space="preserve"> Construction PLC</w:t>
            </w:r>
          </w:p>
        </w:tc>
        <w:tc>
          <w:tcPr>
            <w:tcW w:w="2573" w:type="dxa"/>
            <w:tcBorders>
              <w:top w:val="single" w:sz="4" w:space="0" w:color="auto"/>
              <w:left w:val="nil"/>
              <w:bottom w:val="single" w:sz="4" w:space="0" w:color="auto"/>
              <w:right w:val="single" w:sz="4" w:space="0" w:color="000000"/>
            </w:tcBorders>
            <w:shd w:val="clear" w:color="auto" w:fill="auto"/>
            <w:vAlign w:val="center"/>
            <w:hideMark/>
          </w:tcPr>
          <w:p w:rsidR="00F367F5" w:rsidRPr="00F367F5" w:rsidRDefault="00F367F5" w:rsidP="00F367F5">
            <w:pPr>
              <w:spacing w:after="0" w:line="240" w:lineRule="auto"/>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 xml:space="preserve">       101,894,962.65 </w:t>
            </w:r>
          </w:p>
        </w:tc>
        <w:tc>
          <w:tcPr>
            <w:tcW w:w="1207" w:type="dxa"/>
            <w:tcBorders>
              <w:top w:val="nil"/>
              <w:left w:val="nil"/>
              <w:bottom w:val="single" w:sz="4" w:space="0" w:color="auto"/>
              <w:right w:val="single" w:sz="4" w:space="0" w:color="auto"/>
            </w:tcBorders>
            <w:shd w:val="clear" w:color="auto" w:fill="auto"/>
            <w:vAlign w:val="center"/>
            <w:hideMark/>
          </w:tcPr>
          <w:p w:rsidR="00F367F5" w:rsidRPr="00F367F5" w:rsidRDefault="00F367F5" w:rsidP="00F367F5">
            <w:pPr>
              <w:spacing w:after="0" w:line="240" w:lineRule="auto"/>
              <w:jc w:val="center"/>
              <w:rPr>
                <w:rFonts w:ascii="Times New Roman" w:eastAsia="Times New Roman" w:hAnsi="Times New Roman" w:cs="Times New Roman"/>
                <w:color w:val="000000"/>
                <w:sz w:val="24"/>
                <w:szCs w:val="24"/>
              </w:rPr>
            </w:pPr>
            <w:r w:rsidRPr="00F367F5">
              <w:rPr>
                <w:rFonts w:ascii="Times New Roman" w:eastAsia="Times New Roman" w:hAnsi="Times New Roman" w:cs="Times New Roman"/>
                <w:color w:val="000000"/>
                <w:sz w:val="24"/>
                <w:szCs w:val="24"/>
              </w:rPr>
              <w:t>6th</w:t>
            </w:r>
          </w:p>
        </w:tc>
      </w:tr>
    </w:tbl>
    <w:p w:rsidR="00E91B4E" w:rsidRPr="00B0253A" w:rsidRDefault="006C7F88" w:rsidP="00F416B6">
      <w:pPr>
        <w:pStyle w:val="ListParagraph"/>
        <w:ind w:left="360"/>
        <w:jc w:val="both"/>
        <w:rPr>
          <w:rFonts w:ascii="Times New Roman" w:hAnsi="Times New Roman" w:cs="Times New Roman"/>
          <w:sz w:val="24"/>
          <w:szCs w:val="24"/>
        </w:rPr>
      </w:pPr>
      <w:r>
        <w:rPr>
          <w:rFonts w:ascii="Times New Roman" w:hAnsi="Times New Roman" w:cs="Times New Roman"/>
          <w:sz w:val="24"/>
          <w:szCs w:val="24"/>
        </w:rPr>
        <w:fldChar w:fldCharType="end"/>
      </w:r>
    </w:p>
    <w:p w:rsidR="00FC0283" w:rsidRPr="00B0253A" w:rsidRDefault="00FC0283" w:rsidP="00FC0283">
      <w:pPr>
        <w:pStyle w:val="ListParagraph"/>
        <w:ind w:left="360"/>
        <w:jc w:val="both"/>
        <w:rPr>
          <w:rFonts w:ascii="Times New Roman" w:hAnsi="Times New Roman" w:cs="Times New Roman"/>
          <w:sz w:val="24"/>
          <w:szCs w:val="24"/>
        </w:rPr>
      </w:pPr>
    </w:p>
    <w:p w:rsidR="00FC0283" w:rsidRPr="00B0253A" w:rsidRDefault="00D62B63" w:rsidP="006F71F5">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On </w:t>
      </w:r>
      <w:r w:rsidR="00E739F1" w:rsidRPr="00B0253A">
        <w:rPr>
          <w:rFonts w:ascii="Times New Roman" w:hAnsi="Times New Roman" w:cs="Times New Roman"/>
          <w:sz w:val="24"/>
          <w:szCs w:val="24"/>
        </w:rPr>
        <w:t>03/05/2008</w:t>
      </w:r>
      <w:r w:rsidR="00E739F1">
        <w:rPr>
          <w:rFonts w:ascii="Times New Roman" w:hAnsi="Times New Roman" w:cs="Times New Roman"/>
          <w:sz w:val="24"/>
          <w:szCs w:val="24"/>
        </w:rPr>
        <w:t xml:space="preserve"> EC</w:t>
      </w:r>
      <w:r w:rsidR="00E739F1" w:rsidRPr="00B0253A">
        <w:rPr>
          <w:rFonts w:ascii="Times New Roman" w:hAnsi="Times New Roman" w:cs="Times New Roman"/>
          <w:sz w:val="24"/>
          <w:szCs w:val="24"/>
        </w:rPr>
        <w:t>,</w:t>
      </w:r>
      <w:r w:rsidRPr="00B0253A">
        <w:rPr>
          <w:rFonts w:ascii="Times New Roman" w:hAnsi="Times New Roman" w:cs="Times New Roman"/>
          <w:sz w:val="24"/>
          <w:szCs w:val="24"/>
        </w:rPr>
        <w:t xml:space="preserve"> a</w:t>
      </w:r>
      <w:r w:rsidR="00F425D8" w:rsidRPr="00B0253A">
        <w:rPr>
          <w:rFonts w:ascii="Times New Roman" w:hAnsi="Times New Roman" w:cs="Times New Roman"/>
          <w:sz w:val="24"/>
          <w:szCs w:val="24"/>
        </w:rPr>
        <w:t xml:space="preserve"> letter </w:t>
      </w:r>
      <w:r w:rsidR="00F7142B" w:rsidRPr="00B0253A">
        <w:rPr>
          <w:rFonts w:ascii="Times New Roman" w:hAnsi="Times New Roman" w:cs="Times New Roman"/>
          <w:sz w:val="24"/>
          <w:szCs w:val="24"/>
        </w:rPr>
        <w:t xml:space="preserve">of acceptance </w:t>
      </w:r>
      <w:r w:rsidR="006F71F5" w:rsidRPr="00B0253A">
        <w:rPr>
          <w:rFonts w:ascii="Times New Roman" w:hAnsi="Times New Roman" w:cs="Times New Roman"/>
          <w:sz w:val="24"/>
          <w:szCs w:val="24"/>
        </w:rPr>
        <w:t>was</w:t>
      </w:r>
      <w:r w:rsidR="00F7142B" w:rsidRPr="00B0253A">
        <w:rPr>
          <w:rFonts w:ascii="Times New Roman" w:hAnsi="Times New Roman" w:cs="Times New Roman"/>
          <w:sz w:val="24"/>
          <w:szCs w:val="24"/>
        </w:rPr>
        <w:t xml:space="preserve"> issued for the bidder </w:t>
      </w:r>
      <w:r w:rsidRPr="00B0253A">
        <w:rPr>
          <w:rFonts w:ascii="Times New Roman" w:hAnsi="Times New Roman" w:cs="Times New Roman"/>
          <w:sz w:val="24"/>
          <w:szCs w:val="24"/>
        </w:rPr>
        <w:t>who</w:t>
      </w:r>
      <w:r w:rsidR="00F7142B" w:rsidRPr="00B0253A">
        <w:rPr>
          <w:rFonts w:ascii="Times New Roman" w:hAnsi="Times New Roman" w:cs="Times New Roman"/>
          <w:sz w:val="24"/>
          <w:szCs w:val="24"/>
        </w:rPr>
        <w:t xml:space="preserve"> has been selected for the </w:t>
      </w:r>
      <w:r w:rsidRPr="00B0253A">
        <w:rPr>
          <w:rFonts w:ascii="Times New Roman" w:hAnsi="Times New Roman" w:cs="Times New Roman"/>
          <w:sz w:val="24"/>
          <w:szCs w:val="24"/>
        </w:rPr>
        <w:t xml:space="preserve">job. </w:t>
      </w:r>
      <w:r w:rsidR="00F7142B" w:rsidRPr="00B0253A">
        <w:rPr>
          <w:rFonts w:ascii="Times New Roman" w:hAnsi="Times New Roman" w:cs="Times New Roman"/>
          <w:sz w:val="24"/>
          <w:szCs w:val="24"/>
        </w:rPr>
        <w:t xml:space="preserve">There is no document </w:t>
      </w:r>
      <w:r w:rsidR="00D84EB0" w:rsidRPr="00B0253A">
        <w:rPr>
          <w:rFonts w:ascii="Times New Roman" w:hAnsi="Times New Roman" w:cs="Times New Roman"/>
          <w:sz w:val="24"/>
          <w:szCs w:val="24"/>
        </w:rPr>
        <w:t>present</w:t>
      </w:r>
      <w:r w:rsidR="00B11018" w:rsidRPr="00B0253A">
        <w:rPr>
          <w:rFonts w:ascii="Times New Roman" w:hAnsi="Times New Roman" w:cs="Times New Roman"/>
          <w:sz w:val="24"/>
          <w:szCs w:val="24"/>
        </w:rPr>
        <w:t>ed</w:t>
      </w:r>
      <w:r w:rsidR="00D84EB0" w:rsidRPr="00B0253A">
        <w:rPr>
          <w:rFonts w:ascii="Times New Roman" w:hAnsi="Times New Roman" w:cs="Times New Roman"/>
          <w:sz w:val="24"/>
          <w:szCs w:val="24"/>
        </w:rPr>
        <w:t>, which</w:t>
      </w:r>
      <w:r w:rsidR="006F71F5" w:rsidRPr="00B0253A">
        <w:rPr>
          <w:rFonts w:ascii="Times New Roman" w:hAnsi="Times New Roman" w:cs="Times New Roman"/>
          <w:sz w:val="24"/>
          <w:szCs w:val="24"/>
        </w:rPr>
        <w:t xml:space="preserve"> shows </w:t>
      </w:r>
      <w:r w:rsidR="00B74E4B" w:rsidRPr="00B0253A">
        <w:rPr>
          <w:rFonts w:ascii="Times New Roman" w:hAnsi="Times New Roman" w:cs="Times New Roman"/>
          <w:sz w:val="24"/>
          <w:szCs w:val="24"/>
        </w:rPr>
        <w:t>if the</w:t>
      </w:r>
      <w:r w:rsidR="006F71F5" w:rsidRPr="00B0253A">
        <w:rPr>
          <w:rFonts w:ascii="Times New Roman" w:hAnsi="Times New Roman" w:cs="Times New Roman"/>
          <w:sz w:val="24"/>
          <w:szCs w:val="24"/>
        </w:rPr>
        <w:t xml:space="preserve"> unsuccessful bidders were</w:t>
      </w:r>
      <w:r w:rsidR="00F7142B" w:rsidRPr="00B0253A">
        <w:rPr>
          <w:rFonts w:ascii="Times New Roman" w:hAnsi="Times New Roman" w:cs="Times New Roman"/>
          <w:sz w:val="24"/>
          <w:szCs w:val="24"/>
        </w:rPr>
        <w:t xml:space="preserve"> notified </w:t>
      </w:r>
      <w:r w:rsidR="00D84EB0" w:rsidRPr="00B0253A">
        <w:rPr>
          <w:rFonts w:ascii="Times New Roman" w:hAnsi="Times New Roman" w:cs="Times New Roman"/>
          <w:sz w:val="24"/>
          <w:szCs w:val="24"/>
        </w:rPr>
        <w:t xml:space="preserve">and </w:t>
      </w:r>
      <w:r w:rsidR="00B74E4B" w:rsidRPr="00B0253A">
        <w:rPr>
          <w:rFonts w:ascii="Times New Roman" w:hAnsi="Times New Roman" w:cs="Times New Roman"/>
          <w:sz w:val="24"/>
          <w:szCs w:val="24"/>
        </w:rPr>
        <w:t>if the</w:t>
      </w:r>
      <w:r w:rsidR="0085293A" w:rsidRPr="00B0253A">
        <w:rPr>
          <w:rFonts w:ascii="Times New Roman" w:hAnsi="Times New Roman" w:cs="Times New Roman"/>
          <w:sz w:val="24"/>
          <w:szCs w:val="24"/>
        </w:rPr>
        <w:t xml:space="preserve"> PE had received any complaint</w:t>
      </w:r>
      <w:r w:rsidR="00750726">
        <w:rPr>
          <w:rFonts w:ascii="Times New Roman" w:hAnsi="Times New Roman" w:cs="Times New Roman"/>
          <w:sz w:val="24"/>
          <w:szCs w:val="24"/>
        </w:rPr>
        <w:t xml:space="preserve"> from the bid </w:t>
      </w:r>
      <w:r w:rsidR="00B74E4B">
        <w:rPr>
          <w:rFonts w:ascii="Times New Roman" w:hAnsi="Times New Roman" w:cs="Times New Roman"/>
          <w:sz w:val="24"/>
          <w:szCs w:val="24"/>
        </w:rPr>
        <w:t>participant</w:t>
      </w:r>
      <w:r w:rsidR="00B74E4B" w:rsidRPr="00E3311C">
        <w:rPr>
          <w:rFonts w:ascii="Times New Roman" w:hAnsi="Times New Roman" w:cs="Times New Roman"/>
          <w:sz w:val="24"/>
          <w:szCs w:val="24"/>
        </w:rPr>
        <w:t>s or</w:t>
      </w:r>
      <w:r w:rsidR="00E3096C" w:rsidRPr="00E3311C">
        <w:rPr>
          <w:rFonts w:ascii="Times New Roman" w:hAnsi="Times New Roman" w:cs="Times New Roman"/>
          <w:sz w:val="24"/>
          <w:szCs w:val="24"/>
        </w:rPr>
        <w:t xml:space="preserve"> if the required days for complaint are respected</w:t>
      </w:r>
      <w:r w:rsidR="00D84EB0" w:rsidRPr="00B0253A">
        <w:rPr>
          <w:rFonts w:ascii="Times New Roman" w:hAnsi="Times New Roman" w:cs="Times New Roman"/>
          <w:sz w:val="24"/>
          <w:szCs w:val="24"/>
        </w:rPr>
        <w:t>.</w:t>
      </w:r>
      <w:r w:rsidRPr="00B0253A">
        <w:rPr>
          <w:rFonts w:ascii="Times New Roman" w:hAnsi="Times New Roman" w:cs="Times New Roman"/>
          <w:sz w:val="24"/>
          <w:szCs w:val="24"/>
        </w:rPr>
        <w:t xml:space="preserve"> The contract for the construction work was signed on 21</w:t>
      </w:r>
      <w:r w:rsidRPr="00B0253A">
        <w:rPr>
          <w:rFonts w:ascii="Times New Roman" w:hAnsi="Times New Roman" w:cs="Times New Roman"/>
          <w:sz w:val="24"/>
          <w:szCs w:val="24"/>
          <w:vertAlign w:val="superscript"/>
        </w:rPr>
        <w:t xml:space="preserve">st </w:t>
      </w:r>
      <w:r w:rsidR="00F806F3" w:rsidRPr="00B0253A">
        <w:rPr>
          <w:rFonts w:ascii="Times New Roman" w:hAnsi="Times New Roman" w:cs="Times New Roman"/>
          <w:sz w:val="24"/>
          <w:szCs w:val="24"/>
        </w:rPr>
        <w:t>of J</w:t>
      </w:r>
      <w:r w:rsidRPr="00B0253A">
        <w:rPr>
          <w:rFonts w:ascii="Times New Roman" w:hAnsi="Times New Roman" w:cs="Times New Roman"/>
          <w:sz w:val="24"/>
          <w:szCs w:val="24"/>
        </w:rPr>
        <w:t>anuary 2016</w:t>
      </w:r>
      <w:r w:rsidR="00C702C3">
        <w:rPr>
          <w:rFonts w:ascii="Times New Roman" w:hAnsi="Times New Roman" w:cs="Times New Roman"/>
          <w:sz w:val="24"/>
          <w:szCs w:val="24"/>
        </w:rPr>
        <w:t xml:space="preserve"> (12/05/16 E.C)</w:t>
      </w:r>
      <w:r w:rsidRPr="00B0253A">
        <w:rPr>
          <w:rFonts w:ascii="Times New Roman" w:hAnsi="Times New Roman" w:cs="Times New Roman"/>
          <w:sz w:val="24"/>
          <w:szCs w:val="24"/>
        </w:rPr>
        <w:t>.</w:t>
      </w:r>
    </w:p>
    <w:p w:rsidR="00FC0283" w:rsidRPr="00B0253A" w:rsidRDefault="00FC0283" w:rsidP="00D62B63">
      <w:pPr>
        <w:pStyle w:val="ListParagraph"/>
        <w:ind w:left="360"/>
        <w:jc w:val="both"/>
        <w:rPr>
          <w:rFonts w:ascii="Times New Roman" w:hAnsi="Times New Roman" w:cs="Times New Roman"/>
          <w:sz w:val="24"/>
          <w:szCs w:val="24"/>
        </w:rPr>
      </w:pPr>
    </w:p>
    <w:p w:rsidR="00C702C3" w:rsidRDefault="00FC0283" w:rsidP="00B74E4B">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process of procurement, from bid opening up to the award took 105 days i.e. </w:t>
      </w:r>
    </w:p>
    <w:p w:rsidR="00FC0283" w:rsidRPr="00B0253A" w:rsidRDefault="00FC0283" w:rsidP="00B74E4B">
      <w:pPr>
        <w:pStyle w:val="ListParagraph"/>
        <w:ind w:left="360"/>
        <w:jc w:val="both"/>
        <w:rPr>
          <w:rFonts w:ascii="Times New Roman" w:hAnsi="Times New Roman" w:cs="Times New Roman"/>
          <w:sz w:val="24"/>
          <w:szCs w:val="24"/>
        </w:rPr>
      </w:pPr>
    </w:p>
    <w:p w:rsidR="00FC0283" w:rsidRPr="00B0253A" w:rsidRDefault="00FC0283" w:rsidP="00B74E4B">
      <w:pPr>
        <w:pStyle w:val="ListParagraph"/>
        <w:numPr>
          <w:ilvl w:val="0"/>
          <w:numId w:val="4"/>
        </w:numPr>
        <w:jc w:val="both"/>
        <w:rPr>
          <w:rFonts w:ascii="Times New Roman" w:hAnsi="Times New Roman" w:cs="Times New Roman"/>
          <w:sz w:val="24"/>
          <w:szCs w:val="24"/>
        </w:rPr>
      </w:pPr>
      <w:r w:rsidRPr="00B0253A">
        <w:rPr>
          <w:rFonts w:ascii="Times New Roman" w:hAnsi="Times New Roman" w:cs="Times New Roman"/>
          <w:sz w:val="24"/>
          <w:szCs w:val="24"/>
        </w:rPr>
        <w:t xml:space="preserve">The technical evaluation took 56 days (from 18/01/2008 up to 14/03/2008 E.C) </w:t>
      </w:r>
    </w:p>
    <w:p w:rsidR="00FC0283" w:rsidRPr="00B0253A" w:rsidRDefault="00FC0283" w:rsidP="00B74E4B">
      <w:pPr>
        <w:pStyle w:val="ListParagraph"/>
        <w:numPr>
          <w:ilvl w:val="0"/>
          <w:numId w:val="4"/>
        </w:numPr>
        <w:jc w:val="both"/>
        <w:rPr>
          <w:rFonts w:ascii="Times New Roman" w:hAnsi="Times New Roman" w:cs="Times New Roman"/>
          <w:sz w:val="24"/>
          <w:szCs w:val="24"/>
        </w:rPr>
      </w:pPr>
      <w:r w:rsidRPr="00B0253A">
        <w:rPr>
          <w:rFonts w:ascii="Times New Roman" w:hAnsi="Times New Roman" w:cs="Times New Roman"/>
          <w:sz w:val="24"/>
          <w:szCs w:val="24"/>
        </w:rPr>
        <w:t>The financial evaluation took 37 days (from14/03/2008 to 21/04/2008) and</w:t>
      </w:r>
    </w:p>
    <w:p w:rsidR="00FC0283" w:rsidRDefault="00FC0283" w:rsidP="00B74E4B">
      <w:pPr>
        <w:pStyle w:val="ListParagraph"/>
        <w:numPr>
          <w:ilvl w:val="0"/>
          <w:numId w:val="4"/>
        </w:numPr>
        <w:jc w:val="both"/>
        <w:rPr>
          <w:rFonts w:ascii="Times New Roman" w:hAnsi="Times New Roman" w:cs="Times New Roman"/>
          <w:sz w:val="24"/>
          <w:szCs w:val="24"/>
        </w:rPr>
      </w:pPr>
      <w:r w:rsidRPr="00B0253A">
        <w:rPr>
          <w:rFonts w:ascii="Times New Roman" w:hAnsi="Times New Roman" w:cs="Times New Roman"/>
          <w:sz w:val="24"/>
          <w:szCs w:val="24"/>
        </w:rPr>
        <w:t xml:space="preserve"> Finally awarding the project to the winner took 12 days (from 21/04/2008 to 03/05/2008).</w:t>
      </w:r>
    </w:p>
    <w:p w:rsidR="00E3096C" w:rsidRPr="001C63EA" w:rsidRDefault="00E3096C" w:rsidP="001C63EA">
      <w:pPr>
        <w:rPr>
          <w:rFonts w:ascii="Times New Roman" w:hAnsi="Times New Roman" w:cs="Times New Roman"/>
          <w:sz w:val="24"/>
          <w:szCs w:val="24"/>
        </w:rPr>
      </w:pPr>
    </w:p>
    <w:p w:rsidR="00B919EE" w:rsidRPr="00B0253A" w:rsidRDefault="00D02F00" w:rsidP="00A918F1">
      <w:pPr>
        <w:pStyle w:val="NoSpacing"/>
        <w:numPr>
          <w:ilvl w:val="2"/>
          <w:numId w:val="19"/>
        </w:numPr>
        <w:outlineLvl w:val="0"/>
        <w:rPr>
          <w:rFonts w:ascii="Times New Roman" w:hAnsi="Times New Roman" w:cs="Times New Roman"/>
          <w:sz w:val="24"/>
          <w:szCs w:val="24"/>
        </w:rPr>
      </w:pPr>
      <w:bookmarkStart w:id="73" w:name="_Toc528747168"/>
      <w:r w:rsidRPr="00B0253A">
        <w:rPr>
          <w:rFonts w:ascii="Times New Roman" w:hAnsi="Times New Roman" w:cs="Times New Roman"/>
          <w:sz w:val="24"/>
          <w:szCs w:val="24"/>
        </w:rPr>
        <w:t>VERIFICATION OF THE DISCLOSED PROCUREMENT INFORMATION</w:t>
      </w:r>
      <w:bookmarkEnd w:id="73"/>
    </w:p>
    <w:p w:rsidR="009B07CB" w:rsidRPr="00B0253A" w:rsidRDefault="009B07CB" w:rsidP="009B07CB">
      <w:pPr>
        <w:pStyle w:val="ListParagraph"/>
        <w:ind w:left="360"/>
        <w:jc w:val="both"/>
        <w:rPr>
          <w:rFonts w:ascii="Times New Roman" w:hAnsi="Times New Roman" w:cs="Times New Roman"/>
          <w:sz w:val="24"/>
          <w:szCs w:val="24"/>
        </w:rPr>
      </w:pPr>
    </w:p>
    <w:p w:rsidR="00B919EE" w:rsidRDefault="00D02F00" w:rsidP="00A918F1">
      <w:pPr>
        <w:pStyle w:val="NoSpacing"/>
        <w:numPr>
          <w:ilvl w:val="3"/>
          <w:numId w:val="19"/>
        </w:numPr>
        <w:outlineLvl w:val="0"/>
        <w:rPr>
          <w:rFonts w:ascii="Times New Roman" w:hAnsi="Times New Roman" w:cs="Times New Roman"/>
          <w:sz w:val="24"/>
          <w:szCs w:val="24"/>
        </w:rPr>
      </w:pPr>
      <w:bookmarkStart w:id="74" w:name="_Toc528747169"/>
      <w:r w:rsidRPr="00B0253A">
        <w:rPr>
          <w:rFonts w:ascii="Times New Roman" w:hAnsi="Times New Roman" w:cs="Times New Roman"/>
          <w:sz w:val="24"/>
          <w:szCs w:val="24"/>
        </w:rPr>
        <w:t>COMPLETENESS OF THE DISCLOSED PROCUREMENT INFORMATION.</w:t>
      </w:r>
      <w:bookmarkEnd w:id="74"/>
    </w:p>
    <w:p w:rsidR="004A0633" w:rsidRDefault="004A0633" w:rsidP="004A0633">
      <w:pPr>
        <w:pStyle w:val="NoSpacing"/>
        <w:ind w:left="1728"/>
        <w:outlineLvl w:val="0"/>
        <w:rPr>
          <w:rFonts w:ascii="Times New Roman" w:hAnsi="Times New Roman" w:cs="Times New Roman"/>
          <w:sz w:val="24"/>
          <w:szCs w:val="24"/>
        </w:rPr>
      </w:pPr>
    </w:p>
    <w:p w:rsidR="00CD4EF0" w:rsidRDefault="002D68E4" w:rsidP="00B74E4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completeness of the disclosed information is very much dependent </w:t>
      </w:r>
      <w:r w:rsidR="00CD4EF0">
        <w:rPr>
          <w:rFonts w:ascii="Times New Roman" w:hAnsi="Times New Roman" w:cs="Times New Roman"/>
          <w:sz w:val="24"/>
          <w:szCs w:val="24"/>
        </w:rPr>
        <w:t>on</w:t>
      </w:r>
      <w:r>
        <w:rPr>
          <w:rFonts w:ascii="Times New Roman" w:hAnsi="Times New Roman" w:cs="Times New Roman"/>
          <w:sz w:val="24"/>
          <w:szCs w:val="24"/>
        </w:rPr>
        <w:t xml:space="preserve"> the documents</w:t>
      </w:r>
      <w:r w:rsidR="0004678F">
        <w:rPr>
          <w:rFonts w:ascii="Times New Roman" w:hAnsi="Times New Roman" w:cs="Times New Roman"/>
          <w:sz w:val="24"/>
          <w:szCs w:val="24"/>
        </w:rPr>
        <w:t xml:space="preserve"> </w:t>
      </w:r>
      <w:r>
        <w:rPr>
          <w:rFonts w:ascii="Times New Roman" w:hAnsi="Times New Roman" w:cs="Times New Roman"/>
          <w:sz w:val="24"/>
          <w:szCs w:val="24"/>
        </w:rPr>
        <w:t xml:space="preserve">which are </w:t>
      </w:r>
      <w:r w:rsidR="00CD4EF0">
        <w:rPr>
          <w:rFonts w:ascii="Times New Roman" w:hAnsi="Times New Roman" w:cs="Times New Roman"/>
          <w:sz w:val="24"/>
          <w:szCs w:val="24"/>
        </w:rPr>
        <w:t>made available</w:t>
      </w:r>
      <w:r>
        <w:rPr>
          <w:rFonts w:ascii="Times New Roman" w:hAnsi="Times New Roman" w:cs="Times New Roman"/>
          <w:sz w:val="24"/>
          <w:szCs w:val="24"/>
        </w:rPr>
        <w:t xml:space="preserve"> by the PE. </w:t>
      </w:r>
      <w:r w:rsidR="00536300">
        <w:rPr>
          <w:rFonts w:ascii="Times New Roman" w:hAnsi="Times New Roman" w:cs="Times New Roman"/>
          <w:sz w:val="24"/>
          <w:szCs w:val="24"/>
        </w:rPr>
        <w:t xml:space="preserve">Even though </w:t>
      </w:r>
      <w:r w:rsidR="00536300" w:rsidRPr="00536300">
        <w:rPr>
          <w:rFonts w:ascii="Times New Roman" w:hAnsi="Times New Roman" w:cs="Times New Roman"/>
          <w:sz w:val="24"/>
          <w:szCs w:val="24"/>
        </w:rPr>
        <w:t xml:space="preserve">important documents of the process such as bid invitation announcement, </w:t>
      </w:r>
      <w:r w:rsidR="00536300">
        <w:rPr>
          <w:rFonts w:ascii="Times New Roman" w:hAnsi="Times New Roman" w:cs="Times New Roman"/>
          <w:sz w:val="24"/>
          <w:szCs w:val="24"/>
        </w:rPr>
        <w:t>bidders</w:t>
      </w:r>
      <w:r w:rsidR="0004678F">
        <w:rPr>
          <w:rFonts w:ascii="Times New Roman" w:hAnsi="Times New Roman" w:cs="Times New Roman"/>
          <w:sz w:val="24"/>
          <w:szCs w:val="24"/>
        </w:rPr>
        <w:t xml:space="preserve"> who submitted their bid</w:t>
      </w:r>
      <w:r w:rsidR="00536300" w:rsidRPr="00536300">
        <w:rPr>
          <w:rFonts w:ascii="Times New Roman" w:hAnsi="Times New Roman" w:cs="Times New Roman"/>
          <w:sz w:val="24"/>
          <w:szCs w:val="24"/>
        </w:rPr>
        <w:t xml:space="preserve"> </w:t>
      </w:r>
      <w:r w:rsidR="00B74E4B">
        <w:rPr>
          <w:rFonts w:ascii="Times New Roman" w:hAnsi="Times New Roman" w:cs="Times New Roman"/>
          <w:sz w:val="24"/>
          <w:szCs w:val="24"/>
        </w:rPr>
        <w:t xml:space="preserve">and </w:t>
      </w:r>
      <w:r w:rsidR="00536300" w:rsidRPr="00536300">
        <w:rPr>
          <w:rFonts w:ascii="Times New Roman" w:hAnsi="Times New Roman" w:cs="Times New Roman"/>
          <w:sz w:val="24"/>
          <w:szCs w:val="24"/>
        </w:rPr>
        <w:t>technical and financial evaluati</w:t>
      </w:r>
      <w:r w:rsidR="00B74E4B">
        <w:rPr>
          <w:rFonts w:ascii="Times New Roman" w:hAnsi="Times New Roman" w:cs="Times New Roman"/>
          <w:sz w:val="24"/>
          <w:szCs w:val="24"/>
        </w:rPr>
        <w:t>on documents are made available</w:t>
      </w:r>
      <w:r w:rsidR="0004678F">
        <w:rPr>
          <w:rFonts w:ascii="Times New Roman" w:hAnsi="Times New Roman" w:cs="Times New Roman"/>
          <w:sz w:val="24"/>
          <w:szCs w:val="24"/>
        </w:rPr>
        <w:t>.</w:t>
      </w:r>
      <w:r w:rsidR="00536300" w:rsidRPr="00536300">
        <w:rPr>
          <w:rFonts w:ascii="Times New Roman" w:hAnsi="Times New Roman" w:cs="Times New Roman"/>
          <w:sz w:val="24"/>
          <w:szCs w:val="24"/>
        </w:rPr>
        <w:t xml:space="preserve"> </w:t>
      </w:r>
      <w:r w:rsidR="002816D7">
        <w:rPr>
          <w:rFonts w:ascii="Times New Roman" w:hAnsi="Times New Roman" w:cs="Times New Roman"/>
          <w:sz w:val="24"/>
          <w:szCs w:val="24"/>
        </w:rPr>
        <w:t>As</w:t>
      </w:r>
      <w:r>
        <w:rPr>
          <w:rFonts w:ascii="Times New Roman" w:hAnsi="Times New Roman" w:cs="Times New Roman"/>
          <w:sz w:val="24"/>
          <w:szCs w:val="24"/>
        </w:rPr>
        <w:t xml:space="preserve"> mentioned previously some documents such us the original technical </w:t>
      </w:r>
      <w:r w:rsidRPr="002D68E4">
        <w:rPr>
          <w:rFonts w:ascii="Times New Roman" w:hAnsi="Times New Roman" w:cs="Times New Roman"/>
          <w:sz w:val="24"/>
          <w:szCs w:val="24"/>
        </w:rPr>
        <w:t>evaluation and award criteria</w:t>
      </w:r>
      <w:r>
        <w:rPr>
          <w:rFonts w:ascii="Times New Roman" w:hAnsi="Times New Roman" w:cs="Times New Roman"/>
          <w:sz w:val="24"/>
          <w:szCs w:val="24"/>
        </w:rPr>
        <w:t xml:space="preserve"> document</w:t>
      </w:r>
      <w:r w:rsidR="00CD4EF0">
        <w:rPr>
          <w:rFonts w:ascii="Times New Roman" w:hAnsi="Times New Roman" w:cs="Times New Roman"/>
          <w:sz w:val="24"/>
          <w:szCs w:val="24"/>
        </w:rPr>
        <w:t xml:space="preserve"> (section 3)</w:t>
      </w:r>
      <w:r>
        <w:rPr>
          <w:rFonts w:ascii="Times New Roman" w:hAnsi="Times New Roman" w:cs="Times New Roman"/>
          <w:sz w:val="24"/>
          <w:szCs w:val="24"/>
        </w:rPr>
        <w:t>, the number of bidders wh</w:t>
      </w:r>
      <w:r w:rsidR="00B74E4B">
        <w:rPr>
          <w:rFonts w:ascii="Times New Roman" w:hAnsi="Times New Roman" w:cs="Times New Roman"/>
          <w:sz w:val="24"/>
          <w:szCs w:val="24"/>
        </w:rPr>
        <w:t xml:space="preserve">ich purchased the bid document, </w:t>
      </w:r>
      <w:r w:rsidR="00CD4EF0" w:rsidRPr="00536300">
        <w:rPr>
          <w:rFonts w:ascii="Times New Roman" w:hAnsi="Times New Roman" w:cs="Times New Roman"/>
          <w:sz w:val="24"/>
          <w:szCs w:val="24"/>
        </w:rPr>
        <w:t>Engineering Cost Estimate</w:t>
      </w:r>
      <w:r w:rsidR="00B74E4B">
        <w:rPr>
          <w:rFonts w:ascii="Times New Roman" w:hAnsi="Times New Roman" w:cs="Times New Roman"/>
          <w:sz w:val="24"/>
          <w:szCs w:val="24"/>
        </w:rPr>
        <w:t xml:space="preserve"> and</w:t>
      </w:r>
      <w:r w:rsidR="00CD4EF0" w:rsidRPr="00536300">
        <w:rPr>
          <w:rFonts w:ascii="Times New Roman" w:hAnsi="Times New Roman" w:cs="Times New Roman"/>
          <w:sz w:val="24"/>
          <w:szCs w:val="24"/>
        </w:rPr>
        <w:t xml:space="preserve"> Content of any complaint lodged on bid evaluation result</w:t>
      </w:r>
      <w:r w:rsidR="00CD4EF0">
        <w:rPr>
          <w:rFonts w:ascii="Times New Roman" w:hAnsi="Times New Roman" w:cs="Times New Roman"/>
          <w:sz w:val="24"/>
          <w:szCs w:val="24"/>
        </w:rPr>
        <w:t xml:space="preserve"> </w:t>
      </w:r>
      <w:r w:rsidR="00CD4EF0">
        <w:rPr>
          <w:rFonts w:ascii="Times New Roman" w:hAnsi="Times New Roman" w:cs="Times New Roman"/>
          <w:sz w:val="24"/>
          <w:szCs w:val="24"/>
        </w:rPr>
        <w:lastRenderedPageBreak/>
        <w:t>are not presented</w:t>
      </w:r>
      <w:r w:rsidR="00B74E4B">
        <w:rPr>
          <w:rFonts w:ascii="Times New Roman" w:hAnsi="Times New Roman" w:cs="Times New Roman"/>
          <w:sz w:val="24"/>
          <w:szCs w:val="24"/>
        </w:rPr>
        <w:t>.</w:t>
      </w:r>
      <w:r w:rsidR="00CD4EF0">
        <w:rPr>
          <w:rFonts w:ascii="Times New Roman" w:hAnsi="Times New Roman" w:cs="Times New Roman"/>
          <w:sz w:val="24"/>
          <w:szCs w:val="24"/>
        </w:rPr>
        <w:t xml:space="preserve"> </w:t>
      </w:r>
      <w:r w:rsidR="00B74E4B">
        <w:rPr>
          <w:rFonts w:ascii="Times New Roman" w:hAnsi="Times New Roman" w:cs="Times New Roman"/>
          <w:sz w:val="24"/>
          <w:szCs w:val="24"/>
        </w:rPr>
        <w:t>Therefore,</w:t>
      </w:r>
      <w:r w:rsidR="00536300">
        <w:rPr>
          <w:rFonts w:ascii="Times New Roman" w:hAnsi="Times New Roman" w:cs="Times New Roman"/>
          <w:sz w:val="24"/>
          <w:szCs w:val="24"/>
        </w:rPr>
        <w:t xml:space="preserve"> it </w:t>
      </w:r>
      <w:r w:rsidR="005D6FC2">
        <w:rPr>
          <w:rFonts w:ascii="Times New Roman" w:hAnsi="Times New Roman" w:cs="Times New Roman"/>
          <w:sz w:val="24"/>
          <w:szCs w:val="24"/>
        </w:rPr>
        <w:t xml:space="preserve">would be </w:t>
      </w:r>
      <w:r w:rsidR="00536300">
        <w:rPr>
          <w:rFonts w:ascii="Times New Roman" w:hAnsi="Times New Roman" w:cs="Times New Roman"/>
          <w:sz w:val="24"/>
          <w:szCs w:val="24"/>
        </w:rPr>
        <w:t>very hard to conclude that the disclosed procurement information is complete.</w:t>
      </w:r>
    </w:p>
    <w:p w:rsidR="00CD4EF0" w:rsidRDefault="00CD4EF0" w:rsidP="00CD4EF0">
      <w:pPr>
        <w:pStyle w:val="ListParagraph"/>
        <w:spacing w:line="360" w:lineRule="auto"/>
        <w:jc w:val="both"/>
        <w:rPr>
          <w:rFonts w:ascii="Times New Roman" w:hAnsi="Times New Roman" w:cs="Times New Roman"/>
          <w:sz w:val="23"/>
          <w:szCs w:val="23"/>
        </w:rPr>
      </w:pPr>
    </w:p>
    <w:p w:rsidR="00B919EE" w:rsidRDefault="00D02F00" w:rsidP="00A918F1">
      <w:pPr>
        <w:pStyle w:val="NoSpacing"/>
        <w:numPr>
          <w:ilvl w:val="3"/>
          <w:numId w:val="19"/>
        </w:numPr>
        <w:outlineLvl w:val="0"/>
        <w:rPr>
          <w:rFonts w:ascii="Times New Roman" w:hAnsi="Times New Roman" w:cs="Times New Roman"/>
          <w:sz w:val="24"/>
          <w:szCs w:val="24"/>
        </w:rPr>
      </w:pPr>
      <w:bookmarkStart w:id="75" w:name="_Toc528747170"/>
      <w:r w:rsidRPr="00B0253A">
        <w:rPr>
          <w:rFonts w:ascii="Times New Roman" w:hAnsi="Times New Roman" w:cs="Times New Roman"/>
          <w:sz w:val="24"/>
          <w:szCs w:val="24"/>
        </w:rPr>
        <w:t>ACCURACY OF THE DISCLOSED PROCUREMENT INFORMATION.</w:t>
      </w:r>
      <w:bookmarkEnd w:id="75"/>
    </w:p>
    <w:p w:rsidR="004A0633" w:rsidRPr="00B0253A" w:rsidRDefault="004A0633" w:rsidP="004A0633">
      <w:pPr>
        <w:pStyle w:val="NoSpacing"/>
        <w:ind w:left="1728"/>
        <w:outlineLvl w:val="0"/>
        <w:rPr>
          <w:rFonts w:ascii="Times New Roman" w:hAnsi="Times New Roman" w:cs="Times New Roman"/>
          <w:sz w:val="24"/>
          <w:szCs w:val="24"/>
        </w:rPr>
      </w:pPr>
    </w:p>
    <w:p w:rsidR="00E739F1" w:rsidRDefault="00E739F1" w:rsidP="00E739F1">
      <w:pPr>
        <w:pStyle w:val="ListParagraph"/>
        <w:ind w:left="360"/>
        <w:jc w:val="both"/>
        <w:rPr>
          <w:rStyle w:val="fontstyle01"/>
          <w:rFonts w:hint="eastAsia"/>
          <w:sz w:val="24"/>
        </w:rPr>
      </w:pPr>
      <w:r w:rsidRPr="00A537B7">
        <w:rPr>
          <w:rStyle w:val="fontstyle01"/>
          <w:sz w:val="24"/>
        </w:rPr>
        <w:t>The accuracy of the disclosed information is dependent on the availability of original documents so that one can compare or check the accuracy of the information. In the absence of major documents, it is very hard to conclude that the disclosed information is accurate.</w:t>
      </w:r>
    </w:p>
    <w:p w:rsidR="00E739F1" w:rsidRPr="00E3311C" w:rsidRDefault="00E739F1" w:rsidP="0004678F">
      <w:pPr>
        <w:pStyle w:val="ListParagraph"/>
        <w:ind w:left="360"/>
        <w:jc w:val="both"/>
        <w:rPr>
          <w:rStyle w:val="fontstyle01"/>
          <w:rFonts w:hint="eastAsia"/>
          <w:sz w:val="24"/>
        </w:rPr>
      </w:pPr>
    </w:p>
    <w:p w:rsidR="0004678F" w:rsidRDefault="0004678F" w:rsidP="0004678F">
      <w:pPr>
        <w:pStyle w:val="ListParagraph"/>
        <w:ind w:left="360"/>
        <w:jc w:val="both"/>
        <w:rPr>
          <w:rFonts w:ascii="Garamond" w:hAnsi="Garamond" w:cs="Times New Roman"/>
          <w:sz w:val="24"/>
          <w:szCs w:val="24"/>
        </w:rPr>
      </w:pPr>
      <w:r w:rsidRPr="00E3311C">
        <w:rPr>
          <w:rStyle w:val="fontstyle01"/>
          <w:sz w:val="24"/>
        </w:rPr>
        <w:t>To make sure that the disclosed procurement information is accurate, the AP had tried to collect documents from both the PE and The consulting firm MH Engineering PLC by indicting the required documents. Even though there are some documents not presented the AP has succeeded in collecting most of the documents for the works contract and in comparing them for their accuracy. Thus, unless for those documents that were not presented the AP was able compare and insure the accuracy of the disclosed contract information.</w:t>
      </w:r>
      <w:r>
        <w:rPr>
          <w:rFonts w:ascii="Times New Roman" w:hAnsi="Times New Roman" w:cs="Times New Roman"/>
          <w:sz w:val="24"/>
          <w:szCs w:val="24"/>
        </w:rPr>
        <w:t xml:space="preserve">  </w:t>
      </w:r>
    </w:p>
    <w:p w:rsidR="00371E62" w:rsidRPr="00B0253A" w:rsidRDefault="00371E62" w:rsidP="00A918F1">
      <w:pPr>
        <w:pStyle w:val="NoSpacing"/>
        <w:numPr>
          <w:ilvl w:val="2"/>
          <w:numId w:val="19"/>
        </w:numPr>
        <w:outlineLvl w:val="0"/>
        <w:rPr>
          <w:rFonts w:ascii="Times New Roman" w:hAnsi="Times New Roman" w:cs="Times New Roman"/>
          <w:sz w:val="24"/>
          <w:szCs w:val="24"/>
        </w:rPr>
      </w:pPr>
      <w:bookmarkStart w:id="76" w:name="_Toc528747171"/>
      <w:r w:rsidRPr="00B0253A">
        <w:rPr>
          <w:rFonts w:ascii="Times New Roman" w:hAnsi="Times New Roman" w:cs="Times New Roman"/>
          <w:sz w:val="24"/>
          <w:szCs w:val="24"/>
        </w:rPr>
        <w:t>ANALYSIS OF THE DISCLOSED PROCUREMENT INFORMATION.</w:t>
      </w:r>
      <w:bookmarkEnd w:id="76"/>
    </w:p>
    <w:p w:rsidR="00610167" w:rsidRPr="00B0253A" w:rsidRDefault="00610167" w:rsidP="00610167">
      <w:pPr>
        <w:pStyle w:val="NoSpacing"/>
        <w:ind w:left="1728"/>
        <w:outlineLvl w:val="0"/>
        <w:rPr>
          <w:rFonts w:ascii="Times New Roman" w:hAnsi="Times New Roman" w:cs="Times New Roman"/>
          <w:sz w:val="24"/>
          <w:szCs w:val="24"/>
        </w:rPr>
      </w:pPr>
    </w:p>
    <w:p w:rsidR="00371E62" w:rsidRPr="00B0253A" w:rsidRDefault="0064622C" w:rsidP="00A918F1">
      <w:pPr>
        <w:pStyle w:val="NoSpacing"/>
        <w:numPr>
          <w:ilvl w:val="3"/>
          <w:numId w:val="19"/>
        </w:numPr>
        <w:outlineLvl w:val="0"/>
        <w:rPr>
          <w:rFonts w:ascii="Times New Roman" w:hAnsi="Times New Roman" w:cs="Times New Roman"/>
          <w:sz w:val="24"/>
          <w:szCs w:val="24"/>
        </w:rPr>
      </w:pPr>
      <w:bookmarkStart w:id="77" w:name="_Toc528747172"/>
      <w:r w:rsidRPr="00B0253A">
        <w:rPr>
          <w:rFonts w:ascii="Times New Roman" w:hAnsi="Times New Roman" w:cs="Times New Roman"/>
          <w:sz w:val="24"/>
          <w:szCs w:val="24"/>
        </w:rPr>
        <w:t>COMPLIANCE OF THE PROCUREMENT PROCESS WITH RULES OF ADVERTISEMENT</w:t>
      </w:r>
      <w:bookmarkEnd w:id="77"/>
    </w:p>
    <w:p w:rsidR="00584077" w:rsidRPr="00B0253A" w:rsidRDefault="00584077" w:rsidP="00584077">
      <w:pPr>
        <w:pStyle w:val="ListParagraph"/>
        <w:ind w:left="1728"/>
        <w:rPr>
          <w:rFonts w:ascii="Times New Roman" w:hAnsi="Times New Roman" w:cs="Times New Roman"/>
          <w:sz w:val="24"/>
          <w:szCs w:val="24"/>
        </w:rPr>
      </w:pPr>
    </w:p>
    <w:p w:rsidR="00E83410" w:rsidRPr="00B0253A" w:rsidRDefault="006C27BE" w:rsidP="00F75C08">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As stated above t</w:t>
      </w:r>
      <w:r w:rsidR="00E83410" w:rsidRPr="00B0253A">
        <w:rPr>
          <w:rFonts w:ascii="Times New Roman" w:hAnsi="Times New Roman" w:cs="Times New Roman"/>
          <w:sz w:val="24"/>
          <w:szCs w:val="24"/>
        </w:rPr>
        <w:t xml:space="preserve">he announcement to invite bidders for the construction of </w:t>
      </w:r>
      <w:proofErr w:type="spellStart"/>
      <w:r w:rsidR="00E83410" w:rsidRPr="00B0253A">
        <w:rPr>
          <w:rFonts w:ascii="Times New Roman" w:hAnsi="Times New Roman" w:cs="Times New Roman"/>
          <w:sz w:val="24"/>
          <w:szCs w:val="24"/>
        </w:rPr>
        <w:t>Wollo</w:t>
      </w:r>
      <w:proofErr w:type="spellEnd"/>
      <w:r w:rsidR="00E83410" w:rsidRPr="00B0253A">
        <w:rPr>
          <w:rFonts w:ascii="Times New Roman" w:hAnsi="Times New Roman" w:cs="Times New Roman"/>
          <w:sz w:val="24"/>
          <w:szCs w:val="24"/>
        </w:rPr>
        <w:t xml:space="preserve"> University main administration building was </w:t>
      </w:r>
      <w:r w:rsidR="0012236B" w:rsidRPr="00B0253A">
        <w:rPr>
          <w:rFonts w:ascii="Times New Roman" w:hAnsi="Times New Roman" w:cs="Times New Roman"/>
          <w:sz w:val="24"/>
          <w:szCs w:val="24"/>
        </w:rPr>
        <w:t>advertised (</w:t>
      </w:r>
      <w:r w:rsidR="00E83410" w:rsidRPr="00B0253A">
        <w:rPr>
          <w:rFonts w:ascii="Times New Roman" w:hAnsi="Times New Roman" w:cs="Times New Roman"/>
          <w:sz w:val="24"/>
          <w:szCs w:val="24"/>
        </w:rPr>
        <w:t>issued</w:t>
      </w:r>
      <w:r w:rsidR="00584077" w:rsidRPr="00B0253A">
        <w:rPr>
          <w:rFonts w:ascii="Times New Roman" w:hAnsi="Times New Roman" w:cs="Times New Roman"/>
          <w:sz w:val="24"/>
          <w:szCs w:val="24"/>
        </w:rPr>
        <w:t>)</w:t>
      </w:r>
      <w:r w:rsidR="00E83410" w:rsidRPr="00B0253A">
        <w:rPr>
          <w:rFonts w:ascii="Times New Roman" w:hAnsi="Times New Roman" w:cs="Times New Roman"/>
          <w:sz w:val="24"/>
          <w:szCs w:val="24"/>
        </w:rPr>
        <w:t xml:space="preserve"> on Ethiopian herald newspaper </w:t>
      </w:r>
      <w:proofErr w:type="spellStart"/>
      <w:r w:rsidR="00E83410" w:rsidRPr="00B0253A">
        <w:rPr>
          <w:rFonts w:ascii="Times New Roman" w:hAnsi="Times New Roman" w:cs="Times New Roman"/>
          <w:sz w:val="24"/>
          <w:szCs w:val="24"/>
        </w:rPr>
        <w:t>vol.LXXI</w:t>
      </w:r>
      <w:proofErr w:type="spellEnd"/>
      <w:r w:rsidR="00E83410" w:rsidRPr="00B0253A">
        <w:rPr>
          <w:rFonts w:ascii="Times New Roman" w:hAnsi="Times New Roman" w:cs="Times New Roman"/>
          <w:sz w:val="24"/>
          <w:szCs w:val="24"/>
        </w:rPr>
        <w:t xml:space="preserve"> No. 296 on 15/12/2008 E.C</w:t>
      </w:r>
      <w:r w:rsidR="00F75C08" w:rsidRPr="00B0253A">
        <w:rPr>
          <w:rFonts w:ascii="Times New Roman" w:hAnsi="Times New Roman" w:cs="Times New Roman"/>
          <w:sz w:val="24"/>
          <w:szCs w:val="24"/>
        </w:rPr>
        <w:t xml:space="preserve">. with </w:t>
      </w:r>
      <w:r w:rsidR="007D0559" w:rsidRPr="00B0253A">
        <w:rPr>
          <w:rFonts w:ascii="Times New Roman" w:hAnsi="Times New Roman" w:cs="Times New Roman"/>
          <w:sz w:val="24"/>
          <w:szCs w:val="24"/>
        </w:rPr>
        <w:t xml:space="preserve">the opening day </w:t>
      </w:r>
      <w:r w:rsidR="00F75C08" w:rsidRPr="00B0253A">
        <w:rPr>
          <w:rFonts w:ascii="Times New Roman" w:hAnsi="Times New Roman" w:cs="Times New Roman"/>
          <w:sz w:val="24"/>
          <w:szCs w:val="24"/>
        </w:rPr>
        <w:t xml:space="preserve">mentioned to be </w:t>
      </w:r>
      <w:r w:rsidR="007D0559" w:rsidRPr="00B0253A">
        <w:rPr>
          <w:rFonts w:ascii="Times New Roman" w:hAnsi="Times New Roman" w:cs="Times New Roman"/>
          <w:sz w:val="24"/>
          <w:szCs w:val="24"/>
        </w:rPr>
        <w:t xml:space="preserve"> 28/09/2015 (18/01/2008 E.C)</w:t>
      </w:r>
    </w:p>
    <w:p w:rsidR="00F75C08" w:rsidRPr="00B0253A" w:rsidRDefault="00F75C08" w:rsidP="006C27BE">
      <w:pPr>
        <w:pStyle w:val="ListParagraph"/>
        <w:ind w:left="360"/>
        <w:jc w:val="both"/>
        <w:rPr>
          <w:rFonts w:ascii="Times New Roman" w:hAnsi="Times New Roman" w:cs="Times New Roman"/>
          <w:sz w:val="24"/>
          <w:szCs w:val="24"/>
        </w:rPr>
      </w:pPr>
    </w:p>
    <w:p w:rsidR="00F75C08" w:rsidRPr="003E6217" w:rsidRDefault="00F75C08" w:rsidP="004D6E37">
      <w:pPr>
        <w:pStyle w:val="ListParagraph"/>
        <w:ind w:left="360"/>
        <w:jc w:val="both"/>
        <w:rPr>
          <w:rFonts w:ascii="Times New Roman" w:hAnsi="Times New Roman" w:cs="Times New Roman"/>
          <w:sz w:val="24"/>
          <w:szCs w:val="24"/>
        </w:rPr>
      </w:pPr>
      <w:r w:rsidRPr="003E6217">
        <w:rPr>
          <w:rFonts w:ascii="Times New Roman" w:hAnsi="Times New Roman" w:cs="Times New Roman"/>
          <w:sz w:val="24"/>
          <w:szCs w:val="24"/>
        </w:rPr>
        <w:t>The</w:t>
      </w:r>
      <w:r w:rsidR="004D6E37" w:rsidRPr="003E6217">
        <w:rPr>
          <w:rFonts w:ascii="Times New Roman" w:hAnsi="Times New Roman" w:cs="Times New Roman"/>
          <w:sz w:val="24"/>
          <w:szCs w:val="24"/>
        </w:rPr>
        <w:t>re</w:t>
      </w:r>
      <w:r w:rsidRPr="003E6217">
        <w:rPr>
          <w:rFonts w:ascii="Times New Roman" w:hAnsi="Times New Roman" w:cs="Times New Roman"/>
          <w:sz w:val="24"/>
          <w:szCs w:val="24"/>
        </w:rPr>
        <w:t xml:space="preserve"> is no document or print out </w:t>
      </w:r>
      <w:r w:rsidR="004D6E37" w:rsidRPr="003E6217">
        <w:rPr>
          <w:rFonts w:ascii="Times New Roman" w:hAnsi="Times New Roman" w:cs="Times New Roman"/>
          <w:sz w:val="24"/>
          <w:szCs w:val="24"/>
        </w:rPr>
        <w:t>presented that shows</w:t>
      </w:r>
      <w:r w:rsidRPr="003E6217">
        <w:rPr>
          <w:rFonts w:ascii="Times New Roman" w:hAnsi="Times New Roman" w:cs="Times New Roman"/>
          <w:sz w:val="24"/>
          <w:szCs w:val="24"/>
        </w:rPr>
        <w:t xml:space="preserve"> the bid announcement was released on the PPPA web site.</w:t>
      </w:r>
    </w:p>
    <w:p w:rsidR="003F2DE2" w:rsidRPr="00B0253A" w:rsidRDefault="003F2DE2" w:rsidP="004D6E37">
      <w:pPr>
        <w:pStyle w:val="ListParagraph"/>
        <w:ind w:left="360"/>
        <w:jc w:val="both"/>
        <w:rPr>
          <w:rFonts w:ascii="Times New Roman" w:hAnsi="Times New Roman" w:cs="Times New Roman"/>
          <w:sz w:val="23"/>
          <w:szCs w:val="23"/>
        </w:rPr>
      </w:pPr>
    </w:p>
    <w:p w:rsidR="00F75C08" w:rsidRPr="00C423C2" w:rsidRDefault="00F75C08" w:rsidP="00F75C08">
      <w:pPr>
        <w:pStyle w:val="ListParagraph"/>
        <w:ind w:left="360"/>
        <w:jc w:val="both"/>
        <w:rPr>
          <w:rFonts w:ascii="Times New Roman" w:hAnsi="Times New Roman" w:cs="Times New Roman"/>
          <w:b/>
          <w:bCs/>
          <w:sz w:val="23"/>
          <w:szCs w:val="23"/>
        </w:rPr>
      </w:pPr>
      <w:r w:rsidRPr="00C423C2">
        <w:rPr>
          <w:rFonts w:ascii="Times New Roman" w:hAnsi="Times New Roman" w:cs="Times New Roman"/>
          <w:b/>
          <w:bCs/>
          <w:sz w:val="24"/>
          <w:szCs w:val="24"/>
        </w:rPr>
        <w:t>General</w:t>
      </w:r>
    </w:p>
    <w:p w:rsidR="0004678F" w:rsidRPr="00B0253A" w:rsidRDefault="0004678F" w:rsidP="00F75C08">
      <w:pPr>
        <w:pStyle w:val="ListParagraph"/>
        <w:ind w:left="360"/>
        <w:jc w:val="both"/>
        <w:rPr>
          <w:rFonts w:ascii="Times New Roman" w:hAnsi="Times New Roman" w:cs="Times New Roman"/>
          <w:sz w:val="23"/>
          <w:szCs w:val="23"/>
        </w:rPr>
      </w:pPr>
    </w:p>
    <w:p w:rsidR="00F75C08" w:rsidRPr="00B0253A" w:rsidRDefault="00F75C08" w:rsidP="00932166">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major point that the AP realized during checking the </w:t>
      </w:r>
      <w:r w:rsidR="007B7C88" w:rsidRPr="00B0253A">
        <w:rPr>
          <w:rFonts w:ascii="Times New Roman" w:hAnsi="Times New Roman" w:cs="Times New Roman"/>
          <w:sz w:val="24"/>
          <w:szCs w:val="24"/>
        </w:rPr>
        <w:t>bid</w:t>
      </w:r>
      <w:r w:rsidRPr="00B0253A">
        <w:rPr>
          <w:rFonts w:ascii="Times New Roman" w:hAnsi="Times New Roman" w:cs="Times New Roman"/>
          <w:sz w:val="24"/>
          <w:szCs w:val="24"/>
        </w:rPr>
        <w:t xml:space="preserve"> document is that the PE </w:t>
      </w:r>
      <w:r w:rsidR="00E3311C">
        <w:rPr>
          <w:rFonts w:ascii="Times New Roman" w:hAnsi="Times New Roman" w:cs="Times New Roman"/>
          <w:sz w:val="24"/>
          <w:szCs w:val="24"/>
        </w:rPr>
        <w:t>did no</w:t>
      </w:r>
      <w:r w:rsidR="004D6E37" w:rsidRPr="00B0253A">
        <w:rPr>
          <w:rFonts w:ascii="Times New Roman" w:hAnsi="Times New Roman" w:cs="Times New Roman"/>
          <w:sz w:val="24"/>
          <w:szCs w:val="24"/>
        </w:rPr>
        <w:t xml:space="preserve">t </w:t>
      </w:r>
      <w:r w:rsidR="00E3311C">
        <w:rPr>
          <w:rFonts w:ascii="Times New Roman" w:hAnsi="Times New Roman" w:cs="Times New Roman"/>
          <w:sz w:val="24"/>
          <w:szCs w:val="24"/>
        </w:rPr>
        <w:t xml:space="preserve">use </w:t>
      </w:r>
      <w:r w:rsidR="00E739F1" w:rsidRPr="00B0253A">
        <w:rPr>
          <w:rFonts w:ascii="Times New Roman" w:hAnsi="Times New Roman" w:cs="Times New Roman"/>
          <w:sz w:val="24"/>
          <w:szCs w:val="24"/>
        </w:rPr>
        <w:t>the</w:t>
      </w:r>
      <w:r w:rsidR="004D6E37" w:rsidRPr="00B0253A">
        <w:rPr>
          <w:rFonts w:ascii="Times New Roman" w:hAnsi="Times New Roman" w:cs="Times New Roman"/>
          <w:sz w:val="24"/>
          <w:szCs w:val="24"/>
        </w:rPr>
        <w:t xml:space="preserve"> </w:t>
      </w:r>
      <w:r w:rsidR="00932166">
        <w:rPr>
          <w:rFonts w:ascii="Times New Roman" w:hAnsi="Times New Roman" w:cs="Times New Roman"/>
          <w:sz w:val="24"/>
          <w:szCs w:val="24"/>
        </w:rPr>
        <w:t>correct</w:t>
      </w:r>
      <w:r w:rsidR="004D6E37" w:rsidRPr="00B0253A">
        <w:rPr>
          <w:rFonts w:ascii="Times New Roman" w:hAnsi="Times New Roman" w:cs="Times New Roman"/>
          <w:sz w:val="24"/>
          <w:szCs w:val="24"/>
        </w:rPr>
        <w:t xml:space="preserve"> standard bidding document for that</w:t>
      </w:r>
      <w:r w:rsidR="007B7C88" w:rsidRPr="00B0253A">
        <w:rPr>
          <w:rFonts w:ascii="Times New Roman" w:hAnsi="Times New Roman" w:cs="Times New Roman"/>
          <w:sz w:val="24"/>
          <w:szCs w:val="24"/>
        </w:rPr>
        <w:t xml:space="preserve"> particular</w:t>
      </w:r>
      <w:r w:rsidR="004D6E37" w:rsidRPr="00B0253A">
        <w:rPr>
          <w:rFonts w:ascii="Times New Roman" w:hAnsi="Times New Roman" w:cs="Times New Roman"/>
          <w:sz w:val="24"/>
          <w:szCs w:val="24"/>
        </w:rPr>
        <w:t xml:space="preserve"> time, </w:t>
      </w:r>
      <w:r w:rsidR="007B7C88" w:rsidRPr="00B0253A">
        <w:rPr>
          <w:rFonts w:ascii="Times New Roman" w:hAnsi="Times New Roman" w:cs="Times New Roman"/>
          <w:sz w:val="24"/>
          <w:szCs w:val="24"/>
        </w:rPr>
        <w:t xml:space="preserve">i.e. </w:t>
      </w:r>
      <w:r w:rsidR="004D6E37" w:rsidRPr="004A0633">
        <w:rPr>
          <w:rFonts w:ascii="Times New Roman" w:hAnsi="Times New Roman" w:cs="Times New Roman"/>
          <w:b/>
          <w:sz w:val="24"/>
          <w:szCs w:val="24"/>
        </w:rPr>
        <w:t>The standard bidding document (SDB) for procurement of works (August 2011)</w:t>
      </w:r>
      <w:r w:rsidR="00E3311C">
        <w:rPr>
          <w:rFonts w:ascii="Times New Roman" w:hAnsi="Times New Roman" w:cs="Times New Roman"/>
          <w:b/>
          <w:sz w:val="24"/>
          <w:szCs w:val="24"/>
        </w:rPr>
        <w:t xml:space="preserve"> </w:t>
      </w:r>
      <w:r w:rsidR="004A0633" w:rsidRPr="00E3311C">
        <w:rPr>
          <w:rFonts w:ascii="Times New Roman" w:hAnsi="Times New Roman" w:cs="Times New Roman"/>
          <w:b/>
          <w:bCs/>
          <w:sz w:val="24"/>
          <w:szCs w:val="24"/>
        </w:rPr>
        <w:t>prepared</w:t>
      </w:r>
      <w:r w:rsidR="004A0633" w:rsidRPr="001F522A">
        <w:rPr>
          <w:rStyle w:val="fontstyle21"/>
          <w:b/>
        </w:rPr>
        <w:t xml:space="preserve"> </w:t>
      </w:r>
      <w:r w:rsidR="004A0633" w:rsidRPr="00E3311C">
        <w:rPr>
          <w:rFonts w:ascii="Times New Roman" w:hAnsi="Times New Roman" w:cs="Times New Roman"/>
          <w:b/>
          <w:bCs/>
          <w:sz w:val="24"/>
          <w:szCs w:val="24"/>
        </w:rPr>
        <w:t>by</w:t>
      </w:r>
      <w:r w:rsidR="004A0633" w:rsidRPr="001F522A">
        <w:rPr>
          <w:rStyle w:val="fontstyle21"/>
          <w:b/>
        </w:rPr>
        <w:t xml:space="preserve"> </w:t>
      </w:r>
      <w:r w:rsidR="004A0633" w:rsidRPr="00E3311C">
        <w:rPr>
          <w:rFonts w:ascii="Times New Roman" w:hAnsi="Times New Roman" w:cs="Times New Roman"/>
          <w:b/>
          <w:sz w:val="24"/>
          <w:szCs w:val="24"/>
        </w:rPr>
        <w:t>the</w:t>
      </w:r>
      <w:r w:rsidR="004A0633" w:rsidRPr="001F522A">
        <w:rPr>
          <w:rStyle w:val="fontstyle21"/>
          <w:b/>
        </w:rPr>
        <w:t xml:space="preserve"> </w:t>
      </w:r>
      <w:r w:rsidR="00932166">
        <w:rPr>
          <w:rStyle w:val="fontstyle21"/>
          <w:b/>
        </w:rPr>
        <w:t>P</w:t>
      </w:r>
      <w:r w:rsidR="004A0633" w:rsidRPr="001F522A">
        <w:rPr>
          <w:rStyle w:val="fontstyle21"/>
          <w:b/>
        </w:rPr>
        <w:t>PP</w:t>
      </w:r>
      <w:r w:rsidR="00932166">
        <w:rPr>
          <w:rStyle w:val="fontstyle21"/>
          <w:b/>
        </w:rPr>
        <w:t>A</w:t>
      </w:r>
      <w:r w:rsidR="004A0633" w:rsidRPr="001F522A">
        <w:rPr>
          <w:rStyle w:val="fontstyle21"/>
          <w:b/>
        </w:rPr>
        <w:t>A</w:t>
      </w:r>
      <w:r w:rsidR="004D6E37" w:rsidRPr="004A0633">
        <w:rPr>
          <w:rFonts w:ascii="Times New Roman" w:hAnsi="Times New Roman" w:cs="Times New Roman"/>
          <w:b/>
          <w:sz w:val="24"/>
          <w:szCs w:val="24"/>
        </w:rPr>
        <w:t>.</w:t>
      </w:r>
      <w:r w:rsidR="00D41E19" w:rsidRPr="00B0253A">
        <w:rPr>
          <w:rFonts w:ascii="Times New Roman" w:hAnsi="Times New Roman" w:cs="Times New Roman"/>
          <w:sz w:val="24"/>
          <w:szCs w:val="24"/>
        </w:rPr>
        <w:t xml:space="preserve"> The PE used the </w:t>
      </w:r>
      <w:r w:rsidR="0004678F" w:rsidRPr="00B0253A">
        <w:rPr>
          <w:rFonts w:ascii="Times New Roman" w:hAnsi="Times New Roman" w:cs="Times New Roman"/>
          <w:sz w:val="24"/>
          <w:szCs w:val="24"/>
        </w:rPr>
        <w:t>previously available</w:t>
      </w:r>
      <w:r w:rsidR="007B7C88" w:rsidRPr="00B0253A">
        <w:rPr>
          <w:rFonts w:ascii="Times New Roman" w:hAnsi="Times New Roman" w:cs="Times New Roman"/>
          <w:sz w:val="24"/>
          <w:szCs w:val="24"/>
        </w:rPr>
        <w:t xml:space="preserve"> document, which</w:t>
      </w:r>
      <w:r w:rsidR="00D41E19" w:rsidRPr="00B0253A">
        <w:rPr>
          <w:rFonts w:ascii="Times New Roman" w:hAnsi="Times New Roman" w:cs="Times New Roman"/>
          <w:sz w:val="24"/>
          <w:szCs w:val="24"/>
        </w:rPr>
        <w:t xml:space="preserve"> ha</w:t>
      </w:r>
      <w:r w:rsidR="007B7C88" w:rsidRPr="00B0253A">
        <w:rPr>
          <w:rFonts w:ascii="Times New Roman" w:hAnsi="Times New Roman" w:cs="Times New Roman"/>
          <w:sz w:val="24"/>
          <w:szCs w:val="24"/>
        </w:rPr>
        <w:t>d</w:t>
      </w:r>
      <w:r w:rsidR="00D41E19" w:rsidRPr="00B0253A">
        <w:rPr>
          <w:rFonts w:ascii="Times New Roman" w:hAnsi="Times New Roman" w:cs="Times New Roman"/>
          <w:sz w:val="24"/>
          <w:szCs w:val="24"/>
        </w:rPr>
        <w:t xml:space="preserve"> been replaced with the </w:t>
      </w:r>
      <w:r w:rsidR="007B7C88" w:rsidRPr="00B0253A">
        <w:rPr>
          <w:rFonts w:ascii="Times New Roman" w:hAnsi="Times New Roman" w:cs="Times New Roman"/>
          <w:sz w:val="24"/>
          <w:szCs w:val="24"/>
        </w:rPr>
        <w:t>previously mentioned</w:t>
      </w:r>
      <w:r w:rsidR="00D41E19" w:rsidRPr="00B0253A">
        <w:rPr>
          <w:rFonts w:ascii="Times New Roman" w:hAnsi="Times New Roman" w:cs="Times New Roman"/>
          <w:sz w:val="24"/>
          <w:szCs w:val="24"/>
        </w:rPr>
        <w:t xml:space="preserve"> document. However</w:t>
      </w:r>
      <w:r w:rsidR="007B7C88" w:rsidRPr="00B0253A">
        <w:rPr>
          <w:rFonts w:ascii="Times New Roman" w:hAnsi="Times New Roman" w:cs="Times New Roman"/>
          <w:sz w:val="24"/>
          <w:szCs w:val="24"/>
        </w:rPr>
        <w:t>,</w:t>
      </w:r>
      <w:r w:rsidR="0004678F">
        <w:rPr>
          <w:rFonts w:ascii="Times New Roman" w:hAnsi="Times New Roman" w:cs="Times New Roman"/>
          <w:sz w:val="24"/>
          <w:szCs w:val="24"/>
        </w:rPr>
        <w:t xml:space="preserve"> </w:t>
      </w:r>
      <w:r w:rsidR="007B7C88" w:rsidRPr="00B0253A">
        <w:rPr>
          <w:rFonts w:ascii="Times New Roman" w:hAnsi="Times New Roman" w:cs="Times New Roman"/>
          <w:sz w:val="24"/>
          <w:szCs w:val="24"/>
        </w:rPr>
        <w:t xml:space="preserve">the AP continued with the analysis process with the understanding that </w:t>
      </w:r>
      <w:r w:rsidR="00D41E19" w:rsidRPr="00B0253A">
        <w:rPr>
          <w:rFonts w:ascii="Times New Roman" w:hAnsi="Times New Roman" w:cs="Times New Roman"/>
          <w:sz w:val="24"/>
          <w:szCs w:val="24"/>
        </w:rPr>
        <w:t>the assurance processes has to continue with the available document</w:t>
      </w:r>
      <w:r w:rsidR="007B7C88" w:rsidRPr="00B0253A">
        <w:rPr>
          <w:rFonts w:ascii="Times New Roman" w:hAnsi="Times New Roman" w:cs="Times New Roman"/>
          <w:sz w:val="24"/>
          <w:szCs w:val="24"/>
        </w:rPr>
        <w:t>.</w:t>
      </w:r>
    </w:p>
    <w:p w:rsidR="00F75C08" w:rsidRPr="00B0253A" w:rsidRDefault="00F75C08" w:rsidP="004D6E37">
      <w:pPr>
        <w:pStyle w:val="ListParagraph"/>
        <w:ind w:left="1080"/>
        <w:jc w:val="both"/>
        <w:rPr>
          <w:rFonts w:ascii="Times New Roman" w:hAnsi="Times New Roman" w:cs="Times New Roman"/>
          <w:sz w:val="24"/>
          <w:szCs w:val="24"/>
        </w:rPr>
      </w:pPr>
    </w:p>
    <w:p w:rsidR="00973FB2" w:rsidRPr="00B0253A" w:rsidRDefault="00F75C08" w:rsidP="00F75C08">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w:t>
      </w:r>
      <w:r w:rsidR="00973FB2" w:rsidRPr="00B0253A">
        <w:rPr>
          <w:rFonts w:ascii="Times New Roman" w:hAnsi="Times New Roman" w:cs="Times New Roman"/>
          <w:sz w:val="24"/>
          <w:szCs w:val="24"/>
        </w:rPr>
        <w:t>he Bid notice</w:t>
      </w:r>
    </w:p>
    <w:p w:rsidR="006F1C0D" w:rsidRPr="00B0253A" w:rsidRDefault="006F1C0D" w:rsidP="00A918F1">
      <w:pPr>
        <w:pStyle w:val="ListParagraph"/>
        <w:numPr>
          <w:ilvl w:val="0"/>
          <w:numId w:val="5"/>
        </w:numPr>
        <w:jc w:val="both"/>
        <w:rPr>
          <w:rFonts w:ascii="Times New Roman" w:hAnsi="Times New Roman" w:cs="Times New Roman"/>
          <w:sz w:val="24"/>
          <w:szCs w:val="24"/>
        </w:rPr>
      </w:pPr>
      <w:r w:rsidRPr="00B0253A">
        <w:rPr>
          <w:rFonts w:ascii="Times New Roman" w:hAnsi="Times New Roman" w:cs="Times New Roman"/>
          <w:sz w:val="24"/>
          <w:szCs w:val="24"/>
        </w:rPr>
        <w:t xml:space="preserve">The information included in the bid advertisement (announcement (notice)) were </w:t>
      </w:r>
    </w:p>
    <w:p w:rsidR="00377CE2" w:rsidRPr="00B0253A" w:rsidRDefault="00425A87" w:rsidP="00A918F1">
      <w:pPr>
        <w:pStyle w:val="ListParagraph"/>
        <w:numPr>
          <w:ilvl w:val="0"/>
          <w:numId w:val="3"/>
        </w:numPr>
        <w:jc w:val="both"/>
        <w:rPr>
          <w:rFonts w:ascii="Times New Roman" w:hAnsi="Times New Roman" w:cs="Times New Roman"/>
          <w:sz w:val="24"/>
          <w:szCs w:val="24"/>
        </w:rPr>
      </w:pPr>
      <w:r w:rsidRPr="00B0253A">
        <w:rPr>
          <w:rFonts w:ascii="Times New Roman" w:hAnsi="Times New Roman" w:cs="Times New Roman"/>
          <w:sz w:val="24"/>
          <w:szCs w:val="24"/>
        </w:rPr>
        <w:t>Source o</w:t>
      </w:r>
      <w:r w:rsidR="0096426F" w:rsidRPr="00B0253A">
        <w:rPr>
          <w:rFonts w:ascii="Times New Roman" w:hAnsi="Times New Roman" w:cs="Times New Roman"/>
          <w:sz w:val="24"/>
          <w:szCs w:val="24"/>
        </w:rPr>
        <w:t>f</w:t>
      </w:r>
      <w:r w:rsidRPr="00B0253A">
        <w:rPr>
          <w:rFonts w:ascii="Times New Roman" w:hAnsi="Times New Roman" w:cs="Times New Roman"/>
          <w:sz w:val="24"/>
          <w:szCs w:val="24"/>
        </w:rPr>
        <w:t xml:space="preserve"> fund, method of procurement,  </w:t>
      </w:r>
      <w:r w:rsidR="00477298" w:rsidRPr="00B0253A">
        <w:rPr>
          <w:rFonts w:ascii="Times New Roman" w:hAnsi="Times New Roman" w:cs="Times New Roman"/>
          <w:sz w:val="24"/>
          <w:szCs w:val="24"/>
        </w:rPr>
        <w:t xml:space="preserve">time and </w:t>
      </w:r>
      <w:r w:rsidRPr="00B0253A">
        <w:rPr>
          <w:rFonts w:ascii="Times New Roman" w:hAnsi="Times New Roman" w:cs="Times New Roman"/>
          <w:sz w:val="24"/>
          <w:szCs w:val="24"/>
        </w:rPr>
        <w:t xml:space="preserve">Date of opening, Place of </w:t>
      </w:r>
      <w:r w:rsidR="0004678F" w:rsidRPr="00B0253A">
        <w:rPr>
          <w:rFonts w:ascii="Times New Roman" w:hAnsi="Times New Roman" w:cs="Times New Roman"/>
          <w:sz w:val="24"/>
          <w:szCs w:val="24"/>
        </w:rPr>
        <w:t>opening address</w:t>
      </w:r>
      <w:r w:rsidR="00D34CC4" w:rsidRPr="00B0253A">
        <w:rPr>
          <w:rFonts w:ascii="Times New Roman" w:hAnsi="Times New Roman" w:cs="Times New Roman"/>
          <w:sz w:val="24"/>
          <w:szCs w:val="24"/>
        </w:rPr>
        <w:t xml:space="preserve"> for </w:t>
      </w:r>
      <w:r w:rsidR="00A44DE6" w:rsidRPr="00B0253A">
        <w:rPr>
          <w:rFonts w:ascii="Times New Roman" w:hAnsi="Times New Roman" w:cs="Times New Roman"/>
          <w:sz w:val="24"/>
          <w:szCs w:val="24"/>
        </w:rPr>
        <w:t xml:space="preserve">source of information, how </w:t>
      </w:r>
      <w:r w:rsidRPr="00B0253A">
        <w:rPr>
          <w:rFonts w:ascii="Times New Roman" w:hAnsi="Times New Roman" w:cs="Times New Roman"/>
          <w:sz w:val="24"/>
          <w:szCs w:val="24"/>
        </w:rPr>
        <w:t xml:space="preserve">and where to return the document, </w:t>
      </w:r>
      <w:r w:rsidRPr="00B0253A">
        <w:rPr>
          <w:rFonts w:ascii="Times New Roman" w:hAnsi="Times New Roman" w:cs="Times New Roman"/>
          <w:sz w:val="24"/>
          <w:szCs w:val="24"/>
        </w:rPr>
        <w:lastRenderedPageBreak/>
        <w:t xml:space="preserve">the amount and type of bank security (ETB500,000.00), and </w:t>
      </w:r>
      <w:r w:rsidR="00584077" w:rsidRPr="00B0253A">
        <w:rPr>
          <w:rFonts w:ascii="Times New Roman" w:hAnsi="Times New Roman" w:cs="Times New Roman"/>
          <w:sz w:val="24"/>
          <w:szCs w:val="24"/>
        </w:rPr>
        <w:t xml:space="preserve">The PE also mentioned that the bid is an open bid process. </w:t>
      </w:r>
    </w:p>
    <w:p w:rsidR="00584077" w:rsidRDefault="00E40316" w:rsidP="0004678F">
      <w:pPr>
        <w:pStyle w:val="ListParagraph"/>
        <w:ind w:left="1080"/>
        <w:jc w:val="both"/>
        <w:rPr>
          <w:rFonts w:ascii="Times New Roman" w:hAnsi="Times New Roman" w:cs="Times New Roman"/>
          <w:sz w:val="24"/>
          <w:szCs w:val="24"/>
        </w:rPr>
      </w:pPr>
      <w:r w:rsidRPr="00B0253A">
        <w:rPr>
          <w:rFonts w:ascii="Times New Roman" w:hAnsi="Times New Roman" w:cs="Times New Roman"/>
          <w:sz w:val="24"/>
          <w:szCs w:val="24"/>
        </w:rPr>
        <w:t xml:space="preserve">This is, one can say, well in accordance </w:t>
      </w:r>
      <w:r w:rsidR="00A44DE6" w:rsidRPr="00B0253A">
        <w:rPr>
          <w:rFonts w:ascii="Times New Roman" w:hAnsi="Times New Roman" w:cs="Times New Roman"/>
          <w:sz w:val="24"/>
          <w:szCs w:val="24"/>
        </w:rPr>
        <w:t>with</w:t>
      </w:r>
      <w:r w:rsidRPr="00B0253A">
        <w:rPr>
          <w:rFonts w:ascii="Times New Roman" w:hAnsi="Times New Roman" w:cs="Times New Roman"/>
          <w:sz w:val="24"/>
          <w:szCs w:val="24"/>
        </w:rPr>
        <w:t xml:space="preserve"> the </w:t>
      </w:r>
      <w:r w:rsidR="006F1C0D" w:rsidRPr="00B0253A">
        <w:rPr>
          <w:rFonts w:ascii="Times New Roman" w:hAnsi="Times New Roman" w:cs="Times New Roman"/>
          <w:sz w:val="24"/>
          <w:szCs w:val="24"/>
        </w:rPr>
        <w:t>federal Public Procurement directive (June /2010) article 16.2. Invitation to bid sub article 16.2.3.</w:t>
      </w:r>
    </w:p>
    <w:p w:rsidR="0004678F" w:rsidRPr="00B0253A" w:rsidRDefault="0004678F" w:rsidP="0004678F">
      <w:pPr>
        <w:pStyle w:val="ListParagraph"/>
        <w:ind w:left="1080"/>
        <w:jc w:val="both"/>
        <w:rPr>
          <w:rFonts w:ascii="Times New Roman" w:hAnsi="Times New Roman" w:cs="Times New Roman"/>
          <w:sz w:val="24"/>
          <w:szCs w:val="24"/>
        </w:rPr>
      </w:pPr>
    </w:p>
    <w:p w:rsidR="007C1AD1" w:rsidRPr="00B0253A" w:rsidRDefault="00D34CC4" w:rsidP="00A918F1">
      <w:pPr>
        <w:pStyle w:val="ListParagraph"/>
        <w:numPr>
          <w:ilvl w:val="0"/>
          <w:numId w:val="5"/>
        </w:numPr>
        <w:rPr>
          <w:rFonts w:ascii="Times New Roman" w:hAnsi="Times New Roman" w:cs="Times New Roman"/>
          <w:sz w:val="24"/>
          <w:szCs w:val="24"/>
        </w:rPr>
      </w:pPr>
      <w:r w:rsidRPr="00B0253A">
        <w:rPr>
          <w:rFonts w:ascii="Times New Roman" w:hAnsi="Times New Roman" w:cs="Times New Roman"/>
          <w:sz w:val="24"/>
          <w:szCs w:val="24"/>
        </w:rPr>
        <w:t>It would have been good</w:t>
      </w:r>
      <w:r w:rsidR="00A44DE6" w:rsidRPr="00B0253A">
        <w:rPr>
          <w:rFonts w:ascii="Times New Roman" w:hAnsi="Times New Roman" w:cs="Times New Roman"/>
          <w:sz w:val="24"/>
          <w:szCs w:val="24"/>
        </w:rPr>
        <w:t xml:space="preserve"> however</w:t>
      </w:r>
      <w:r w:rsidRPr="00B0253A">
        <w:rPr>
          <w:rFonts w:ascii="Times New Roman" w:hAnsi="Times New Roman" w:cs="Times New Roman"/>
          <w:sz w:val="24"/>
          <w:szCs w:val="24"/>
        </w:rPr>
        <w:t xml:space="preserve"> to indicate</w:t>
      </w:r>
      <w:r w:rsidR="007C1AD1" w:rsidRPr="00B0253A">
        <w:rPr>
          <w:rFonts w:ascii="Times New Roman" w:hAnsi="Times New Roman" w:cs="Times New Roman"/>
          <w:sz w:val="24"/>
          <w:szCs w:val="24"/>
        </w:rPr>
        <w:t xml:space="preserve"> </w:t>
      </w:r>
      <w:r w:rsidR="0004678F" w:rsidRPr="00B0253A">
        <w:rPr>
          <w:rFonts w:ascii="Times New Roman" w:hAnsi="Times New Roman" w:cs="Times New Roman"/>
          <w:sz w:val="24"/>
          <w:szCs w:val="24"/>
        </w:rPr>
        <w:t>or mention</w:t>
      </w:r>
      <w:r w:rsidR="007C1AD1" w:rsidRPr="00B0253A">
        <w:rPr>
          <w:rFonts w:ascii="Times New Roman" w:hAnsi="Times New Roman" w:cs="Times New Roman"/>
          <w:sz w:val="24"/>
          <w:szCs w:val="24"/>
        </w:rPr>
        <w:t xml:space="preserve"> the evaluation criteria on the bid </w:t>
      </w:r>
      <w:r w:rsidR="0004678F" w:rsidRPr="00B0253A">
        <w:rPr>
          <w:rFonts w:ascii="Times New Roman" w:hAnsi="Times New Roman" w:cs="Times New Roman"/>
          <w:sz w:val="24"/>
          <w:szCs w:val="24"/>
        </w:rPr>
        <w:t>notice sin</w:t>
      </w:r>
      <w:r w:rsidR="00F16F31">
        <w:rPr>
          <w:rFonts w:ascii="Times New Roman" w:hAnsi="Times New Roman" w:cs="Times New Roman"/>
          <w:sz w:val="24"/>
          <w:szCs w:val="24"/>
        </w:rPr>
        <w:t>ce</w:t>
      </w:r>
      <w:r w:rsidR="007C1AD1" w:rsidRPr="00B0253A">
        <w:rPr>
          <w:rFonts w:ascii="Times New Roman" w:hAnsi="Times New Roman" w:cs="Times New Roman"/>
          <w:sz w:val="24"/>
          <w:szCs w:val="24"/>
        </w:rPr>
        <w:t xml:space="preserve"> the user’s guide for the preparation standard biding document</w:t>
      </w:r>
      <w:r w:rsidR="00A44DE6" w:rsidRPr="00B0253A">
        <w:rPr>
          <w:rFonts w:ascii="Times New Roman" w:hAnsi="Times New Roman" w:cs="Times New Roman"/>
          <w:sz w:val="24"/>
          <w:szCs w:val="24"/>
        </w:rPr>
        <w:t xml:space="preserve"> states</w:t>
      </w:r>
      <w:r w:rsidR="007C1AD1" w:rsidRPr="00B0253A">
        <w:rPr>
          <w:rFonts w:ascii="Times New Roman" w:hAnsi="Times New Roman" w:cs="Times New Roman"/>
          <w:sz w:val="24"/>
          <w:szCs w:val="24"/>
        </w:rPr>
        <w:t>, It is stated that Bid Notices should be designed to provide information that enables potential bidders to decide whether to participate in a bidding process</w:t>
      </w:r>
      <w:r w:rsidR="00A44DE6" w:rsidRPr="00B0253A">
        <w:rPr>
          <w:rFonts w:ascii="Times New Roman" w:hAnsi="Times New Roman" w:cs="Times New Roman"/>
          <w:sz w:val="24"/>
          <w:szCs w:val="24"/>
        </w:rPr>
        <w:t xml:space="preserve"> or not</w:t>
      </w:r>
      <w:r w:rsidR="007C1AD1" w:rsidRPr="00B0253A">
        <w:rPr>
          <w:rFonts w:ascii="Times New Roman" w:hAnsi="Times New Roman" w:cs="Times New Roman"/>
          <w:sz w:val="24"/>
          <w:szCs w:val="24"/>
        </w:rPr>
        <w:t xml:space="preserve">. </w:t>
      </w:r>
    </w:p>
    <w:p w:rsidR="007C1AD1" w:rsidRDefault="007C1AD1" w:rsidP="007C1AD1">
      <w:pPr>
        <w:pStyle w:val="ListParagraph"/>
        <w:ind w:left="2160"/>
        <w:jc w:val="both"/>
        <w:rPr>
          <w:rFonts w:ascii="Times New Roman" w:hAnsi="Times New Roman" w:cs="Times New Roman"/>
          <w:sz w:val="24"/>
          <w:szCs w:val="24"/>
        </w:rPr>
      </w:pPr>
      <w:r w:rsidRPr="00B0253A">
        <w:rPr>
          <w:rFonts w:ascii="Times New Roman" w:hAnsi="Times New Roman" w:cs="Times New Roman"/>
          <w:sz w:val="24"/>
          <w:szCs w:val="24"/>
        </w:rPr>
        <w:t>“Apart from the essential items, the Invitation to Bid Notice should also indicate any important bid evaluation criteria (for example, the application of a margin of preference in bid evaluation) or qualification requirements (a minimum level of turnover or experience)”.</w:t>
      </w:r>
    </w:p>
    <w:p w:rsidR="0004678F" w:rsidRPr="00B0253A" w:rsidRDefault="0004678F" w:rsidP="007C1AD1">
      <w:pPr>
        <w:pStyle w:val="ListParagraph"/>
        <w:ind w:left="2160"/>
        <w:jc w:val="both"/>
        <w:rPr>
          <w:rFonts w:ascii="Times New Roman" w:hAnsi="Times New Roman" w:cs="Times New Roman"/>
          <w:sz w:val="24"/>
          <w:szCs w:val="24"/>
        </w:rPr>
      </w:pPr>
    </w:p>
    <w:p w:rsidR="006F1C0D" w:rsidRPr="00B0253A" w:rsidRDefault="00933D9E" w:rsidP="00A918F1">
      <w:pPr>
        <w:pStyle w:val="ListParagraph"/>
        <w:numPr>
          <w:ilvl w:val="0"/>
          <w:numId w:val="5"/>
        </w:numPr>
        <w:rPr>
          <w:rFonts w:ascii="Times New Roman" w:hAnsi="Times New Roman" w:cs="Times New Roman"/>
          <w:sz w:val="24"/>
          <w:szCs w:val="24"/>
        </w:rPr>
      </w:pPr>
      <w:r w:rsidRPr="00B0253A">
        <w:rPr>
          <w:rFonts w:ascii="Times New Roman" w:hAnsi="Times New Roman" w:cs="Times New Roman"/>
          <w:sz w:val="24"/>
          <w:szCs w:val="24"/>
        </w:rPr>
        <w:t xml:space="preserve">The tender invitation was on air from 15/12/2008 E.C to the opening day </w:t>
      </w:r>
      <w:r w:rsidR="00477298" w:rsidRPr="00B0253A">
        <w:rPr>
          <w:rFonts w:ascii="Times New Roman" w:hAnsi="Times New Roman" w:cs="Times New Roman"/>
          <w:sz w:val="24"/>
          <w:szCs w:val="24"/>
        </w:rPr>
        <w:t xml:space="preserve">i.e. </w:t>
      </w:r>
      <w:r w:rsidR="004B3A7A" w:rsidRPr="00B0253A">
        <w:rPr>
          <w:rFonts w:ascii="Times New Roman" w:hAnsi="Times New Roman" w:cs="Times New Roman"/>
          <w:sz w:val="24"/>
          <w:szCs w:val="24"/>
        </w:rPr>
        <w:t>28/09/2015 (17</w:t>
      </w:r>
      <w:r w:rsidRPr="00B0253A">
        <w:rPr>
          <w:rFonts w:ascii="Times New Roman" w:hAnsi="Times New Roman" w:cs="Times New Roman"/>
          <w:sz w:val="24"/>
          <w:szCs w:val="24"/>
        </w:rPr>
        <w:t xml:space="preserve">/01/2008 E.C) for </w:t>
      </w:r>
      <w:r w:rsidR="00477298" w:rsidRPr="00B0253A">
        <w:rPr>
          <w:rFonts w:ascii="Times New Roman" w:hAnsi="Times New Roman" w:cs="Times New Roman"/>
          <w:sz w:val="24"/>
          <w:szCs w:val="24"/>
        </w:rPr>
        <w:t>a total of</w:t>
      </w:r>
      <w:r w:rsidR="004B3A7A" w:rsidRPr="00B0253A">
        <w:rPr>
          <w:rFonts w:ascii="Times New Roman" w:hAnsi="Times New Roman" w:cs="Times New Roman"/>
          <w:sz w:val="24"/>
          <w:szCs w:val="24"/>
        </w:rPr>
        <w:t xml:space="preserve"> 37</w:t>
      </w:r>
      <w:r w:rsidRPr="00B0253A">
        <w:rPr>
          <w:rFonts w:ascii="Times New Roman" w:hAnsi="Times New Roman" w:cs="Times New Roman"/>
          <w:sz w:val="24"/>
          <w:szCs w:val="24"/>
        </w:rPr>
        <w:t xml:space="preserve"> days.</w:t>
      </w:r>
      <w:r w:rsidR="0004678F">
        <w:rPr>
          <w:rFonts w:ascii="Times New Roman" w:hAnsi="Times New Roman" w:cs="Times New Roman"/>
          <w:sz w:val="24"/>
          <w:szCs w:val="24"/>
        </w:rPr>
        <w:t xml:space="preserve"> </w:t>
      </w:r>
      <w:r w:rsidR="006E2D6D" w:rsidRPr="00B0253A">
        <w:rPr>
          <w:rFonts w:ascii="Times New Roman" w:hAnsi="Times New Roman" w:cs="Times New Roman"/>
          <w:sz w:val="24"/>
          <w:szCs w:val="24"/>
        </w:rPr>
        <w:t>The user guide indicates that</w:t>
      </w:r>
      <w:proofErr w:type="gramStart"/>
      <w:r w:rsidR="00477298" w:rsidRPr="00B0253A">
        <w:rPr>
          <w:rFonts w:ascii="Times New Roman" w:hAnsi="Times New Roman" w:cs="Times New Roman"/>
          <w:sz w:val="24"/>
          <w:szCs w:val="24"/>
        </w:rPr>
        <w:t xml:space="preserve">, </w:t>
      </w:r>
      <w:r w:rsidR="006E2D6D" w:rsidRPr="00B0253A">
        <w:rPr>
          <w:rFonts w:ascii="Times New Roman" w:hAnsi="Times New Roman" w:cs="Times New Roman"/>
          <w:sz w:val="24"/>
          <w:szCs w:val="24"/>
        </w:rPr>
        <w:t>”</w:t>
      </w:r>
      <w:proofErr w:type="gramEnd"/>
      <w:r w:rsidR="00A44DE6" w:rsidRPr="00B0253A">
        <w:rPr>
          <w:rFonts w:ascii="Times New Roman" w:hAnsi="Times New Roman" w:cs="Times New Roman"/>
          <w:sz w:val="24"/>
          <w:szCs w:val="24"/>
        </w:rPr>
        <w:t xml:space="preserve">In deciding the deadline for Bid Submission, the PE should allow Bidders sufficient time for obtaining and studying the Bidding Document, preparing complete and responsive bids and submitting the bids. Procuring Entities are required to comply with the minimum bidding periods given in the </w:t>
      </w:r>
      <w:proofErr w:type="spellStart"/>
      <w:r w:rsidR="00A44DE6" w:rsidRPr="00B0253A">
        <w:rPr>
          <w:rFonts w:ascii="Times New Roman" w:hAnsi="Times New Roman" w:cs="Times New Roman"/>
          <w:sz w:val="24"/>
          <w:szCs w:val="24"/>
        </w:rPr>
        <w:t>Directives</w:t>
      </w:r>
      <w:r w:rsidR="006E2D6D" w:rsidRPr="00B0253A">
        <w:rPr>
          <w:rFonts w:ascii="Times New Roman" w:hAnsi="Times New Roman" w:cs="Times New Roman"/>
          <w:sz w:val="24"/>
          <w:szCs w:val="24"/>
        </w:rPr>
        <w:t>.”Thus</w:t>
      </w:r>
      <w:proofErr w:type="spellEnd"/>
      <w:r w:rsidR="006E2D6D" w:rsidRPr="00B0253A">
        <w:rPr>
          <w:rFonts w:ascii="Times New Roman" w:hAnsi="Times New Roman" w:cs="Times New Roman"/>
          <w:sz w:val="24"/>
          <w:szCs w:val="24"/>
        </w:rPr>
        <w:t xml:space="preserve"> accordingly, This</w:t>
      </w:r>
      <w:r w:rsidRPr="00B0253A">
        <w:rPr>
          <w:rFonts w:ascii="Times New Roman" w:hAnsi="Times New Roman" w:cs="Times New Roman"/>
          <w:sz w:val="24"/>
          <w:szCs w:val="24"/>
        </w:rPr>
        <w:t xml:space="preserve"> is </w:t>
      </w:r>
      <w:r w:rsidR="00E40316" w:rsidRPr="00B0253A">
        <w:rPr>
          <w:rFonts w:ascii="Times New Roman" w:hAnsi="Times New Roman" w:cs="Times New Roman"/>
          <w:sz w:val="24"/>
          <w:szCs w:val="24"/>
        </w:rPr>
        <w:t xml:space="preserve">compliant to the </w:t>
      </w:r>
      <w:r w:rsidR="003B73AC" w:rsidRPr="00B0253A">
        <w:rPr>
          <w:rFonts w:ascii="Times New Roman" w:hAnsi="Times New Roman" w:cs="Times New Roman"/>
          <w:sz w:val="24"/>
          <w:szCs w:val="24"/>
        </w:rPr>
        <w:t xml:space="preserve">federal </w:t>
      </w:r>
      <w:r w:rsidRPr="00B0253A">
        <w:rPr>
          <w:rFonts w:ascii="Times New Roman" w:hAnsi="Times New Roman" w:cs="Times New Roman"/>
          <w:sz w:val="24"/>
          <w:szCs w:val="24"/>
        </w:rPr>
        <w:t xml:space="preserve">Public Procurement </w:t>
      </w:r>
      <w:r w:rsidR="003B73AC" w:rsidRPr="00B0253A">
        <w:rPr>
          <w:rFonts w:ascii="Times New Roman" w:hAnsi="Times New Roman" w:cs="Times New Roman"/>
          <w:sz w:val="24"/>
          <w:szCs w:val="24"/>
        </w:rPr>
        <w:t>directive</w:t>
      </w:r>
      <w:r w:rsidRPr="00B0253A">
        <w:rPr>
          <w:rFonts w:ascii="Times New Roman" w:hAnsi="Times New Roman" w:cs="Times New Roman"/>
          <w:sz w:val="24"/>
          <w:szCs w:val="24"/>
        </w:rPr>
        <w:t xml:space="preserve"> (</w:t>
      </w:r>
      <w:r w:rsidR="003B73AC" w:rsidRPr="00B0253A">
        <w:rPr>
          <w:rFonts w:ascii="Times New Roman" w:hAnsi="Times New Roman" w:cs="Times New Roman"/>
          <w:sz w:val="24"/>
          <w:szCs w:val="24"/>
        </w:rPr>
        <w:t>June /2010</w:t>
      </w:r>
      <w:r w:rsidRPr="00B0253A">
        <w:rPr>
          <w:rFonts w:ascii="Times New Roman" w:hAnsi="Times New Roman" w:cs="Times New Roman"/>
          <w:sz w:val="24"/>
          <w:szCs w:val="24"/>
        </w:rPr>
        <w:t>)</w:t>
      </w:r>
      <w:r w:rsidR="006F1C0D" w:rsidRPr="00B0253A">
        <w:rPr>
          <w:rFonts w:ascii="Times New Roman" w:hAnsi="Times New Roman" w:cs="Times New Roman"/>
          <w:sz w:val="24"/>
          <w:szCs w:val="24"/>
        </w:rPr>
        <w:t xml:space="preserve">article 16.9 Setting of bid floating periods, </w:t>
      </w:r>
      <w:r w:rsidR="00E40316" w:rsidRPr="00B0253A">
        <w:rPr>
          <w:rFonts w:ascii="Times New Roman" w:hAnsi="Times New Roman" w:cs="Times New Roman"/>
          <w:sz w:val="24"/>
          <w:szCs w:val="24"/>
        </w:rPr>
        <w:t xml:space="preserve">which states </w:t>
      </w:r>
    </w:p>
    <w:p w:rsidR="003E3B97" w:rsidRPr="00B0253A" w:rsidRDefault="003E3B97" w:rsidP="003E3B97">
      <w:pPr>
        <w:pStyle w:val="ListParagraph"/>
        <w:ind w:left="1080"/>
        <w:rPr>
          <w:rFonts w:ascii="Times New Roman" w:hAnsi="Times New Roman" w:cs="Times New Roman"/>
          <w:sz w:val="24"/>
          <w:szCs w:val="24"/>
        </w:rPr>
      </w:pPr>
    </w:p>
    <w:p w:rsidR="003B73AC" w:rsidRPr="00B0253A" w:rsidRDefault="004A0633" w:rsidP="006F1C0D">
      <w:pPr>
        <w:pStyle w:val="ListParagraph"/>
        <w:ind w:left="2160"/>
        <w:rPr>
          <w:rFonts w:ascii="Times New Roman" w:hAnsi="Times New Roman" w:cs="Times New Roman"/>
          <w:sz w:val="24"/>
          <w:szCs w:val="24"/>
        </w:rPr>
      </w:pPr>
      <w:r w:rsidRPr="00B0253A">
        <w:rPr>
          <w:rFonts w:ascii="Times New Roman" w:hAnsi="Times New Roman" w:cs="Times New Roman"/>
          <w:sz w:val="24"/>
          <w:szCs w:val="24"/>
        </w:rPr>
        <w:t>“Without</w:t>
      </w:r>
      <w:r w:rsidR="00E40316" w:rsidRPr="00B0253A">
        <w:rPr>
          <w:rFonts w:ascii="Times New Roman" w:hAnsi="Times New Roman" w:cs="Times New Roman"/>
          <w:sz w:val="24"/>
          <w:szCs w:val="24"/>
        </w:rPr>
        <w:t xml:space="preserve"> prejudice to article 19.6.1 above of this directive, the floating period </w:t>
      </w:r>
      <w:r w:rsidRPr="00B0253A">
        <w:rPr>
          <w:rFonts w:ascii="Times New Roman" w:hAnsi="Times New Roman" w:cs="Times New Roman"/>
          <w:sz w:val="24"/>
          <w:szCs w:val="24"/>
        </w:rPr>
        <w:t>shouldn’t</w:t>
      </w:r>
      <w:r w:rsidR="00E40316" w:rsidRPr="00B0253A">
        <w:rPr>
          <w:rFonts w:ascii="Times New Roman" w:hAnsi="Times New Roman" w:cs="Times New Roman"/>
          <w:sz w:val="24"/>
          <w:szCs w:val="24"/>
        </w:rPr>
        <w:t xml:space="preserve"> be less than the minimum date stated in Annex 3 of this directive.</w:t>
      </w:r>
      <w:r w:rsidR="006F1C0D" w:rsidRPr="00B0253A">
        <w:rPr>
          <w:rFonts w:ascii="Times New Roman" w:hAnsi="Times New Roman" w:cs="Times New Roman"/>
          <w:sz w:val="24"/>
          <w:szCs w:val="24"/>
        </w:rPr>
        <w:t>”</w:t>
      </w:r>
    </w:p>
    <w:p w:rsidR="006F1C0D" w:rsidRPr="00B0253A" w:rsidRDefault="006F1C0D" w:rsidP="006F1C0D">
      <w:pPr>
        <w:pStyle w:val="ListParagraph"/>
        <w:ind w:left="2160"/>
        <w:rPr>
          <w:rFonts w:ascii="Times New Roman" w:hAnsi="Times New Roman" w:cs="Times New Roman"/>
          <w:sz w:val="24"/>
          <w:szCs w:val="24"/>
        </w:rPr>
      </w:pPr>
    </w:p>
    <w:p w:rsidR="006F1C0D" w:rsidRPr="00B0253A" w:rsidRDefault="006E2D6D" w:rsidP="006E2D6D">
      <w:pPr>
        <w:pStyle w:val="ListParagraph"/>
        <w:ind w:left="2160"/>
        <w:rPr>
          <w:rFonts w:ascii="Times New Roman" w:hAnsi="Times New Roman" w:cs="Times New Roman"/>
          <w:sz w:val="24"/>
          <w:szCs w:val="24"/>
        </w:rPr>
      </w:pPr>
      <w:r w:rsidRPr="00B0253A">
        <w:rPr>
          <w:rFonts w:ascii="Times New Roman" w:hAnsi="Times New Roman" w:cs="Times New Roman"/>
          <w:sz w:val="24"/>
          <w:szCs w:val="24"/>
        </w:rPr>
        <w:t xml:space="preserve"> Annex</w:t>
      </w:r>
      <w:r w:rsidR="006F1C0D" w:rsidRPr="00B0253A">
        <w:rPr>
          <w:rFonts w:ascii="Times New Roman" w:hAnsi="Times New Roman" w:cs="Times New Roman"/>
          <w:sz w:val="24"/>
          <w:szCs w:val="24"/>
        </w:rPr>
        <w:t xml:space="preserve"> 3 states that “the minimum period for submission of bids shall be 21 days or non-complex and 30 days for complex type procurement process of work.”</w:t>
      </w:r>
    </w:p>
    <w:p w:rsidR="006F1C0D" w:rsidRPr="00B0253A" w:rsidRDefault="006F1C0D" w:rsidP="006F1C0D">
      <w:pPr>
        <w:pStyle w:val="ListParagraph"/>
        <w:ind w:left="2160"/>
        <w:rPr>
          <w:rFonts w:ascii="Times New Roman" w:hAnsi="Times New Roman" w:cs="Times New Roman"/>
          <w:sz w:val="24"/>
          <w:szCs w:val="24"/>
        </w:rPr>
      </w:pPr>
    </w:p>
    <w:p w:rsidR="0014460C" w:rsidRPr="00B0253A" w:rsidRDefault="003E3B97" w:rsidP="00A918F1">
      <w:pPr>
        <w:pStyle w:val="ListParagraph"/>
        <w:numPr>
          <w:ilvl w:val="0"/>
          <w:numId w:val="5"/>
        </w:numPr>
        <w:rPr>
          <w:rFonts w:ascii="Times New Roman" w:hAnsi="Times New Roman" w:cs="Times New Roman"/>
          <w:sz w:val="24"/>
          <w:szCs w:val="24"/>
        </w:rPr>
      </w:pPr>
      <w:r w:rsidRPr="00B0253A">
        <w:rPr>
          <w:rFonts w:ascii="Times New Roman" w:hAnsi="Times New Roman" w:cs="Times New Roman"/>
          <w:sz w:val="24"/>
          <w:szCs w:val="24"/>
        </w:rPr>
        <w:t xml:space="preserve">There is no document presented </w:t>
      </w:r>
      <w:r w:rsidR="004B3A7A" w:rsidRPr="00B0253A">
        <w:rPr>
          <w:rFonts w:ascii="Times New Roman" w:hAnsi="Times New Roman" w:cs="Times New Roman"/>
          <w:sz w:val="24"/>
          <w:szCs w:val="24"/>
        </w:rPr>
        <w:t>that</w:t>
      </w:r>
      <w:r w:rsidR="00756008" w:rsidRPr="00B0253A">
        <w:rPr>
          <w:rFonts w:ascii="Times New Roman" w:hAnsi="Times New Roman" w:cs="Times New Roman"/>
          <w:sz w:val="24"/>
          <w:szCs w:val="24"/>
        </w:rPr>
        <w:t xml:space="preserve"> shows </w:t>
      </w:r>
      <w:r w:rsidR="0014460C" w:rsidRPr="00B0253A">
        <w:rPr>
          <w:rFonts w:ascii="Times New Roman" w:hAnsi="Times New Roman" w:cs="Times New Roman"/>
          <w:sz w:val="24"/>
          <w:szCs w:val="24"/>
        </w:rPr>
        <w:t>record of bidders to whom bidding document have been issued.</w:t>
      </w:r>
    </w:p>
    <w:p w:rsidR="0014460C" w:rsidRPr="00B0253A" w:rsidRDefault="00477298" w:rsidP="0014460C">
      <w:pPr>
        <w:pStyle w:val="ListParagraph"/>
        <w:ind w:left="1440"/>
        <w:rPr>
          <w:rFonts w:ascii="Times New Roman" w:hAnsi="Times New Roman" w:cs="Times New Roman"/>
          <w:sz w:val="24"/>
          <w:szCs w:val="24"/>
        </w:rPr>
      </w:pPr>
      <w:r w:rsidRPr="00B0253A">
        <w:rPr>
          <w:rFonts w:ascii="Times New Roman" w:hAnsi="Times New Roman" w:cs="Times New Roman"/>
          <w:sz w:val="24"/>
          <w:szCs w:val="24"/>
        </w:rPr>
        <w:t>A</w:t>
      </w:r>
      <w:r w:rsidR="0014460C" w:rsidRPr="00B0253A">
        <w:rPr>
          <w:rFonts w:ascii="Times New Roman" w:hAnsi="Times New Roman" w:cs="Times New Roman"/>
          <w:sz w:val="24"/>
          <w:szCs w:val="24"/>
        </w:rPr>
        <w:t>ccording to the user guide to bid preparation, “A record must be kept of the Bidders to whom Bidding Documents have been issued. Receipts must be issued for all fees paid.”</w:t>
      </w:r>
    </w:p>
    <w:p w:rsidR="00DD1984" w:rsidRPr="00B0253A" w:rsidRDefault="00EF6902" w:rsidP="00756008">
      <w:pPr>
        <w:pStyle w:val="ListParagraph"/>
        <w:ind w:left="1440"/>
        <w:rPr>
          <w:rFonts w:ascii="Times New Roman" w:hAnsi="Times New Roman" w:cs="Times New Roman"/>
          <w:sz w:val="24"/>
          <w:szCs w:val="24"/>
        </w:rPr>
      </w:pPr>
      <w:r w:rsidRPr="00B0253A">
        <w:rPr>
          <w:rFonts w:ascii="Times New Roman" w:hAnsi="Times New Roman" w:cs="Times New Roman"/>
          <w:sz w:val="24"/>
          <w:szCs w:val="24"/>
        </w:rPr>
        <w:t>The</w:t>
      </w:r>
      <w:r w:rsidR="004315D6" w:rsidRPr="00B0253A">
        <w:rPr>
          <w:rFonts w:ascii="Times New Roman" w:hAnsi="Times New Roman" w:cs="Times New Roman"/>
          <w:sz w:val="24"/>
          <w:szCs w:val="24"/>
        </w:rPr>
        <w:t>s</w:t>
      </w:r>
      <w:r w:rsidRPr="00B0253A">
        <w:rPr>
          <w:rFonts w:ascii="Times New Roman" w:hAnsi="Times New Roman" w:cs="Times New Roman"/>
          <w:sz w:val="24"/>
          <w:szCs w:val="24"/>
        </w:rPr>
        <w:t>e</w:t>
      </w:r>
      <w:r w:rsidR="004315D6" w:rsidRPr="00B0253A">
        <w:rPr>
          <w:rFonts w:ascii="Times New Roman" w:hAnsi="Times New Roman" w:cs="Times New Roman"/>
          <w:sz w:val="24"/>
          <w:szCs w:val="24"/>
        </w:rPr>
        <w:t xml:space="preserve"> documents would have helped the PE to know</w:t>
      </w:r>
      <w:r w:rsidR="00756008" w:rsidRPr="00B0253A">
        <w:rPr>
          <w:rFonts w:ascii="Times New Roman" w:hAnsi="Times New Roman" w:cs="Times New Roman"/>
          <w:sz w:val="24"/>
          <w:szCs w:val="24"/>
        </w:rPr>
        <w:t xml:space="preserve"> among other things </w:t>
      </w:r>
      <w:r w:rsidR="004315D6" w:rsidRPr="00B0253A">
        <w:rPr>
          <w:rFonts w:ascii="Times New Roman" w:hAnsi="Times New Roman" w:cs="Times New Roman"/>
          <w:sz w:val="24"/>
          <w:szCs w:val="24"/>
        </w:rPr>
        <w:t>the number of bidders who chos</w:t>
      </w:r>
      <w:r w:rsidRPr="00B0253A">
        <w:rPr>
          <w:rFonts w:ascii="Times New Roman" w:hAnsi="Times New Roman" w:cs="Times New Roman"/>
          <w:sz w:val="24"/>
          <w:szCs w:val="24"/>
        </w:rPr>
        <w:t xml:space="preserve">e not to </w:t>
      </w:r>
      <w:r w:rsidR="00742163" w:rsidRPr="00B0253A">
        <w:rPr>
          <w:rFonts w:ascii="Times New Roman" w:hAnsi="Times New Roman" w:cs="Times New Roman"/>
          <w:sz w:val="24"/>
          <w:szCs w:val="24"/>
        </w:rPr>
        <w:t>return</w:t>
      </w:r>
      <w:r w:rsidRPr="00B0253A">
        <w:rPr>
          <w:rFonts w:ascii="Times New Roman" w:hAnsi="Times New Roman" w:cs="Times New Roman"/>
          <w:sz w:val="24"/>
          <w:szCs w:val="24"/>
        </w:rPr>
        <w:t xml:space="preserve"> the </w:t>
      </w:r>
      <w:r w:rsidR="0004678F" w:rsidRPr="00B0253A">
        <w:rPr>
          <w:rFonts w:ascii="Times New Roman" w:hAnsi="Times New Roman" w:cs="Times New Roman"/>
          <w:sz w:val="24"/>
          <w:szCs w:val="24"/>
        </w:rPr>
        <w:t>bid, so</w:t>
      </w:r>
      <w:r w:rsidR="006F71F5" w:rsidRPr="00B0253A">
        <w:rPr>
          <w:rFonts w:ascii="Times New Roman" w:hAnsi="Times New Roman" w:cs="Times New Roman"/>
          <w:sz w:val="24"/>
          <w:szCs w:val="24"/>
        </w:rPr>
        <w:t xml:space="preserve"> </w:t>
      </w:r>
      <w:r w:rsidRPr="00B0253A">
        <w:rPr>
          <w:rFonts w:ascii="Times New Roman" w:hAnsi="Times New Roman" w:cs="Times New Roman"/>
          <w:sz w:val="24"/>
          <w:szCs w:val="24"/>
        </w:rPr>
        <w:t>to inquire why they did not return</w:t>
      </w:r>
      <w:r w:rsidR="00E3153F" w:rsidRPr="00B0253A">
        <w:rPr>
          <w:rFonts w:ascii="Times New Roman" w:hAnsi="Times New Roman" w:cs="Times New Roman"/>
          <w:sz w:val="24"/>
          <w:szCs w:val="24"/>
        </w:rPr>
        <w:t xml:space="preserve"> the bid and avoid those cases which </w:t>
      </w:r>
      <w:r w:rsidR="00756008" w:rsidRPr="00B0253A">
        <w:rPr>
          <w:rFonts w:ascii="Times New Roman" w:hAnsi="Times New Roman" w:cs="Times New Roman"/>
          <w:sz w:val="24"/>
          <w:szCs w:val="24"/>
        </w:rPr>
        <w:t>hinder</w:t>
      </w:r>
      <w:r w:rsidR="00E3153F" w:rsidRPr="00B0253A">
        <w:rPr>
          <w:rFonts w:ascii="Times New Roman" w:hAnsi="Times New Roman" w:cs="Times New Roman"/>
          <w:sz w:val="24"/>
          <w:szCs w:val="24"/>
        </w:rPr>
        <w:t xml:space="preserve"> bidders </w:t>
      </w:r>
      <w:r w:rsidR="006F71F5" w:rsidRPr="00B0253A">
        <w:rPr>
          <w:rFonts w:ascii="Times New Roman" w:hAnsi="Times New Roman" w:cs="Times New Roman"/>
          <w:sz w:val="24"/>
          <w:szCs w:val="24"/>
        </w:rPr>
        <w:t xml:space="preserve">not </w:t>
      </w:r>
      <w:r w:rsidR="00E3153F" w:rsidRPr="00B0253A">
        <w:rPr>
          <w:rFonts w:ascii="Times New Roman" w:hAnsi="Times New Roman" w:cs="Times New Roman"/>
          <w:sz w:val="24"/>
          <w:szCs w:val="24"/>
        </w:rPr>
        <w:t xml:space="preserve">to </w:t>
      </w:r>
      <w:r w:rsidR="006F71F5" w:rsidRPr="00B0253A">
        <w:rPr>
          <w:rFonts w:ascii="Times New Roman" w:hAnsi="Times New Roman" w:cs="Times New Roman"/>
          <w:sz w:val="24"/>
          <w:szCs w:val="24"/>
        </w:rPr>
        <w:t>return</w:t>
      </w:r>
      <w:r w:rsidR="00E3153F" w:rsidRPr="00B0253A">
        <w:rPr>
          <w:rFonts w:ascii="Times New Roman" w:hAnsi="Times New Roman" w:cs="Times New Roman"/>
          <w:sz w:val="24"/>
          <w:szCs w:val="24"/>
        </w:rPr>
        <w:t xml:space="preserve"> bids </w:t>
      </w:r>
      <w:r w:rsidR="00756008" w:rsidRPr="00B0253A">
        <w:rPr>
          <w:rFonts w:ascii="Times New Roman" w:hAnsi="Times New Roman" w:cs="Times New Roman"/>
          <w:sz w:val="24"/>
          <w:szCs w:val="24"/>
        </w:rPr>
        <w:t xml:space="preserve">that </w:t>
      </w:r>
      <w:r w:rsidR="00E3153F" w:rsidRPr="00B0253A">
        <w:rPr>
          <w:rFonts w:ascii="Times New Roman" w:hAnsi="Times New Roman" w:cs="Times New Roman"/>
          <w:sz w:val="24"/>
          <w:szCs w:val="24"/>
        </w:rPr>
        <w:t>the PE issue. Furthermore, the PE will be able to identify those bidders, which try to participate in the process without buying the bid document from the PE</w:t>
      </w:r>
      <w:r w:rsidRPr="00B0253A">
        <w:rPr>
          <w:rFonts w:ascii="Times New Roman" w:hAnsi="Times New Roman" w:cs="Times New Roman"/>
          <w:sz w:val="24"/>
          <w:szCs w:val="24"/>
        </w:rPr>
        <w:t>.</w:t>
      </w:r>
    </w:p>
    <w:p w:rsidR="00DD1984" w:rsidRDefault="00DD1984" w:rsidP="00756008">
      <w:pPr>
        <w:pStyle w:val="ListParagraph"/>
        <w:ind w:left="1440"/>
        <w:rPr>
          <w:rFonts w:ascii="Times New Roman" w:hAnsi="Times New Roman" w:cs="Times New Roman"/>
          <w:sz w:val="24"/>
          <w:szCs w:val="24"/>
        </w:rPr>
      </w:pPr>
    </w:p>
    <w:p w:rsidR="00492CE9" w:rsidRDefault="00492CE9" w:rsidP="00756008">
      <w:pPr>
        <w:pStyle w:val="ListParagraph"/>
        <w:ind w:left="1440"/>
        <w:rPr>
          <w:rFonts w:ascii="Times New Roman" w:hAnsi="Times New Roman" w:cs="Times New Roman"/>
          <w:sz w:val="24"/>
          <w:szCs w:val="24"/>
        </w:rPr>
      </w:pPr>
    </w:p>
    <w:p w:rsidR="00492CE9" w:rsidRPr="00B0253A" w:rsidRDefault="00492CE9" w:rsidP="00756008">
      <w:pPr>
        <w:pStyle w:val="ListParagraph"/>
        <w:ind w:left="1440"/>
        <w:rPr>
          <w:rFonts w:ascii="Times New Roman" w:hAnsi="Times New Roman" w:cs="Times New Roman"/>
          <w:sz w:val="24"/>
          <w:szCs w:val="24"/>
        </w:rPr>
      </w:pPr>
    </w:p>
    <w:p w:rsidR="00DD1984" w:rsidRPr="00B0253A" w:rsidRDefault="00DD1984" w:rsidP="00A918F1">
      <w:pPr>
        <w:pStyle w:val="ListParagraph"/>
        <w:numPr>
          <w:ilvl w:val="0"/>
          <w:numId w:val="4"/>
        </w:numPr>
        <w:ind w:left="426" w:hanging="426"/>
        <w:rPr>
          <w:rFonts w:ascii="Times New Roman" w:hAnsi="Times New Roman" w:cs="Times New Roman"/>
          <w:sz w:val="28"/>
          <w:szCs w:val="28"/>
        </w:rPr>
      </w:pPr>
      <w:r w:rsidRPr="00B0253A">
        <w:rPr>
          <w:rFonts w:ascii="Times New Roman" w:hAnsi="Times New Roman" w:cs="Times New Roman"/>
          <w:sz w:val="28"/>
          <w:szCs w:val="28"/>
        </w:rPr>
        <w:lastRenderedPageBreak/>
        <w:t xml:space="preserve">The Bid opening process  </w:t>
      </w:r>
    </w:p>
    <w:p w:rsidR="004315D6" w:rsidRPr="00B0253A" w:rsidRDefault="004315D6" w:rsidP="00756008">
      <w:pPr>
        <w:pStyle w:val="ListParagraph"/>
        <w:ind w:left="1440"/>
        <w:rPr>
          <w:rFonts w:ascii="Times New Roman" w:hAnsi="Times New Roman" w:cs="Times New Roman"/>
          <w:sz w:val="24"/>
          <w:szCs w:val="24"/>
        </w:rPr>
      </w:pPr>
    </w:p>
    <w:p w:rsidR="00477298" w:rsidRDefault="00477298" w:rsidP="00A918F1">
      <w:pPr>
        <w:pStyle w:val="ListParagraph"/>
        <w:numPr>
          <w:ilvl w:val="0"/>
          <w:numId w:val="5"/>
        </w:numPr>
        <w:rPr>
          <w:rFonts w:ascii="Times New Roman" w:hAnsi="Times New Roman" w:cs="Times New Roman"/>
          <w:sz w:val="24"/>
          <w:szCs w:val="24"/>
        </w:rPr>
      </w:pPr>
      <w:r w:rsidRPr="00B0253A">
        <w:rPr>
          <w:rFonts w:ascii="Times New Roman" w:hAnsi="Times New Roman" w:cs="Times New Roman"/>
          <w:sz w:val="24"/>
          <w:szCs w:val="24"/>
        </w:rPr>
        <w:t xml:space="preserve">The Bid opening date and time was </w:t>
      </w:r>
      <w:r w:rsidR="008A7AFE" w:rsidRPr="00B0253A">
        <w:rPr>
          <w:rFonts w:ascii="Times New Roman" w:hAnsi="Times New Roman" w:cs="Times New Roman"/>
          <w:sz w:val="24"/>
          <w:szCs w:val="24"/>
        </w:rPr>
        <w:t xml:space="preserve">not </w:t>
      </w:r>
      <w:r w:rsidRPr="00B0253A">
        <w:rPr>
          <w:rFonts w:ascii="Times New Roman" w:hAnsi="Times New Roman" w:cs="Times New Roman"/>
          <w:sz w:val="24"/>
          <w:szCs w:val="24"/>
        </w:rPr>
        <w:t>according to the opening day described on the ne</w:t>
      </w:r>
      <w:r w:rsidR="008A7AFE" w:rsidRPr="00B0253A">
        <w:rPr>
          <w:rFonts w:ascii="Times New Roman" w:hAnsi="Times New Roman" w:cs="Times New Roman"/>
          <w:sz w:val="24"/>
          <w:szCs w:val="24"/>
        </w:rPr>
        <w:t xml:space="preserve">wspaper. The newspaper Bid opening date was on </w:t>
      </w:r>
      <w:r w:rsidR="00DD1984" w:rsidRPr="00B0253A">
        <w:rPr>
          <w:rFonts w:ascii="Times New Roman" w:hAnsi="Times New Roman" w:cs="Times New Roman"/>
          <w:sz w:val="24"/>
          <w:szCs w:val="24"/>
        </w:rPr>
        <w:t xml:space="preserve">28/09/2015 </w:t>
      </w:r>
      <w:r w:rsidRPr="00B0253A">
        <w:rPr>
          <w:rFonts w:ascii="Times New Roman" w:hAnsi="Times New Roman" w:cs="Times New Roman"/>
          <w:sz w:val="24"/>
          <w:szCs w:val="24"/>
        </w:rPr>
        <w:t>(</w:t>
      </w:r>
      <w:r w:rsidR="008A7AFE" w:rsidRPr="00B0253A">
        <w:rPr>
          <w:rFonts w:ascii="Times New Roman" w:hAnsi="Times New Roman" w:cs="Times New Roman"/>
          <w:sz w:val="24"/>
          <w:szCs w:val="24"/>
        </w:rPr>
        <w:t>17</w:t>
      </w:r>
      <w:r w:rsidR="00DD1984" w:rsidRPr="00B0253A">
        <w:rPr>
          <w:rFonts w:ascii="Times New Roman" w:hAnsi="Times New Roman" w:cs="Times New Roman"/>
          <w:sz w:val="24"/>
          <w:szCs w:val="24"/>
        </w:rPr>
        <w:t xml:space="preserve">/01/2008 </w:t>
      </w:r>
      <w:proofErr w:type="gramStart"/>
      <w:r w:rsidRPr="00B0253A">
        <w:rPr>
          <w:rFonts w:ascii="Times New Roman" w:hAnsi="Times New Roman" w:cs="Times New Roman"/>
          <w:sz w:val="24"/>
          <w:szCs w:val="24"/>
        </w:rPr>
        <w:t>E.C )</w:t>
      </w:r>
      <w:proofErr w:type="gramEnd"/>
      <w:r w:rsidRPr="00B0253A">
        <w:rPr>
          <w:rFonts w:ascii="Times New Roman" w:hAnsi="Times New Roman" w:cs="Times New Roman"/>
          <w:sz w:val="24"/>
          <w:szCs w:val="24"/>
        </w:rPr>
        <w:t xml:space="preserve"> on 4:30 AM </w:t>
      </w:r>
      <w:r w:rsidR="001C7B06" w:rsidRPr="00B0253A">
        <w:rPr>
          <w:rFonts w:ascii="Times New Roman" w:hAnsi="Times New Roman" w:cs="Times New Roman"/>
          <w:sz w:val="24"/>
          <w:szCs w:val="24"/>
        </w:rPr>
        <w:t xml:space="preserve">but the bid was opened on the next day 29/09/2015 (17/01/2008) most probably the opening day was postponed because the day </w:t>
      </w:r>
      <w:r w:rsidR="006F38E3" w:rsidRPr="00B0253A">
        <w:rPr>
          <w:rFonts w:ascii="Times New Roman" w:hAnsi="Times New Roman" w:cs="Times New Roman"/>
          <w:sz w:val="24"/>
          <w:szCs w:val="24"/>
        </w:rPr>
        <w:t>was</w:t>
      </w:r>
      <w:r w:rsidR="001C7B06" w:rsidRPr="00B0253A">
        <w:rPr>
          <w:rFonts w:ascii="Times New Roman" w:hAnsi="Times New Roman" w:cs="Times New Roman"/>
          <w:sz w:val="24"/>
          <w:szCs w:val="24"/>
        </w:rPr>
        <w:t xml:space="preserve"> a holyday</w:t>
      </w:r>
      <w:r w:rsidRPr="00B0253A">
        <w:rPr>
          <w:rFonts w:ascii="Times New Roman" w:hAnsi="Times New Roman" w:cs="Times New Roman"/>
          <w:sz w:val="24"/>
          <w:szCs w:val="24"/>
        </w:rPr>
        <w:t xml:space="preserve">. </w:t>
      </w:r>
    </w:p>
    <w:p w:rsidR="0004678F" w:rsidRPr="00B0253A" w:rsidRDefault="0004678F" w:rsidP="0004678F">
      <w:pPr>
        <w:pStyle w:val="ListParagraph"/>
        <w:ind w:left="1080"/>
        <w:rPr>
          <w:rFonts w:ascii="Times New Roman" w:hAnsi="Times New Roman" w:cs="Times New Roman"/>
          <w:sz w:val="24"/>
          <w:szCs w:val="24"/>
        </w:rPr>
      </w:pPr>
    </w:p>
    <w:p w:rsidR="00477298" w:rsidRPr="00B0253A" w:rsidRDefault="00477298" w:rsidP="00A918F1">
      <w:pPr>
        <w:pStyle w:val="ListParagraph"/>
        <w:numPr>
          <w:ilvl w:val="0"/>
          <w:numId w:val="5"/>
        </w:numPr>
        <w:rPr>
          <w:rFonts w:ascii="Times New Roman" w:hAnsi="Times New Roman" w:cs="Times New Roman"/>
          <w:sz w:val="24"/>
          <w:szCs w:val="24"/>
        </w:rPr>
      </w:pPr>
      <w:r w:rsidRPr="00B0253A">
        <w:rPr>
          <w:rFonts w:ascii="Times New Roman" w:hAnsi="Times New Roman" w:cs="Times New Roman"/>
          <w:sz w:val="24"/>
          <w:szCs w:val="24"/>
        </w:rPr>
        <w:t xml:space="preserve">The PE had not rejected any bidder on the day of opening. </w:t>
      </w:r>
    </w:p>
    <w:p w:rsidR="00477298" w:rsidRDefault="00605E4C" w:rsidP="00477298">
      <w:pPr>
        <w:pStyle w:val="ListParagraph"/>
        <w:ind w:left="2160"/>
        <w:rPr>
          <w:rFonts w:ascii="Times New Roman" w:hAnsi="Times New Roman" w:cs="Times New Roman"/>
          <w:sz w:val="24"/>
          <w:szCs w:val="24"/>
        </w:rPr>
      </w:pPr>
      <w:r w:rsidRPr="00B0253A">
        <w:rPr>
          <w:rFonts w:ascii="Times New Roman" w:hAnsi="Times New Roman" w:cs="Times New Roman"/>
          <w:sz w:val="24"/>
          <w:szCs w:val="24"/>
        </w:rPr>
        <w:t>Which</w:t>
      </w:r>
      <w:r w:rsidR="00477298" w:rsidRPr="00B0253A">
        <w:rPr>
          <w:rFonts w:ascii="Times New Roman" w:hAnsi="Times New Roman" w:cs="Times New Roman"/>
          <w:sz w:val="24"/>
          <w:szCs w:val="24"/>
        </w:rPr>
        <w:t xml:space="preserve"> is good as according to the user guide to bid preparation The procuring proclamation states that</w:t>
      </w:r>
      <w:proofErr w:type="gramStart"/>
      <w:r w:rsidR="00477298" w:rsidRPr="00B0253A">
        <w:rPr>
          <w:rFonts w:ascii="Times New Roman" w:hAnsi="Times New Roman" w:cs="Times New Roman"/>
          <w:sz w:val="24"/>
          <w:szCs w:val="24"/>
        </w:rPr>
        <w:t>:-</w:t>
      </w:r>
      <w:proofErr w:type="gramEnd"/>
      <w:r w:rsidR="00477298" w:rsidRPr="00B0253A">
        <w:rPr>
          <w:rFonts w:ascii="Times New Roman" w:hAnsi="Times New Roman" w:cs="Times New Roman"/>
          <w:sz w:val="24"/>
          <w:szCs w:val="24"/>
        </w:rPr>
        <w:t xml:space="preserve"> "Do Not reject any bid at Bid Opening, except for late bids received after the date and time of bid submission deadline.” </w:t>
      </w:r>
    </w:p>
    <w:p w:rsidR="0004678F" w:rsidRPr="00B0253A" w:rsidRDefault="0004678F" w:rsidP="00477298">
      <w:pPr>
        <w:pStyle w:val="ListParagraph"/>
        <w:ind w:left="2160"/>
        <w:rPr>
          <w:rFonts w:ascii="Times New Roman" w:hAnsi="Times New Roman" w:cs="Times New Roman"/>
          <w:sz w:val="24"/>
          <w:szCs w:val="24"/>
        </w:rPr>
      </w:pPr>
    </w:p>
    <w:p w:rsidR="00DD1984" w:rsidRPr="00B0253A" w:rsidRDefault="00DD1984" w:rsidP="00A918F1">
      <w:pPr>
        <w:pStyle w:val="ListParagraph"/>
        <w:numPr>
          <w:ilvl w:val="0"/>
          <w:numId w:val="5"/>
        </w:numPr>
        <w:rPr>
          <w:rFonts w:ascii="Times New Roman" w:hAnsi="Times New Roman" w:cs="Times New Roman"/>
          <w:sz w:val="24"/>
          <w:szCs w:val="24"/>
        </w:rPr>
      </w:pPr>
      <w:r w:rsidRPr="00B0253A">
        <w:rPr>
          <w:rFonts w:ascii="Times New Roman" w:hAnsi="Times New Roman" w:cs="Times New Roman"/>
          <w:sz w:val="24"/>
          <w:szCs w:val="24"/>
        </w:rPr>
        <w:t xml:space="preserve">There is </w:t>
      </w:r>
      <w:r w:rsidRPr="004A0633">
        <w:rPr>
          <w:rFonts w:ascii="Times New Roman" w:hAnsi="Times New Roman" w:cs="Times New Roman"/>
          <w:b/>
          <w:sz w:val="24"/>
          <w:szCs w:val="24"/>
        </w:rPr>
        <w:t>no document</w:t>
      </w:r>
      <w:r w:rsidRPr="00B0253A">
        <w:rPr>
          <w:rFonts w:ascii="Times New Roman" w:hAnsi="Times New Roman" w:cs="Times New Roman"/>
          <w:sz w:val="24"/>
          <w:szCs w:val="24"/>
        </w:rPr>
        <w:t xml:space="preserve"> presented which shows the </w:t>
      </w:r>
      <w:r w:rsidRPr="004A0633">
        <w:rPr>
          <w:rFonts w:ascii="Times New Roman" w:hAnsi="Times New Roman" w:cs="Times New Roman"/>
          <w:b/>
          <w:sz w:val="24"/>
          <w:szCs w:val="24"/>
        </w:rPr>
        <w:t>attendants who chose to watch the opening</w:t>
      </w:r>
      <w:r w:rsidRPr="00B0253A">
        <w:rPr>
          <w:rFonts w:ascii="Times New Roman" w:hAnsi="Times New Roman" w:cs="Times New Roman"/>
          <w:sz w:val="24"/>
          <w:szCs w:val="24"/>
        </w:rPr>
        <w:t xml:space="preserve"> ceremony and many other information about the opening day. Thus, it is advisable to use Bid opening manual i</w:t>
      </w:r>
      <w:r w:rsidRPr="00B0253A">
        <w:rPr>
          <w:rFonts w:ascii="Times New Roman" w:hAnsi="Times New Roman" w:cs="Times New Roman"/>
          <w:sz w:val="23"/>
          <w:szCs w:val="23"/>
        </w:rPr>
        <w:t>.e</w:t>
      </w:r>
      <w:r w:rsidRPr="00B0253A">
        <w:rPr>
          <w:rFonts w:ascii="Times New Roman" w:hAnsi="Times New Roman" w:cs="Times New Roman"/>
          <w:sz w:val="24"/>
          <w:szCs w:val="24"/>
        </w:rPr>
        <w:t>.  Manual for Minutes on the public opening of bids, that is available in the Public Procurement Manual, December 2011 during bid opening.</w:t>
      </w:r>
    </w:p>
    <w:p w:rsidR="00D82C6C" w:rsidRPr="00B0253A" w:rsidRDefault="00D82C6C" w:rsidP="00425A87">
      <w:pPr>
        <w:pStyle w:val="ListParagraph"/>
        <w:ind w:left="1728"/>
        <w:rPr>
          <w:rFonts w:ascii="Times New Roman" w:hAnsi="Times New Roman" w:cs="Times New Roman"/>
          <w:sz w:val="24"/>
          <w:szCs w:val="24"/>
        </w:rPr>
      </w:pPr>
    </w:p>
    <w:p w:rsidR="0064622C" w:rsidRPr="00B0253A" w:rsidRDefault="0064622C" w:rsidP="00A918F1">
      <w:pPr>
        <w:pStyle w:val="NoSpacing"/>
        <w:numPr>
          <w:ilvl w:val="3"/>
          <w:numId w:val="19"/>
        </w:numPr>
        <w:outlineLvl w:val="0"/>
        <w:rPr>
          <w:rFonts w:ascii="Times New Roman" w:hAnsi="Times New Roman" w:cs="Times New Roman"/>
          <w:sz w:val="24"/>
          <w:szCs w:val="24"/>
        </w:rPr>
      </w:pPr>
      <w:bookmarkStart w:id="78" w:name="_Toc528747173"/>
      <w:r w:rsidRPr="00B0253A">
        <w:rPr>
          <w:rFonts w:ascii="Times New Roman" w:hAnsi="Times New Roman" w:cs="Times New Roman"/>
          <w:sz w:val="24"/>
          <w:szCs w:val="24"/>
        </w:rPr>
        <w:t>EFFICIENCY OF THE PROCUREMENT  PROCESS (TIME LINES)</w:t>
      </w:r>
      <w:bookmarkEnd w:id="78"/>
    </w:p>
    <w:p w:rsidR="009E4D29" w:rsidRPr="00B0253A" w:rsidRDefault="009E4D29" w:rsidP="009E4D29">
      <w:pPr>
        <w:pStyle w:val="ListParagraph"/>
        <w:ind w:left="1224"/>
        <w:rPr>
          <w:rFonts w:ascii="Times New Roman" w:hAnsi="Times New Roman" w:cs="Times New Roman"/>
          <w:sz w:val="24"/>
          <w:szCs w:val="24"/>
        </w:rPr>
      </w:pPr>
    </w:p>
    <w:p w:rsidR="009E4D29" w:rsidRPr="00B0253A" w:rsidRDefault="00304D0B" w:rsidP="00F80192">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 </w:t>
      </w:r>
      <w:r w:rsidR="00742163" w:rsidRPr="00B0253A">
        <w:rPr>
          <w:rFonts w:ascii="Times New Roman" w:hAnsi="Times New Roman" w:cs="Times New Roman"/>
          <w:sz w:val="24"/>
          <w:szCs w:val="24"/>
        </w:rPr>
        <w:t xml:space="preserve">procurement </w:t>
      </w:r>
      <w:r w:rsidRPr="00B0253A">
        <w:rPr>
          <w:rFonts w:ascii="Times New Roman" w:hAnsi="Times New Roman" w:cs="Times New Roman"/>
          <w:sz w:val="24"/>
          <w:szCs w:val="24"/>
        </w:rPr>
        <w:t>process, from bid opening up to the award</w:t>
      </w:r>
      <w:r w:rsidR="00742163" w:rsidRPr="00B0253A">
        <w:rPr>
          <w:rFonts w:ascii="Times New Roman" w:hAnsi="Times New Roman" w:cs="Times New Roman"/>
          <w:sz w:val="24"/>
          <w:szCs w:val="24"/>
        </w:rPr>
        <w:t xml:space="preserve"> of contract</w:t>
      </w:r>
      <w:r w:rsidRPr="00B0253A">
        <w:rPr>
          <w:rFonts w:ascii="Times New Roman" w:hAnsi="Times New Roman" w:cs="Times New Roman"/>
          <w:sz w:val="24"/>
          <w:szCs w:val="24"/>
        </w:rPr>
        <w:t xml:space="preserve"> took 105 days </w:t>
      </w:r>
      <w:r w:rsidR="009A56D8" w:rsidRPr="00B0253A">
        <w:rPr>
          <w:rFonts w:ascii="Times New Roman" w:hAnsi="Times New Roman" w:cs="Times New Roman"/>
          <w:sz w:val="24"/>
          <w:szCs w:val="24"/>
        </w:rPr>
        <w:t>i.e.</w:t>
      </w:r>
    </w:p>
    <w:p w:rsidR="00D61002" w:rsidRPr="00B0253A" w:rsidRDefault="00D61002" w:rsidP="009E4D29">
      <w:pPr>
        <w:pStyle w:val="ListParagraph"/>
        <w:ind w:left="1944"/>
        <w:jc w:val="both"/>
        <w:rPr>
          <w:rFonts w:ascii="Times New Roman" w:hAnsi="Times New Roman" w:cs="Times New Roman"/>
          <w:sz w:val="24"/>
          <w:szCs w:val="24"/>
        </w:rPr>
      </w:pPr>
    </w:p>
    <w:p w:rsidR="00D61002" w:rsidRPr="00B0253A" w:rsidRDefault="009A56D8" w:rsidP="00A918F1">
      <w:pPr>
        <w:pStyle w:val="ListParagraph"/>
        <w:numPr>
          <w:ilvl w:val="0"/>
          <w:numId w:val="4"/>
        </w:numPr>
        <w:rPr>
          <w:rFonts w:ascii="Times New Roman" w:hAnsi="Times New Roman" w:cs="Times New Roman"/>
          <w:sz w:val="24"/>
          <w:szCs w:val="24"/>
        </w:rPr>
      </w:pPr>
      <w:r w:rsidRPr="00B0253A">
        <w:rPr>
          <w:rFonts w:ascii="Times New Roman" w:hAnsi="Times New Roman" w:cs="Times New Roman"/>
          <w:sz w:val="24"/>
          <w:szCs w:val="24"/>
        </w:rPr>
        <w:t>The</w:t>
      </w:r>
      <w:r w:rsidR="00304D0B" w:rsidRPr="00B0253A">
        <w:rPr>
          <w:rFonts w:ascii="Times New Roman" w:hAnsi="Times New Roman" w:cs="Times New Roman"/>
          <w:sz w:val="24"/>
          <w:szCs w:val="24"/>
        </w:rPr>
        <w:t xml:space="preserve"> te</w:t>
      </w:r>
      <w:r w:rsidR="00D7129E" w:rsidRPr="00B0253A">
        <w:rPr>
          <w:rFonts w:ascii="Times New Roman" w:hAnsi="Times New Roman" w:cs="Times New Roman"/>
          <w:sz w:val="24"/>
          <w:szCs w:val="24"/>
        </w:rPr>
        <w:t xml:space="preserve">chnical evaluation took </w:t>
      </w:r>
      <w:r w:rsidR="00D61002" w:rsidRPr="00B0253A">
        <w:rPr>
          <w:rFonts w:ascii="Times New Roman" w:hAnsi="Times New Roman" w:cs="Times New Roman"/>
          <w:sz w:val="24"/>
          <w:szCs w:val="24"/>
        </w:rPr>
        <w:t xml:space="preserve">56 days </w:t>
      </w:r>
      <w:r w:rsidR="00D7129E" w:rsidRPr="00B0253A">
        <w:rPr>
          <w:rFonts w:ascii="Times New Roman" w:hAnsi="Times New Roman" w:cs="Times New Roman"/>
          <w:sz w:val="24"/>
          <w:szCs w:val="24"/>
        </w:rPr>
        <w:t>(from 18</w:t>
      </w:r>
      <w:r w:rsidR="00304D0B" w:rsidRPr="00B0253A">
        <w:rPr>
          <w:rFonts w:ascii="Times New Roman" w:hAnsi="Times New Roman" w:cs="Times New Roman"/>
          <w:sz w:val="24"/>
          <w:szCs w:val="24"/>
        </w:rPr>
        <w:t>/01/200</w:t>
      </w:r>
      <w:r w:rsidR="00D7129E" w:rsidRPr="00B0253A">
        <w:rPr>
          <w:rFonts w:ascii="Times New Roman" w:hAnsi="Times New Roman" w:cs="Times New Roman"/>
          <w:sz w:val="24"/>
          <w:szCs w:val="24"/>
        </w:rPr>
        <w:t>8 up to 14/03/2008</w:t>
      </w:r>
      <w:r w:rsidR="00304D0B" w:rsidRPr="00B0253A">
        <w:rPr>
          <w:rFonts w:ascii="Times New Roman" w:hAnsi="Times New Roman" w:cs="Times New Roman"/>
          <w:sz w:val="24"/>
          <w:szCs w:val="24"/>
        </w:rPr>
        <w:t xml:space="preserve"> E.C) </w:t>
      </w:r>
      <w:r w:rsidR="00D61002" w:rsidRPr="00B0253A">
        <w:rPr>
          <w:rFonts w:ascii="Times New Roman" w:hAnsi="Times New Roman" w:cs="Times New Roman"/>
          <w:sz w:val="24"/>
          <w:szCs w:val="24"/>
        </w:rPr>
        <w:t>and</w:t>
      </w:r>
    </w:p>
    <w:p w:rsidR="00D61002" w:rsidRPr="00B0253A" w:rsidRDefault="00D61002" w:rsidP="00A918F1">
      <w:pPr>
        <w:pStyle w:val="ListParagraph"/>
        <w:numPr>
          <w:ilvl w:val="0"/>
          <w:numId w:val="4"/>
        </w:numPr>
        <w:rPr>
          <w:rFonts w:ascii="Times New Roman" w:hAnsi="Times New Roman" w:cs="Times New Roman"/>
          <w:sz w:val="24"/>
          <w:szCs w:val="24"/>
        </w:rPr>
      </w:pPr>
      <w:r w:rsidRPr="00B0253A">
        <w:rPr>
          <w:rFonts w:ascii="Times New Roman" w:hAnsi="Times New Roman" w:cs="Times New Roman"/>
          <w:sz w:val="24"/>
          <w:szCs w:val="24"/>
        </w:rPr>
        <w:t>The</w:t>
      </w:r>
      <w:r w:rsidR="00D7129E" w:rsidRPr="00B0253A">
        <w:rPr>
          <w:rFonts w:ascii="Times New Roman" w:hAnsi="Times New Roman" w:cs="Times New Roman"/>
          <w:sz w:val="24"/>
          <w:szCs w:val="24"/>
        </w:rPr>
        <w:t xml:space="preserve"> financial evaluation took </w:t>
      </w:r>
      <w:r w:rsidRPr="00B0253A">
        <w:rPr>
          <w:rFonts w:ascii="Times New Roman" w:hAnsi="Times New Roman" w:cs="Times New Roman"/>
          <w:sz w:val="24"/>
          <w:szCs w:val="24"/>
        </w:rPr>
        <w:t xml:space="preserve">37 days </w:t>
      </w:r>
      <w:r w:rsidR="00D7129E" w:rsidRPr="00B0253A">
        <w:rPr>
          <w:rFonts w:ascii="Times New Roman" w:hAnsi="Times New Roman" w:cs="Times New Roman"/>
          <w:sz w:val="24"/>
          <w:szCs w:val="24"/>
        </w:rPr>
        <w:t xml:space="preserve">(from14/03/2008 to 21/04/2008) </w:t>
      </w:r>
    </w:p>
    <w:p w:rsidR="00304D0B" w:rsidRDefault="00F9156F" w:rsidP="00A918F1">
      <w:pPr>
        <w:pStyle w:val="ListParagraph"/>
        <w:numPr>
          <w:ilvl w:val="0"/>
          <w:numId w:val="4"/>
        </w:numPr>
        <w:rPr>
          <w:rFonts w:ascii="Times New Roman" w:hAnsi="Times New Roman" w:cs="Times New Roman"/>
          <w:sz w:val="24"/>
          <w:szCs w:val="24"/>
        </w:rPr>
      </w:pPr>
      <w:r w:rsidRPr="00B0253A">
        <w:rPr>
          <w:rFonts w:ascii="Times New Roman" w:hAnsi="Times New Roman" w:cs="Times New Roman"/>
          <w:sz w:val="24"/>
          <w:szCs w:val="24"/>
        </w:rPr>
        <w:t>Finally</w:t>
      </w:r>
      <w:r w:rsidR="00D7129E" w:rsidRPr="00B0253A">
        <w:rPr>
          <w:rFonts w:ascii="Times New Roman" w:hAnsi="Times New Roman" w:cs="Times New Roman"/>
          <w:sz w:val="24"/>
          <w:szCs w:val="24"/>
        </w:rPr>
        <w:t xml:space="preserve"> awarding the project to the winner took </w:t>
      </w:r>
      <w:r w:rsidR="00D61002" w:rsidRPr="00B0253A">
        <w:rPr>
          <w:rFonts w:ascii="Times New Roman" w:hAnsi="Times New Roman" w:cs="Times New Roman"/>
          <w:sz w:val="24"/>
          <w:szCs w:val="24"/>
        </w:rPr>
        <w:t xml:space="preserve">12 days </w:t>
      </w:r>
      <w:r w:rsidR="00D7129E" w:rsidRPr="00B0253A">
        <w:rPr>
          <w:rFonts w:ascii="Times New Roman" w:hAnsi="Times New Roman" w:cs="Times New Roman"/>
          <w:sz w:val="24"/>
          <w:szCs w:val="24"/>
        </w:rPr>
        <w:t>(from 21/04/2008 to 03/05/2008).</w:t>
      </w:r>
    </w:p>
    <w:p w:rsidR="007E733C" w:rsidRPr="00B0253A" w:rsidRDefault="007E733C" w:rsidP="007E733C">
      <w:pPr>
        <w:pStyle w:val="ListParagraph"/>
        <w:ind w:left="1080"/>
        <w:rPr>
          <w:rFonts w:ascii="Times New Roman" w:hAnsi="Times New Roman" w:cs="Times New Roman"/>
          <w:sz w:val="24"/>
          <w:szCs w:val="24"/>
        </w:rPr>
      </w:pPr>
    </w:p>
    <w:p w:rsidR="00E3311C" w:rsidRPr="003F19AE" w:rsidRDefault="00331763" w:rsidP="00E3311C">
      <w:pPr>
        <w:jc w:val="both"/>
        <w:rPr>
          <w:rFonts w:ascii="Times New Roman" w:hAnsi="Times New Roman" w:cs="Times New Roman"/>
          <w:sz w:val="24"/>
          <w:szCs w:val="24"/>
        </w:rPr>
      </w:pPr>
      <w:r w:rsidRPr="00B0253A">
        <w:rPr>
          <w:rFonts w:ascii="Times New Roman" w:hAnsi="Times New Roman" w:cs="Times New Roman"/>
          <w:sz w:val="24"/>
          <w:szCs w:val="24"/>
        </w:rPr>
        <w:t xml:space="preserve">According </w:t>
      </w:r>
      <w:r w:rsidR="0004678F" w:rsidRPr="00B0253A">
        <w:rPr>
          <w:rFonts w:ascii="Times New Roman" w:hAnsi="Times New Roman" w:cs="Times New Roman"/>
          <w:sz w:val="24"/>
          <w:szCs w:val="24"/>
        </w:rPr>
        <w:t>to Public</w:t>
      </w:r>
      <w:r w:rsidRPr="00B0253A">
        <w:rPr>
          <w:rFonts w:ascii="Times New Roman" w:hAnsi="Times New Roman" w:cs="Times New Roman"/>
          <w:sz w:val="24"/>
          <w:szCs w:val="24"/>
        </w:rPr>
        <w:t xml:space="preserve"> Procurement Manual</w:t>
      </w:r>
      <w:r w:rsidR="0004678F">
        <w:rPr>
          <w:rFonts w:ascii="Times New Roman" w:hAnsi="Times New Roman" w:cs="Times New Roman"/>
          <w:sz w:val="24"/>
          <w:szCs w:val="24"/>
        </w:rPr>
        <w:t xml:space="preserve"> </w:t>
      </w:r>
      <w:r w:rsidR="00933D9E" w:rsidRPr="0004678F">
        <w:rPr>
          <w:rFonts w:ascii="Times New Roman" w:hAnsi="Times New Roman" w:cs="Times New Roman"/>
          <w:sz w:val="24"/>
          <w:szCs w:val="24"/>
        </w:rPr>
        <w:t>(</w:t>
      </w:r>
      <w:r w:rsidR="00B357BE" w:rsidRPr="00B0253A">
        <w:rPr>
          <w:rFonts w:ascii="Times New Roman" w:hAnsi="Times New Roman" w:cs="Times New Roman"/>
          <w:sz w:val="24"/>
          <w:szCs w:val="24"/>
        </w:rPr>
        <w:t>December 2011</w:t>
      </w:r>
      <w:r w:rsidR="00933D9E" w:rsidRPr="00B0253A">
        <w:rPr>
          <w:rFonts w:ascii="Times New Roman" w:hAnsi="Times New Roman" w:cs="Times New Roman"/>
          <w:sz w:val="24"/>
          <w:szCs w:val="24"/>
        </w:rPr>
        <w:t>)</w:t>
      </w:r>
      <w:r w:rsidR="0004678F">
        <w:rPr>
          <w:rFonts w:ascii="Times New Roman" w:hAnsi="Times New Roman" w:cs="Times New Roman"/>
          <w:sz w:val="24"/>
          <w:szCs w:val="24"/>
        </w:rPr>
        <w:t xml:space="preserve"> </w:t>
      </w:r>
      <w:r w:rsidR="00B357BE" w:rsidRPr="00B0253A">
        <w:rPr>
          <w:rFonts w:ascii="Times New Roman" w:hAnsi="Times New Roman" w:cs="Times New Roman"/>
        </w:rPr>
        <w:t>APPENDIX</w:t>
      </w:r>
      <w:r w:rsidR="00B357BE" w:rsidRPr="00B0253A">
        <w:rPr>
          <w:rFonts w:ascii="Times New Roman" w:hAnsi="Times New Roman" w:cs="Times New Roman"/>
          <w:sz w:val="24"/>
          <w:szCs w:val="24"/>
        </w:rPr>
        <w:t xml:space="preserve"> 9: </w:t>
      </w:r>
      <w:r w:rsidR="00397F61" w:rsidRPr="00B0253A">
        <w:rPr>
          <w:rFonts w:ascii="Times New Roman" w:hAnsi="Times New Roman" w:cs="Times New Roman"/>
          <w:sz w:val="24"/>
          <w:szCs w:val="24"/>
        </w:rPr>
        <w:t>estimated procurement lead times</w:t>
      </w:r>
      <w:r w:rsidR="00B357BE" w:rsidRPr="00B0253A">
        <w:rPr>
          <w:rFonts w:ascii="Times New Roman" w:hAnsi="Times New Roman" w:cs="Times New Roman"/>
          <w:sz w:val="24"/>
          <w:szCs w:val="24"/>
        </w:rPr>
        <w:t xml:space="preserve">, </w:t>
      </w:r>
      <w:r w:rsidR="00397F61" w:rsidRPr="00B0253A">
        <w:rPr>
          <w:rFonts w:ascii="Times New Roman" w:hAnsi="Times New Roman" w:cs="Times New Roman"/>
          <w:sz w:val="24"/>
          <w:szCs w:val="24"/>
        </w:rPr>
        <w:t>guidelines for determining completion timescales</w:t>
      </w:r>
      <w:r w:rsidR="00023438" w:rsidRPr="00B0253A">
        <w:rPr>
          <w:rFonts w:ascii="Times New Roman" w:hAnsi="Times New Roman" w:cs="Times New Roman"/>
          <w:sz w:val="24"/>
          <w:szCs w:val="24"/>
        </w:rPr>
        <w:t>.</w:t>
      </w:r>
      <w:r w:rsidR="00527990" w:rsidRPr="00B0253A">
        <w:rPr>
          <w:rFonts w:ascii="Times New Roman" w:hAnsi="Times New Roman" w:cs="Times New Roman"/>
          <w:sz w:val="24"/>
          <w:szCs w:val="24"/>
        </w:rPr>
        <w:t xml:space="preserve"> T</w:t>
      </w:r>
      <w:r w:rsidRPr="00B0253A">
        <w:rPr>
          <w:rFonts w:ascii="Times New Roman" w:hAnsi="Times New Roman" w:cs="Times New Roman"/>
          <w:sz w:val="24"/>
          <w:szCs w:val="24"/>
        </w:rPr>
        <w:t xml:space="preserve">he estimated </w:t>
      </w:r>
      <w:r w:rsidR="00527990" w:rsidRPr="00B0253A">
        <w:rPr>
          <w:rFonts w:ascii="Times New Roman" w:hAnsi="Times New Roman" w:cs="Times New Roman"/>
          <w:sz w:val="24"/>
          <w:szCs w:val="24"/>
        </w:rPr>
        <w:t>lead-time</w:t>
      </w:r>
      <w:r w:rsidRPr="00B0253A">
        <w:rPr>
          <w:rFonts w:ascii="Times New Roman" w:hAnsi="Times New Roman" w:cs="Times New Roman"/>
          <w:sz w:val="24"/>
          <w:szCs w:val="24"/>
        </w:rPr>
        <w:t xml:space="preserve"> for Tender Evaluation and Report Submission is 2 to 4 weeks, the estimated </w:t>
      </w:r>
      <w:r w:rsidR="00527990" w:rsidRPr="00B0253A">
        <w:rPr>
          <w:rFonts w:ascii="Times New Roman" w:hAnsi="Times New Roman" w:cs="Times New Roman"/>
          <w:sz w:val="24"/>
          <w:szCs w:val="24"/>
        </w:rPr>
        <w:t>lead-time</w:t>
      </w:r>
      <w:r w:rsidRPr="00B0253A">
        <w:rPr>
          <w:rFonts w:ascii="Times New Roman" w:hAnsi="Times New Roman" w:cs="Times New Roman"/>
          <w:sz w:val="24"/>
          <w:szCs w:val="24"/>
        </w:rPr>
        <w:t xml:space="preserve"> for Recommendation by Procurement Endorsing committee is 1 to 2 </w:t>
      </w:r>
      <w:r w:rsidR="00527990" w:rsidRPr="00B0253A">
        <w:rPr>
          <w:rFonts w:ascii="Times New Roman" w:hAnsi="Times New Roman" w:cs="Times New Roman"/>
          <w:sz w:val="24"/>
          <w:szCs w:val="24"/>
        </w:rPr>
        <w:t>weeks,</w:t>
      </w:r>
      <w:r w:rsidRPr="00B0253A">
        <w:rPr>
          <w:rFonts w:ascii="Times New Roman" w:hAnsi="Times New Roman" w:cs="Times New Roman"/>
          <w:sz w:val="24"/>
          <w:szCs w:val="24"/>
        </w:rPr>
        <w:t xml:space="preserve"> and the estimated </w:t>
      </w:r>
      <w:r w:rsidR="00527990" w:rsidRPr="00B0253A">
        <w:rPr>
          <w:rFonts w:ascii="Times New Roman" w:hAnsi="Times New Roman" w:cs="Times New Roman"/>
          <w:sz w:val="24"/>
          <w:szCs w:val="24"/>
        </w:rPr>
        <w:t>lead-time</w:t>
      </w:r>
      <w:r w:rsidRPr="00B0253A">
        <w:rPr>
          <w:rFonts w:ascii="Times New Roman" w:hAnsi="Times New Roman" w:cs="Times New Roman"/>
          <w:sz w:val="24"/>
          <w:szCs w:val="24"/>
        </w:rPr>
        <w:t xml:space="preserve"> for contract award is 1 to 2 weeks. If we take the maximum estimated durations, the total duration will be around 8 weeks or 60 days</w:t>
      </w:r>
      <w:r w:rsidR="003D6637" w:rsidRPr="00B0253A">
        <w:rPr>
          <w:rFonts w:ascii="Times New Roman" w:hAnsi="Times New Roman" w:cs="Times New Roman"/>
          <w:sz w:val="24"/>
          <w:szCs w:val="24"/>
        </w:rPr>
        <w:t>.</w:t>
      </w:r>
      <w:r w:rsidR="00E3311C" w:rsidRPr="00E3311C">
        <w:rPr>
          <w:rFonts w:ascii="Times New Roman" w:hAnsi="Times New Roman" w:cs="Times New Roman"/>
          <w:sz w:val="24"/>
          <w:szCs w:val="24"/>
        </w:rPr>
        <w:t xml:space="preserve"> </w:t>
      </w:r>
      <w:r w:rsidR="00E3311C" w:rsidRPr="003F19AE">
        <w:rPr>
          <w:rFonts w:ascii="Times New Roman" w:hAnsi="Times New Roman" w:cs="Times New Roman"/>
          <w:sz w:val="24"/>
          <w:szCs w:val="24"/>
        </w:rPr>
        <w:t xml:space="preserve">Furthermore, the procurement directive June 2010 article 16.15.4 states that </w:t>
      </w:r>
    </w:p>
    <w:p w:rsidR="00E3311C" w:rsidRPr="003F19AE" w:rsidRDefault="00E3311C" w:rsidP="00E3311C">
      <w:pPr>
        <w:ind w:left="720"/>
        <w:jc w:val="both"/>
        <w:rPr>
          <w:rFonts w:ascii="Times New Roman" w:hAnsi="Times New Roman" w:cs="Times New Roman"/>
        </w:rPr>
      </w:pPr>
      <w:r w:rsidRPr="003F19AE">
        <w:rPr>
          <w:rFonts w:ascii="Times New Roman" w:hAnsi="Times New Roman" w:cs="Times New Roman"/>
          <w:sz w:val="24"/>
          <w:szCs w:val="24"/>
        </w:rPr>
        <w:t>“Public bodies have to complete bid proceedings within the validity period of bid documents and sign contracts with successful bidders however, where the Public Body realizes that for reasons beyond its control the price validity period expires before the completion of the bid proceeding, it shall request bidders to extend the validity period of their bid price.”</w:t>
      </w:r>
    </w:p>
    <w:p w:rsidR="008A7AFE" w:rsidRPr="00B0253A" w:rsidRDefault="00B26C7E" w:rsidP="008A7AF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From the above condition, we can conclude </w:t>
      </w:r>
      <w:r w:rsidR="00397F61" w:rsidRPr="00B0253A">
        <w:rPr>
          <w:rFonts w:ascii="Times New Roman" w:hAnsi="Times New Roman" w:cs="Times New Roman"/>
          <w:sz w:val="24"/>
          <w:szCs w:val="24"/>
        </w:rPr>
        <w:t xml:space="preserve">that </w:t>
      </w:r>
      <w:r w:rsidRPr="00B0253A">
        <w:rPr>
          <w:rFonts w:ascii="Times New Roman" w:hAnsi="Times New Roman" w:cs="Times New Roman"/>
          <w:sz w:val="24"/>
          <w:szCs w:val="24"/>
        </w:rPr>
        <w:t xml:space="preserve">the time from the </w:t>
      </w:r>
      <w:r w:rsidR="00F16631" w:rsidRPr="00B55072">
        <w:rPr>
          <w:rFonts w:ascii="Times New Roman" w:hAnsi="Times New Roman" w:cs="Times New Roman"/>
          <w:b/>
          <w:sz w:val="24"/>
          <w:szCs w:val="24"/>
        </w:rPr>
        <w:t xml:space="preserve">opening day to </w:t>
      </w:r>
      <w:r w:rsidRPr="00B55072">
        <w:rPr>
          <w:rFonts w:ascii="Times New Roman" w:hAnsi="Times New Roman" w:cs="Times New Roman"/>
          <w:b/>
          <w:sz w:val="24"/>
          <w:szCs w:val="24"/>
        </w:rPr>
        <w:t xml:space="preserve">technical and financial evaluation process up to the award of the work contract took </w:t>
      </w:r>
      <w:r w:rsidR="006F71F5" w:rsidRPr="00B55072">
        <w:rPr>
          <w:rFonts w:ascii="Times New Roman" w:hAnsi="Times New Roman" w:cs="Times New Roman"/>
          <w:b/>
          <w:sz w:val="24"/>
          <w:szCs w:val="24"/>
        </w:rPr>
        <w:t>very long</w:t>
      </w:r>
      <w:r w:rsidRPr="00B55072">
        <w:rPr>
          <w:rFonts w:ascii="Times New Roman" w:hAnsi="Times New Roman" w:cs="Times New Roman"/>
          <w:b/>
          <w:sz w:val="24"/>
          <w:szCs w:val="24"/>
        </w:rPr>
        <w:t xml:space="preserve"> time</w:t>
      </w:r>
      <w:r w:rsidRPr="00B0253A">
        <w:rPr>
          <w:rFonts w:ascii="Times New Roman" w:hAnsi="Times New Roman" w:cs="Times New Roman"/>
          <w:sz w:val="24"/>
          <w:szCs w:val="24"/>
        </w:rPr>
        <w:t>.</w:t>
      </w:r>
      <w:r w:rsidR="0004678F">
        <w:rPr>
          <w:rFonts w:ascii="Times New Roman" w:hAnsi="Times New Roman" w:cs="Times New Roman"/>
          <w:sz w:val="24"/>
          <w:szCs w:val="24"/>
        </w:rPr>
        <w:t xml:space="preserve"> </w:t>
      </w:r>
      <w:r w:rsidR="008A7AFE" w:rsidRPr="00B0253A">
        <w:rPr>
          <w:rFonts w:ascii="Times New Roman" w:hAnsi="Times New Roman" w:cs="Times New Roman"/>
          <w:sz w:val="24"/>
          <w:szCs w:val="24"/>
        </w:rPr>
        <w:t>There is no document presented</w:t>
      </w:r>
      <w:r w:rsidR="0004678F">
        <w:rPr>
          <w:rFonts w:ascii="Times New Roman" w:hAnsi="Times New Roman" w:cs="Times New Roman"/>
          <w:sz w:val="24"/>
          <w:szCs w:val="24"/>
        </w:rPr>
        <w:t xml:space="preserve"> </w:t>
      </w:r>
      <w:r w:rsidR="008A7AFE" w:rsidRPr="00B0253A">
        <w:rPr>
          <w:rFonts w:ascii="Times New Roman" w:hAnsi="Times New Roman" w:cs="Times New Roman"/>
          <w:sz w:val="24"/>
          <w:szCs w:val="24"/>
        </w:rPr>
        <w:t xml:space="preserve">that shows if the PE had requested bidders to extend the validity period of </w:t>
      </w:r>
      <w:r w:rsidR="008A7AFE" w:rsidRPr="00B0253A">
        <w:rPr>
          <w:rFonts w:ascii="Times New Roman" w:hAnsi="Times New Roman" w:cs="Times New Roman"/>
          <w:sz w:val="24"/>
          <w:szCs w:val="24"/>
        </w:rPr>
        <w:lastRenderedPageBreak/>
        <w:t>their bid price nor if the bidders agreed to the request. This is because the procurement directive, June 2010 states that the bidders should express in writing of their agreement and how long they are willing to extend the period of their bid security.</w:t>
      </w:r>
    </w:p>
    <w:p w:rsidR="008A7AFE" w:rsidRPr="00B0253A" w:rsidRDefault="008A7AFE" w:rsidP="00F16631">
      <w:pPr>
        <w:pStyle w:val="ListParagraph"/>
        <w:ind w:left="360"/>
        <w:jc w:val="both"/>
        <w:rPr>
          <w:rFonts w:ascii="Times New Roman" w:hAnsi="Times New Roman" w:cs="Times New Roman"/>
          <w:sz w:val="28"/>
          <w:szCs w:val="28"/>
        </w:rPr>
      </w:pPr>
    </w:p>
    <w:p w:rsidR="00B26C7E" w:rsidRPr="00B0253A" w:rsidRDefault="00F16631" w:rsidP="00F16631">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There is no document </w:t>
      </w:r>
      <w:r w:rsidR="0004678F" w:rsidRPr="00B0253A">
        <w:rPr>
          <w:rFonts w:ascii="Times New Roman" w:hAnsi="Times New Roman" w:cs="Times New Roman"/>
          <w:sz w:val="24"/>
          <w:szCs w:val="24"/>
        </w:rPr>
        <w:t>presented that</w:t>
      </w:r>
      <w:r w:rsidRPr="00B0253A">
        <w:rPr>
          <w:rFonts w:ascii="Times New Roman" w:hAnsi="Times New Roman" w:cs="Times New Roman"/>
          <w:sz w:val="24"/>
          <w:szCs w:val="24"/>
        </w:rPr>
        <w:t xml:space="preserve"> shows the reason</w:t>
      </w:r>
      <w:r w:rsidR="00B26C7E" w:rsidRPr="00B0253A">
        <w:rPr>
          <w:rFonts w:ascii="Times New Roman" w:hAnsi="Times New Roman" w:cs="Times New Roman"/>
          <w:sz w:val="24"/>
          <w:szCs w:val="24"/>
        </w:rPr>
        <w:t xml:space="preserve"> why the awarding process took such a long time. </w:t>
      </w:r>
      <w:r w:rsidR="009E4D29" w:rsidRPr="00B0253A">
        <w:rPr>
          <w:rFonts w:ascii="Times New Roman" w:hAnsi="Times New Roman" w:cs="Times New Roman"/>
          <w:sz w:val="24"/>
          <w:szCs w:val="24"/>
        </w:rPr>
        <w:t>However,</w:t>
      </w:r>
      <w:r w:rsidR="00397F61" w:rsidRPr="00B0253A">
        <w:rPr>
          <w:rFonts w:ascii="Times New Roman" w:hAnsi="Times New Roman" w:cs="Times New Roman"/>
          <w:sz w:val="24"/>
          <w:szCs w:val="24"/>
        </w:rPr>
        <w:t xml:space="preserve"> it is clear that</w:t>
      </w:r>
      <w:r w:rsidR="009E4D29" w:rsidRPr="00B0253A">
        <w:rPr>
          <w:rFonts w:ascii="Times New Roman" w:hAnsi="Times New Roman" w:cs="Times New Roman"/>
          <w:sz w:val="24"/>
          <w:szCs w:val="24"/>
        </w:rPr>
        <w:t xml:space="preserve"> it is good to avoid such</w:t>
      </w:r>
      <w:r w:rsidR="00B26C7E" w:rsidRPr="00B0253A">
        <w:rPr>
          <w:rFonts w:ascii="Times New Roman" w:hAnsi="Times New Roman" w:cs="Times New Roman"/>
          <w:sz w:val="24"/>
          <w:szCs w:val="24"/>
        </w:rPr>
        <w:t xml:space="preserve"> type of delays</w:t>
      </w:r>
      <w:r w:rsidR="009E4D29" w:rsidRPr="00B0253A">
        <w:rPr>
          <w:rFonts w:ascii="Times New Roman" w:hAnsi="Times New Roman" w:cs="Times New Roman"/>
          <w:sz w:val="24"/>
          <w:szCs w:val="24"/>
        </w:rPr>
        <w:t xml:space="preserve"> as it </w:t>
      </w:r>
      <w:r w:rsidR="00B26C7E" w:rsidRPr="00B0253A">
        <w:rPr>
          <w:rFonts w:ascii="Times New Roman" w:hAnsi="Times New Roman" w:cs="Times New Roman"/>
          <w:sz w:val="24"/>
          <w:szCs w:val="24"/>
        </w:rPr>
        <w:t>will cast doubt</w:t>
      </w:r>
      <w:r w:rsidR="009E4D29" w:rsidRPr="00B0253A">
        <w:rPr>
          <w:rFonts w:ascii="Times New Roman" w:hAnsi="Times New Roman" w:cs="Times New Roman"/>
          <w:sz w:val="24"/>
          <w:szCs w:val="24"/>
        </w:rPr>
        <w:t>s</w:t>
      </w:r>
      <w:r w:rsidR="00B26C7E" w:rsidRPr="00B0253A">
        <w:rPr>
          <w:rFonts w:ascii="Times New Roman" w:hAnsi="Times New Roman" w:cs="Times New Roman"/>
          <w:sz w:val="24"/>
          <w:szCs w:val="24"/>
        </w:rPr>
        <w:t xml:space="preserve"> on the bid evaluation process and </w:t>
      </w:r>
      <w:r w:rsidR="00527990" w:rsidRPr="00B0253A">
        <w:rPr>
          <w:rFonts w:ascii="Times New Roman" w:hAnsi="Times New Roman" w:cs="Times New Roman"/>
          <w:sz w:val="24"/>
          <w:szCs w:val="24"/>
        </w:rPr>
        <w:t xml:space="preserve">cause </w:t>
      </w:r>
      <w:r w:rsidR="006F71F5" w:rsidRPr="00B0253A">
        <w:rPr>
          <w:rFonts w:ascii="Times New Roman" w:hAnsi="Times New Roman" w:cs="Times New Roman"/>
          <w:sz w:val="24"/>
          <w:szCs w:val="24"/>
        </w:rPr>
        <w:t>u</w:t>
      </w:r>
      <w:r w:rsidR="00B26C7E" w:rsidRPr="00B0253A">
        <w:rPr>
          <w:rFonts w:ascii="Times New Roman" w:hAnsi="Times New Roman" w:cs="Times New Roman"/>
          <w:sz w:val="24"/>
          <w:szCs w:val="24"/>
        </w:rPr>
        <w:t xml:space="preserve">nnecessary inconveniencies on the participants. </w:t>
      </w:r>
    </w:p>
    <w:p w:rsidR="008A7AFE" w:rsidRPr="00B0253A" w:rsidRDefault="008A7AFE" w:rsidP="00F16631">
      <w:pPr>
        <w:pStyle w:val="ListParagraph"/>
        <w:ind w:left="360"/>
        <w:jc w:val="both"/>
        <w:rPr>
          <w:rFonts w:ascii="Times New Roman" w:hAnsi="Times New Roman" w:cs="Times New Roman"/>
          <w:sz w:val="24"/>
          <w:szCs w:val="24"/>
        </w:rPr>
      </w:pPr>
    </w:p>
    <w:p w:rsidR="0064622C" w:rsidRPr="00B0253A" w:rsidRDefault="0064622C" w:rsidP="00A918F1">
      <w:pPr>
        <w:pStyle w:val="NoSpacing"/>
        <w:numPr>
          <w:ilvl w:val="3"/>
          <w:numId w:val="19"/>
        </w:numPr>
        <w:outlineLvl w:val="0"/>
        <w:rPr>
          <w:rFonts w:ascii="Times New Roman" w:hAnsi="Times New Roman" w:cs="Times New Roman"/>
          <w:sz w:val="24"/>
          <w:szCs w:val="24"/>
        </w:rPr>
      </w:pPr>
      <w:bookmarkStart w:id="79" w:name="_Toc528747174"/>
      <w:r w:rsidRPr="00B0253A">
        <w:rPr>
          <w:rFonts w:ascii="Times New Roman" w:hAnsi="Times New Roman" w:cs="Times New Roman"/>
          <w:sz w:val="24"/>
          <w:szCs w:val="24"/>
        </w:rPr>
        <w:t>FAIRNESS OF THE PROCUREMENT RULES ON PARTICIPATION</w:t>
      </w:r>
      <w:bookmarkEnd w:id="79"/>
    </w:p>
    <w:p w:rsidR="007A7747" w:rsidRPr="00B0253A" w:rsidRDefault="007A7747" w:rsidP="007A7747">
      <w:pPr>
        <w:pStyle w:val="ListParagraph"/>
        <w:ind w:left="1728"/>
        <w:rPr>
          <w:rFonts w:ascii="Times New Roman" w:hAnsi="Times New Roman" w:cs="Times New Roman"/>
          <w:sz w:val="24"/>
          <w:szCs w:val="24"/>
        </w:rPr>
      </w:pPr>
    </w:p>
    <w:p w:rsidR="00FE7B8E" w:rsidRDefault="00FE7B8E" w:rsidP="005E1E36">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order to get </w:t>
      </w:r>
      <w:r w:rsidRPr="003F19AE">
        <w:rPr>
          <w:rFonts w:ascii="Times New Roman" w:hAnsi="Times New Roman" w:cs="Times New Roman"/>
          <w:sz w:val="24"/>
          <w:szCs w:val="24"/>
        </w:rPr>
        <w:t xml:space="preserve">sufficient time for obtaining and studying the Bidding Document complete and responsive bids and submitting the bids the PE should allow Bidders </w:t>
      </w:r>
      <w:r>
        <w:rPr>
          <w:rFonts w:ascii="Times New Roman" w:hAnsi="Times New Roman" w:cs="Times New Roman"/>
          <w:sz w:val="24"/>
          <w:szCs w:val="24"/>
        </w:rPr>
        <w:t xml:space="preserve">to have </w:t>
      </w:r>
      <w:r w:rsidRPr="003F19AE">
        <w:rPr>
          <w:rFonts w:ascii="Times New Roman" w:hAnsi="Times New Roman" w:cs="Times New Roman"/>
          <w:sz w:val="24"/>
          <w:szCs w:val="24"/>
        </w:rPr>
        <w:t xml:space="preserve">sufficient </w:t>
      </w:r>
      <w:r>
        <w:rPr>
          <w:rFonts w:ascii="Times New Roman" w:hAnsi="Times New Roman" w:cs="Times New Roman"/>
          <w:sz w:val="24"/>
          <w:szCs w:val="24"/>
        </w:rPr>
        <w:t xml:space="preserve">preparation </w:t>
      </w:r>
      <w:r w:rsidRPr="003F19AE">
        <w:rPr>
          <w:rFonts w:ascii="Times New Roman" w:hAnsi="Times New Roman" w:cs="Times New Roman"/>
          <w:sz w:val="24"/>
          <w:szCs w:val="24"/>
        </w:rPr>
        <w:t>time</w:t>
      </w:r>
      <w:r>
        <w:rPr>
          <w:rFonts w:ascii="Times New Roman" w:hAnsi="Times New Roman" w:cs="Times New Roman"/>
          <w:sz w:val="24"/>
          <w:szCs w:val="24"/>
        </w:rPr>
        <w:t>.</w:t>
      </w:r>
      <w:r w:rsidRPr="00B0253A">
        <w:rPr>
          <w:rFonts w:ascii="Times New Roman" w:hAnsi="Times New Roman" w:cs="Times New Roman"/>
          <w:sz w:val="24"/>
          <w:szCs w:val="24"/>
        </w:rPr>
        <w:t xml:space="preserve"> </w:t>
      </w:r>
      <w:r>
        <w:rPr>
          <w:rFonts w:ascii="Times New Roman" w:hAnsi="Times New Roman" w:cs="Times New Roman"/>
          <w:sz w:val="24"/>
          <w:szCs w:val="24"/>
        </w:rPr>
        <w:t xml:space="preserve">In this case </w:t>
      </w:r>
      <w:proofErr w:type="gramStart"/>
      <w:r w:rsidR="004A537A" w:rsidRPr="00B0253A">
        <w:rPr>
          <w:rFonts w:ascii="Times New Roman" w:hAnsi="Times New Roman" w:cs="Times New Roman"/>
          <w:sz w:val="24"/>
          <w:szCs w:val="24"/>
        </w:rPr>
        <w:t>The</w:t>
      </w:r>
      <w:proofErr w:type="gramEnd"/>
      <w:r w:rsidR="004A537A" w:rsidRPr="00B0253A">
        <w:rPr>
          <w:rFonts w:ascii="Times New Roman" w:hAnsi="Times New Roman" w:cs="Times New Roman"/>
          <w:sz w:val="24"/>
          <w:szCs w:val="24"/>
        </w:rPr>
        <w:t xml:space="preserve"> tender invitation was on air from 15/12/2008 E.C to the opening day i.e. 28/09/2015 (17/01/2008 E.C) for a total of 37 days. </w:t>
      </w:r>
    </w:p>
    <w:p w:rsidR="00FE7B8E" w:rsidRDefault="00FE7B8E" w:rsidP="00FE7B8E">
      <w:pPr>
        <w:pStyle w:val="ListParagraph"/>
        <w:ind w:left="360"/>
        <w:jc w:val="both"/>
        <w:rPr>
          <w:rFonts w:ascii="Times New Roman" w:hAnsi="Times New Roman" w:cs="Times New Roman"/>
          <w:sz w:val="24"/>
          <w:szCs w:val="24"/>
        </w:rPr>
      </w:pPr>
    </w:p>
    <w:p w:rsidR="00FE7B8E" w:rsidRDefault="00FE7B8E" w:rsidP="00FE7B8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This is compliant to the federal Public Procurement directive (June /2010</w:t>
      </w:r>
      <w:proofErr w:type="gramStart"/>
      <w:r w:rsidRPr="00B0253A">
        <w:rPr>
          <w:rFonts w:ascii="Times New Roman" w:hAnsi="Times New Roman" w:cs="Times New Roman"/>
          <w:sz w:val="24"/>
          <w:szCs w:val="24"/>
        </w:rPr>
        <w:t>)article</w:t>
      </w:r>
      <w:proofErr w:type="gramEnd"/>
      <w:r w:rsidRPr="00B0253A">
        <w:rPr>
          <w:rFonts w:ascii="Times New Roman" w:hAnsi="Times New Roman" w:cs="Times New Roman"/>
          <w:sz w:val="24"/>
          <w:szCs w:val="24"/>
        </w:rPr>
        <w:t xml:space="preserve"> 16.9 Setting of bid floating periods, which states</w:t>
      </w:r>
      <w:r w:rsidRPr="003F19AE">
        <w:rPr>
          <w:rFonts w:ascii="Times New Roman" w:hAnsi="Times New Roman" w:cs="Times New Roman"/>
          <w:sz w:val="24"/>
          <w:szCs w:val="24"/>
        </w:rPr>
        <w:t xml:space="preserve"> </w:t>
      </w:r>
    </w:p>
    <w:p w:rsidR="00FE7B8E" w:rsidRDefault="00FE7B8E" w:rsidP="00FE7B8E">
      <w:pPr>
        <w:pStyle w:val="ListParagraph"/>
        <w:ind w:left="360"/>
        <w:jc w:val="both"/>
        <w:rPr>
          <w:rFonts w:ascii="Times New Roman" w:hAnsi="Times New Roman" w:cs="Times New Roman"/>
          <w:sz w:val="24"/>
          <w:szCs w:val="24"/>
        </w:rPr>
      </w:pPr>
    </w:p>
    <w:p w:rsidR="00FE7B8E" w:rsidRPr="00B0253A" w:rsidRDefault="00FE7B8E" w:rsidP="00FE7B8E">
      <w:pPr>
        <w:pStyle w:val="ListParagraph"/>
        <w:rPr>
          <w:rFonts w:ascii="Times New Roman" w:hAnsi="Times New Roman" w:cs="Times New Roman"/>
          <w:sz w:val="24"/>
          <w:szCs w:val="24"/>
        </w:rPr>
      </w:pPr>
      <w:r w:rsidRPr="00B0253A">
        <w:rPr>
          <w:rFonts w:ascii="Times New Roman" w:hAnsi="Times New Roman" w:cs="Times New Roman"/>
          <w:sz w:val="24"/>
          <w:szCs w:val="24"/>
        </w:rPr>
        <w:t>“Without prejudice to article 19.6.1 above of this directive, the floating period shouldn’t be less than the minimum date stated in Annex 3 of this directive.”</w:t>
      </w:r>
    </w:p>
    <w:p w:rsidR="00FE7B8E" w:rsidRPr="00B0253A" w:rsidRDefault="00FE7B8E" w:rsidP="00FE7B8E">
      <w:pPr>
        <w:pStyle w:val="ListParagraph"/>
        <w:ind w:left="2160"/>
        <w:rPr>
          <w:rFonts w:ascii="Times New Roman" w:hAnsi="Times New Roman" w:cs="Times New Roman"/>
          <w:sz w:val="24"/>
          <w:szCs w:val="24"/>
        </w:rPr>
      </w:pPr>
    </w:p>
    <w:p w:rsidR="00FE7B8E" w:rsidRDefault="00FE7B8E" w:rsidP="00FE7B8E">
      <w:pPr>
        <w:pStyle w:val="ListParagraph"/>
        <w:rPr>
          <w:rFonts w:ascii="Times New Roman" w:hAnsi="Times New Roman" w:cs="Times New Roman"/>
          <w:sz w:val="24"/>
          <w:szCs w:val="24"/>
        </w:rPr>
      </w:pPr>
      <w:r w:rsidRPr="00B0253A">
        <w:rPr>
          <w:rFonts w:ascii="Times New Roman" w:hAnsi="Times New Roman" w:cs="Times New Roman"/>
          <w:sz w:val="24"/>
          <w:szCs w:val="24"/>
        </w:rPr>
        <w:t xml:space="preserve"> Annex 3 states that “the minimum period for submission of bids shall be 21 days or non-complex and 30 days for complex type procurement process of work.”</w:t>
      </w:r>
    </w:p>
    <w:p w:rsidR="00FE7B8E" w:rsidRDefault="00FE7B8E" w:rsidP="005E1E36">
      <w:pPr>
        <w:pStyle w:val="ListParagraph"/>
        <w:ind w:left="360"/>
        <w:jc w:val="both"/>
        <w:rPr>
          <w:rFonts w:ascii="Times New Roman" w:hAnsi="Times New Roman" w:cs="Times New Roman"/>
          <w:sz w:val="24"/>
          <w:szCs w:val="24"/>
        </w:rPr>
      </w:pPr>
    </w:p>
    <w:p w:rsidR="00FE7B8E" w:rsidRPr="00B0253A" w:rsidRDefault="00FE7B8E" w:rsidP="00FE7B8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However, other matters should also be taken into consideration, one of them is </w:t>
      </w:r>
      <w:r w:rsidRPr="003F19AE">
        <w:rPr>
          <w:rFonts w:ascii="Times New Roman" w:hAnsi="Times New Roman" w:cs="Times New Roman"/>
          <w:sz w:val="24"/>
          <w:szCs w:val="24"/>
        </w:rPr>
        <w:t>there is no document presented that shows of record of bidders to whom bidding document have been issued.</w:t>
      </w:r>
      <w:r w:rsidRPr="001333DA">
        <w:rPr>
          <w:rFonts w:ascii="Times New Roman" w:hAnsi="Times New Roman" w:cs="Times New Roman"/>
          <w:sz w:val="24"/>
          <w:szCs w:val="24"/>
        </w:rPr>
        <w:t xml:space="preserve"> </w:t>
      </w:r>
      <w:r w:rsidRPr="00B0253A">
        <w:rPr>
          <w:rFonts w:ascii="Times New Roman" w:hAnsi="Times New Roman" w:cs="Times New Roman"/>
          <w:sz w:val="24"/>
          <w:szCs w:val="24"/>
        </w:rPr>
        <w:t>According to the user guide to bid preparation, “A record must be kept of the Bidders to whom Bidding Documents have been issued. Receipts must be issued for all fees paid.”</w:t>
      </w:r>
    </w:p>
    <w:p w:rsidR="00FE7B8E" w:rsidRDefault="00FE7B8E" w:rsidP="00FE7B8E">
      <w:pPr>
        <w:pStyle w:val="ListParagraph"/>
        <w:ind w:left="360"/>
        <w:jc w:val="both"/>
        <w:rPr>
          <w:rFonts w:ascii="Times New Roman" w:hAnsi="Times New Roman" w:cs="Times New Roman"/>
          <w:sz w:val="24"/>
          <w:szCs w:val="24"/>
        </w:rPr>
      </w:pPr>
    </w:p>
    <w:p w:rsidR="00FE7B8E" w:rsidRDefault="00FE7B8E" w:rsidP="00FE7B8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These documents would have helped the PE to know among other things the number of bidders who chose not to return the bid, so to inquire why they did not return the bid and avoid those cases which hinder bidders not to return bids that the PE issue. Furthermore, the PE will be able to identify those bidders, which try to participate in the process without buying the bid document from the PE.</w:t>
      </w:r>
    </w:p>
    <w:p w:rsidR="00FE7B8E" w:rsidRPr="00B0253A" w:rsidRDefault="00FE7B8E" w:rsidP="00FE7B8E">
      <w:pPr>
        <w:pStyle w:val="ListParagraph"/>
        <w:ind w:left="360"/>
        <w:jc w:val="both"/>
        <w:rPr>
          <w:rFonts w:ascii="Times New Roman" w:hAnsi="Times New Roman" w:cs="Times New Roman"/>
          <w:sz w:val="24"/>
          <w:szCs w:val="24"/>
        </w:rPr>
      </w:pPr>
    </w:p>
    <w:p w:rsidR="00FE7B8E" w:rsidRDefault="00FE7B8E" w:rsidP="00FE7B8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other is a</w:t>
      </w:r>
      <w:r w:rsidRPr="003F19AE">
        <w:rPr>
          <w:rFonts w:ascii="Times New Roman" w:hAnsi="Times New Roman" w:cs="Times New Roman"/>
          <w:sz w:val="24"/>
          <w:szCs w:val="24"/>
        </w:rPr>
        <w:t>s stated in the procurement directive to participate in any public procurement, being</w:t>
      </w:r>
      <w:r>
        <w:rPr>
          <w:rFonts w:ascii="Times New Roman" w:hAnsi="Times New Roman" w:cs="Times New Roman"/>
          <w:sz w:val="24"/>
          <w:szCs w:val="24"/>
        </w:rPr>
        <w:t xml:space="preserve"> </w:t>
      </w:r>
      <w:r w:rsidRPr="003F19AE">
        <w:rPr>
          <w:rFonts w:ascii="Times New Roman" w:hAnsi="Times New Roman" w:cs="Times New Roman"/>
          <w:sz w:val="24"/>
          <w:szCs w:val="24"/>
        </w:rPr>
        <w:t xml:space="preserve">registered in the suppliers list is a prerequisite. </w:t>
      </w:r>
      <w:r>
        <w:rPr>
          <w:rFonts w:ascii="Times New Roman" w:hAnsi="Times New Roman" w:cs="Times New Roman"/>
          <w:sz w:val="24"/>
          <w:szCs w:val="24"/>
        </w:rPr>
        <w:t xml:space="preserve">There is no document presented that show if the PE checked bid participants are registered in the suppliers list. </w:t>
      </w:r>
    </w:p>
    <w:p w:rsidR="00F0585E" w:rsidRDefault="00F0585E" w:rsidP="00FE7B8E">
      <w:pPr>
        <w:pStyle w:val="ListParagraph"/>
        <w:ind w:left="360"/>
        <w:jc w:val="both"/>
        <w:rPr>
          <w:rFonts w:ascii="Times New Roman" w:hAnsi="Times New Roman" w:cs="Times New Roman"/>
          <w:sz w:val="24"/>
          <w:szCs w:val="24"/>
        </w:rPr>
      </w:pPr>
    </w:p>
    <w:p w:rsidR="00FE7B8E" w:rsidRPr="003F19AE" w:rsidRDefault="00FE7B8E" w:rsidP="00FE7B8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64622C" w:rsidRPr="00B0253A" w:rsidRDefault="00D02F00" w:rsidP="00A918F1">
      <w:pPr>
        <w:pStyle w:val="NoSpacing"/>
        <w:numPr>
          <w:ilvl w:val="3"/>
          <w:numId w:val="19"/>
        </w:numPr>
        <w:outlineLvl w:val="0"/>
        <w:rPr>
          <w:rFonts w:ascii="Times New Roman" w:hAnsi="Times New Roman" w:cs="Times New Roman"/>
          <w:sz w:val="24"/>
          <w:szCs w:val="24"/>
        </w:rPr>
      </w:pPr>
      <w:bookmarkStart w:id="80" w:name="_Toc528747175"/>
      <w:r w:rsidRPr="00B0253A">
        <w:rPr>
          <w:rFonts w:ascii="Times New Roman" w:hAnsi="Times New Roman" w:cs="Times New Roman"/>
          <w:sz w:val="24"/>
          <w:szCs w:val="24"/>
        </w:rPr>
        <w:lastRenderedPageBreak/>
        <w:t>TRANSPARENCY OF THE TENDER EVALUATION PROCESS.</w:t>
      </w:r>
      <w:bookmarkEnd w:id="80"/>
    </w:p>
    <w:p w:rsidR="000B321C" w:rsidRPr="00B0253A" w:rsidRDefault="000B321C" w:rsidP="000B321C">
      <w:pPr>
        <w:pStyle w:val="ListParagraph"/>
        <w:ind w:left="360"/>
        <w:jc w:val="both"/>
        <w:rPr>
          <w:rFonts w:ascii="Times New Roman" w:hAnsi="Times New Roman" w:cs="Times New Roman"/>
          <w:sz w:val="24"/>
          <w:szCs w:val="24"/>
        </w:rPr>
      </w:pPr>
    </w:p>
    <w:p w:rsidR="000B321C" w:rsidRDefault="000B321C" w:rsidP="000B321C">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As stated in the procurement </w:t>
      </w:r>
      <w:r w:rsidR="0004678F" w:rsidRPr="00B0253A">
        <w:rPr>
          <w:rFonts w:ascii="Times New Roman" w:hAnsi="Times New Roman" w:cs="Times New Roman"/>
          <w:sz w:val="24"/>
          <w:szCs w:val="24"/>
        </w:rPr>
        <w:t>directive to</w:t>
      </w:r>
      <w:r w:rsidRPr="00B0253A">
        <w:rPr>
          <w:rFonts w:ascii="Times New Roman" w:hAnsi="Times New Roman" w:cs="Times New Roman"/>
          <w:sz w:val="24"/>
          <w:szCs w:val="24"/>
        </w:rPr>
        <w:t xml:space="preserve"> participate in any public procurement, being registered in the suppliers list is a prerequisite. However, there is no document presented showing if the PE had checked if bidders are registered suppliers.</w:t>
      </w:r>
    </w:p>
    <w:p w:rsidR="0070597E" w:rsidRDefault="0070597E" w:rsidP="000B321C">
      <w:pPr>
        <w:pStyle w:val="ListParagraph"/>
        <w:ind w:left="360"/>
        <w:jc w:val="both"/>
        <w:rPr>
          <w:rFonts w:ascii="Times New Roman" w:hAnsi="Times New Roman" w:cs="Times New Roman"/>
          <w:sz w:val="24"/>
          <w:szCs w:val="24"/>
        </w:rPr>
      </w:pPr>
    </w:p>
    <w:p w:rsidR="0070597E" w:rsidRPr="00B0253A" w:rsidRDefault="0070597E" w:rsidP="007E733C">
      <w:pPr>
        <w:pStyle w:val="ListParagraph"/>
        <w:rPr>
          <w:rFonts w:ascii="Times New Roman" w:hAnsi="Times New Roman" w:cs="Times New Roman"/>
          <w:sz w:val="24"/>
          <w:szCs w:val="24"/>
        </w:rPr>
      </w:pPr>
      <w:r>
        <w:rPr>
          <w:rFonts w:ascii="Times New Roman" w:hAnsi="Times New Roman" w:cs="Times New Roman"/>
          <w:bCs/>
          <w:iCs/>
          <w:sz w:val="24"/>
          <w:szCs w:val="24"/>
        </w:rPr>
        <w:t>The standard instruction To Bidders section 4.6 stipulates that</w:t>
      </w:r>
      <w:r w:rsidR="00932166">
        <w:rPr>
          <w:rFonts w:ascii="Times New Roman" w:hAnsi="Times New Roman" w:cs="Times New Roman"/>
          <w:bCs/>
          <w:iCs/>
          <w:sz w:val="24"/>
          <w:szCs w:val="24"/>
        </w:rPr>
        <w:t xml:space="preserve"> “</w:t>
      </w:r>
      <w:r w:rsidRPr="0070597E">
        <w:rPr>
          <w:rFonts w:ascii="Times New Roman" w:hAnsi="Times New Roman" w:cs="Times New Roman"/>
          <w:bCs/>
          <w:iCs/>
          <w:sz w:val="24"/>
          <w:szCs w:val="24"/>
        </w:rPr>
        <w:t>To participate in this public procurement process, being registered in the suppliers list is a prerequisite (mandatory for domestic Bidders only)</w:t>
      </w:r>
      <w:r>
        <w:rPr>
          <w:rFonts w:ascii="Times New Roman" w:hAnsi="Times New Roman" w:cs="Times New Roman"/>
          <w:bCs/>
          <w:iCs/>
          <w:sz w:val="24"/>
          <w:szCs w:val="24"/>
        </w:rPr>
        <w:t>”</w:t>
      </w:r>
      <w:r w:rsidRPr="0070597E">
        <w:rPr>
          <w:rFonts w:ascii="Times New Roman" w:hAnsi="Times New Roman" w:cs="Times New Roman"/>
          <w:bCs/>
          <w:iCs/>
          <w:sz w:val="24"/>
          <w:szCs w:val="24"/>
        </w:rPr>
        <w:t>.</w:t>
      </w:r>
    </w:p>
    <w:p w:rsidR="007A7747" w:rsidRPr="00B0253A" w:rsidRDefault="007A7747" w:rsidP="007A7747">
      <w:pPr>
        <w:pStyle w:val="ListParagraph"/>
        <w:ind w:left="1728"/>
        <w:rPr>
          <w:rFonts w:ascii="Times New Roman" w:hAnsi="Times New Roman" w:cs="Times New Roman"/>
          <w:sz w:val="24"/>
          <w:szCs w:val="24"/>
        </w:rPr>
      </w:pPr>
    </w:p>
    <w:p w:rsidR="00D61002" w:rsidRPr="00B0253A" w:rsidRDefault="00D20AE5" w:rsidP="00D20AE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addition to that </w:t>
      </w:r>
      <w:r w:rsidR="00E3311C">
        <w:rPr>
          <w:rFonts w:ascii="Times New Roman" w:hAnsi="Times New Roman" w:cs="Times New Roman"/>
          <w:sz w:val="24"/>
          <w:szCs w:val="24"/>
        </w:rPr>
        <w:t>k</w:t>
      </w:r>
      <w:r w:rsidR="00257726" w:rsidRPr="00B0253A">
        <w:rPr>
          <w:rFonts w:ascii="Times New Roman" w:hAnsi="Times New Roman" w:cs="Times New Roman"/>
          <w:sz w:val="24"/>
          <w:szCs w:val="24"/>
        </w:rPr>
        <w:t>eeping in mind that t</w:t>
      </w:r>
      <w:r w:rsidR="00B129A6" w:rsidRPr="00B0253A">
        <w:rPr>
          <w:rFonts w:ascii="Times New Roman" w:hAnsi="Times New Roman" w:cs="Times New Roman"/>
          <w:sz w:val="24"/>
          <w:szCs w:val="24"/>
        </w:rPr>
        <w:t xml:space="preserve">he </w:t>
      </w:r>
      <w:r w:rsidR="00257726" w:rsidRPr="00B0253A">
        <w:rPr>
          <w:rFonts w:ascii="Times New Roman" w:hAnsi="Times New Roman" w:cs="Times New Roman"/>
          <w:sz w:val="24"/>
          <w:szCs w:val="24"/>
        </w:rPr>
        <w:t xml:space="preserve">original </w:t>
      </w:r>
      <w:r w:rsidR="00B129A6" w:rsidRPr="00B0253A">
        <w:rPr>
          <w:rFonts w:ascii="Times New Roman" w:hAnsi="Times New Roman" w:cs="Times New Roman"/>
          <w:sz w:val="24"/>
          <w:szCs w:val="24"/>
        </w:rPr>
        <w:t xml:space="preserve">document for evaluation criteria </w:t>
      </w:r>
      <w:r w:rsidR="001A4C03" w:rsidRPr="00B0253A">
        <w:rPr>
          <w:rFonts w:ascii="Times New Roman" w:hAnsi="Times New Roman" w:cs="Times New Roman"/>
          <w:sz w:val="24"/>
          <w:szCs w:val="24"/>
        </w:rPr>
        <w:t>is not</w:t>
      </w:r>
      <w:r w:rsidR="00257726" w:rsidRPr="00B0253A">
        <w:rPr>
          <w:rFonts w:ascii="Times New Roman" w:hAnsi="Times New Roman" w:cs="Times New Roman"/>
          <w:sz w:val="24"/>
          <w:szCs w:val="24"/>
        </w:rPr>
        <w:t xml:space="preserve"> available the AP</w:t>
      </w:r>
      <w:r w:rsidR="00C5564E" w:rsidRPr="00B0253A">
        <w:rPr>
          <w:rFonts w:ascii="Times New Roman" w:hAnsi="Times New Roman" w:cs="Times New Roman"/>
          <w:sz w:val="24"/>
          <w:szCs w:val="24"/>
        </w:rPr>
        <w:t>,</w:t>
      </w:r>
      <w:r w:rsidR="00257726" w:rsidRPr="00B0253A">
        <w:rPr>
          <w:rFonts w:ascii="Times New Roman" w:hAnsi="Times New Roman" w:cs="Times New Roman"/>
          <w:sz w:val="24"/>
          <w:szCs w:val="24"/>
        </w:rPr>
        <w:t xml:space="preserve"> cautious not to reach to wrong conclusion</w:t>
      </w:r>
      <w:r w:rsidR="00C5564E" w:rsidRPr="00B0253A">
        <w:rPr>
          <w:rFonts w:ascii="Times New Roman" w:hAnsi="Times New Roman" w:cs="Times New Roman"/>
          <w:sz w:val="24"/>
          <w:szCs w:val="24"/>
        </w:rPr>
        <w:t>,</w:t>
      </w:r>
      <w:r w:rsidR="00257726" w:rsidRPr="00B0253A">
        <w:rPr>
          <w:rFonts w:ascii="Times New Roman" w:hAnsi="Times New Roman" w:cs="Times New Roman"/>
          <w:sz w:val="24"/>
          <w:szCs w:val="24"/>
        </w:rPr>
        <w:t xml:space="preserve"> tried to evaluate </w:t>
      </w:r>
      <w:r w:rsidR="004B3A7A" w:rsidRPr="00B0253A">
        <w:rPr>
          <w:rFonts w:ascii="Times New Roman" w:hAnsi="Times New Roman" w:cs="Times New Roman"/>
          <w:sz w:val="24"/>
          <w:szCs w:val="24"/>
        </w:rPr>
        <w:t xml:space="preserve">items mentioned on </w:t>
      </w:r>
      <w:r w:rsidR="00257726" w:rsidRPr="00B0253A">
        <w:rPr>
          <w:rFonts w:ascii="Times New Roman" w:hAnsi="Times New Roman" w:cs="Times New Roman"/>
          <w:sz w:val="24"/>
          <w:szCs w:val="24"/>
        </w:rPr>
        <w:t xml:space="preserve">the </w:t>
      </w:r>
      <w:r w:rsidR="00C5564E" w:rsidRPr="00B0253A">
        <w:rPr>
          <w:rFonts w:ascii="Times New Roman" w:hAnsi="Times New Roman" w:cs="Times New Roman"/>
          <w:sz w:val="24"/>
          <w:szCs w:val="24"/>
        </w:rPr>
        <w:t>document of minute</w:t>
      </w:r>
      <w:r>
        <w:rPr>
          <w:rFonts w:ascii="Times New Roman" w:hAnsi="Times New Roman" w:cs="Times New Roman"/>
          <w:sz w:val="24"/>
          <w:szCs w:val="24"/>
        </w:rPr>
        <w:t>s</w:t>
      </w:r>
      <w:r w:rsidR="00C5564E" w:rsidRPr="00B0253A">
        <w:rPr>
          <w:rFonts w:ascii="Times New Roman" w:hAnsi="Times New Roman" w:cs="Times New Roman"/>
          <w:sz w:val="24"/>
          <w:szCs w:val="24"/>
        </w:rPr>
        <w:t xml:space="preserve"> of </w:t>
      </w:r>
      <w:r w:rsidR="00D61002" w:rsidRPr="00B0253A">
        <w:rPr>
          <w:rFonts w:ascii="Times New Roman" w:hAnsi="Times New Roman" w:cs="Times New Roman"/>
          <w:sz w:val="24"/>
          <w:szCs w:val="24"/>
        </w:rPr>
        <w:t xml:space="preserve">technical evaluation committee-meeting </w:t>
      </w:r>
      <w:r w:rsidR="00C5564E" w:rsidRPr="00B0253A">
        <w:rPr>
          <w:rFonts w:ascii="Times New Roman" w:hAnsi="Times New Roman" w:cs="Times New Roman"/>
          <w:sz w:val="24"/>
          <w:szCs w:val="24"/>
        </w:rPr>
        <w:t>as it is described on the minu</w:t>
      </w:r>
      <w:r w:rsidR="002B02AD" w:rsidRPr="00B0253A">
        <w:rPr>
          <w:rFonts w:ascii="Times New Roman" w:hAnsi="Times New Roman" w:cs="Times New Roman"/>
          <w:sz w:val="24"/>
          <w:szCs w:val="24"/>
        </w:rPr>
        <w:t>te</w:t>
      </w:r>
      <w:r>
        <w:rPr>
          <w:rFonts w:ascii="Times New Roman" w:hAnsi="Times New Roman" w:cs="Times New Roman"/>
          <w:sz w:val="24"/>
          <w:szCs w:val="24"/>
        </w:rPr>
        <w:t>s</w:t>
      </w:r>
      <w:r w:rsidR="00C5564E" w:rsidRPr="00B0253A">
        <w:rPr>
          <w:rFonts w:ascii="Times New Roman" w:hAnsi="Times New Roman" w:cs="Times New Roman"/>
          <w:sz w:val="24"/>
          <w:szCs w:val="24"/>
        </w:rPr>
        <w:t xml:space="preserve"> only. </w:t>
      </w:r>
      <w:r w:rsidR="002B02AD" w:rsidRPr="00B0253A">
        <w:rPr>
          <w:rFonts w:ascii="Times New Roman" w:hAnsi="Times New Roman" w:cs="Times New Roman"/>
          <w:sz w:val="24"/>
          <w:szCs w:val="24"/>
        </w:rPr>
        <w:t>A</w:t>
      </w:r>
      <w:r w:rsidR="00257726" w:rsidRPr="00B0253A">
        <w:rPr>
          <w:rFonts w:ascii="Times New Roman" w:hAnsi="Times New Roman" w:cs="Times New Roman"/>
          <w:sz w:val="24"/>
          <w:szCs w:val="24"/>
        </w:rPr>
        <w:t>ccordingly</w:t>
      </w:r>
      <w:r w:rsidR="002B02AD" w:rsidRPr="00B0253A">
        <w:rPr>
          <w:rFonts w:ascii="Times New Roman" w:hAnsi="Times New Roman" w:cs="Times New Roman"/>
          <w:sz w:val="24"/>
          <w:szCs w:val="24"/>
        </w:rPr>
        <w:t>,</w:t>
      </w:r>
      <w:r w:rsidR="00257726" w:rsidRPr="00B0253A">
        <w:rPr>
          <w:rFonts w:ascii="Times New Roman" w:hAnsi="Times New Roman" w:cs="Times New Roman"/>
          <w:sz w:val="24"/>
          <w:szCs w:val="24"/>
        </w:rPr>
        <w:t xml:space="preserve"> on</w:t>
      </w:r>
      <w:r w:rsidR="002B02AD" w:rsidRPr="00B0253A">
        <w:rPr>
          <w:rFonts w:ascii="Times New Roman" w:hAnsi="Times New Roman" w:cs="Times New Roman"/>
          <w:sz w:val="24"/>
          <w:szCs w:val="24"/>
        </w:rPr>
        <w:t>e</w:t>
      </w:r>
      <w:r w:rsidR="00257726" w:rsidRPr="00B0253A">
        <w:rPr>
          <w:rFonts w:ascii="Times New Roman" w:hAnsi="Times New Roman" w:cs="Times New Roman"/>
          <w:sz w:val="24"/>
          <w:szCs w:val="24"/>
        </w:rPr>
        <w:t xml:space="preserve"> can see from the minute</w:t>
      </w:r>
      <w:r>
        <w:rPr>
          <w:rFonts w:ascii="Times New Roman" w:hAnsi="Times New Roman" w:cs="Times New Roman"/>
          <w:sz w:val="24"/>
          <w:szCs w:val="24"/>
        </w:rPr>
        <w:t>s</w:t>
      </w:r>
      <w:r w:rsidR="00257726" w:rsidRPr="00B0253A">
        <w:rPr>
          <w:rFonts w:ascii="Times New Roman" w:hAnsi="Times New Roman" w:cs="Times New Roman"/>
          <w:sz w:val="24"/>
          <w:szCs w:val="24"/>
        </w:rPr>
        <w:t xml:space="preserve"> </w:t>
      </w:r>
      <w:r w:rsidR="002B02AD" w:rsidRPr="00B0253A">
        <w:rPr>
          <w:rFonts w:ascii="Times New Roman" w:hAnsi="Times New Roman" w:cs="Times New Roman"/>
          <w:sz w:val="24"/>
          <w:szCs w:val="24"/>
        </w:rPr>
        <w:t>that the committee</w:t>
      </w:r>
      <w:r w:rsidR="00D61002" w:rsidRPr="00B0253A">
        <w:rPr>
          <w:rFonts w:ascii="Times New Roman" w:hAnsi="Times New Roman" w:cs="Times New Roman"/>
          <w:sz w:val="24"/>
          <w:szCs w:val="24"/>
        </w:rPr>
        <w:t xml:space="preserve"> had to agree and decide on how to use some evaluation criteria </w:t>
      </w:r>
      <w:r w:rsidR="002B02AD" w:rsidRPr="00B0253A">
        <w:rPr>
          <w:rFonts w:ascii="Times New Roman" w:hAnsi="Times New Roman" w:cs="Times New Roman"/>
          <w:sz w:val="24"/>
          <w:szCs w:val="24"/>
        </w:rPr>
        <w:t>to give points for evaluating</w:t>
      </w:r>
      <w:r w:rsidR="00097DB6">
        <w:rPr>
          <w:rFonts w:ascii="Times New Roman" w:hAnsi="Times New Roman" w:cs="Times New Roman"/>
          <w:sz w:val="24"/>
          <w:szCs w:val="24"/>
        </w:rPr>
        <w:t xml:space="preserve"> </w:t>
      </w:r>
      <w:r w:rsidR="002B02AD" w:rsidRPr="00B0253A">
        <w:rPr>
          <w:rFonts w:ascii="Times New Roman" w:hAnsi="Times New Roman" w:cs="Times New Roman"/>
          <w:sz w:val="24"/>
          <w:szCs w:val="24"/>
        </w:rPr>
        <w:t>bidder’s</w:t>
      </w:r>
      <w:r w:rsidR="00257726" w:rsidRPr="00B0253A">
        <w:rPr>
          <w:rFonts w:ascii="Times New Roman" w:hAnsi="Times New Roman" w:cs="Times New Roman"/>
          <w:sz w:val="24"/>
          <w:szCs w:val="24"/>
        </w:rPr>
        <w:t xml:space="preserve"> </w:t>
      </w:r>
      <w:r w:rsidRPr="00B0253A">
        <w:rPr>
          <w:rFonts w:ascii="Times New Roman" w:hAnsi="Times New Roman" w:cs="Times New Roman"/>
          <w:sz w:val="24"/>
          <w:szCs w:val="24"/>
        </w:rPr>
        <w:t>document</w:t>
      </w:r>
      <w:r>
        <w:rPr>
          <w:rFonts w:ascii="Times New Roman" w:hAnsi="Times New Roman" w:cs="Times New Roman"/>
          <w:sz w:val="24"/>
          <w:szCs w:val="24"/>
        </w:rPr>
        <w:t>;</w:t>
      </w:r>
      <w:r w:rsidR="00D61002" w:rsidRPr="00B0253A">
        <w:rPr>
          <w:rFonts w:ascii="Times New Roman" w:hAnsi="Times New Roman" w:cs="Times New Roman"/>
          <w:sz w:val="24"/>
          <w:szCs w:val="24"/>
        </w:rPr>
        <w:t xml:space="preserve"> this may show that the evaluation criteria lack clarity. </w:t>
      </w:r>
    </w:p>
    <w:p w:rsidR="009E4D29" w:rsidRPr="00B0253A" w:rsidRDefault="009E4D29" w:rsidP="009E4D29">
      <w:pPr>
        <w:pStyle w:val="ListParagraph"/>
        <w:ind w:left="1080"/>
        <w:rPr>
          <w:rFonts w:ascii="Times New Roman" w:hAnsi="Times New Roman" w:cs="Times New Roman"/>
          <w:sz w:val="24"/>
          <w:szCs w:val="24"/>
        </w:rPr>
      </w:pPr>
    </w:p>
    <w:p w:rsidR="00D61002" w:rsidRDefault="00D61002" w:rsidP="00F80192">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Such lack of clarity </w:t>
      </w:r>
      <w:r w:rsidR="002B02AD" w:rsidRPr="00B0253A">
        <w:rPr>
          <w:rFonts w:ascii="Times New Roman" w:hAnsi="Times New Roman" w:cs="Times New Roman"/>
          <w:sz w:val="24"/>
          <w:szCs w:val="24"/>
        </w:rPr>
        <w:t xml:space="preserve">or </w:t>
      </w:r>
      <w:r w:rsidR="007A7747" w:rsidRPr="00B55072">
        <w:rPr>
          <w:rFonts w:ascii="Times New Roman" w:hAnsi="Times New Roman" w:cs="Times New Roman"/>
          <w:b/>
          <w:sz w:val="24"/>
          <w:szCs w:val="24"/>
        </w:rPr>
        <w:t xml:space="preserve">discussing and </w:t>
      </w:r>
      <w:r w:rsidR="002B02AD" w:rsidRPr="00B55072">
        <w:rPr>
          <w:rFonts w:ascii="Times New Roman" w:hAnsi="Times New Roman" w:cs="Times New Roman"/>
          <w:b/>
          <w:sz w:val="24"/>
          <w:szCs w:val="24"/>
        </w:rPr>
        <w:t xml:space="preserve">deciding on </w:t>
      </w:r>
      <w:r w:rsidR="009E4D29" w:rsidRPr="00B55072">
        <w:rPr>
          <w:rFonts w:ascii="Times New Roman" w:hAnsi="Times New Roman" w:cs="Times New Roman"/>
          <w:b/>
          <w:sz w:val="24"/>
          <w:szCs w:val="24"/>
        </w:rPr>
        <w:t>how to give</w:t>
      </w:r>
      <w:r w:rsidR="002B02AD" w:rsidRPr="00B55072">
        <w:rPr>
          <w:rFonts w:ascii="Times New Roman" w:hAnsi="Times New Roman" w:cs="Times New Roman"/>
          <w:b/>
          <w:sz w:val="24"/>
          <w:szCs w:val="24"/>
        </w:rPr>
        <w:t xml:space="preserve"> points during the evaluation stage should be avoided.</w:t>
      </w:r>
      <w:r w:rsidR="00097DB6">
        <w:rPr>
          <w:rFonts w:ascii="Times New Roman" w:hAnsi="Times New Roman" w:cs="Times New Roman"/>
          <w:b/>
          <w:sz w:val="24"/>
          <w:szCs w:val="24"/>
        </w:rPr>
        <w:t xml:space="preserve"> </w:t>
      </w:r>
      <w:r w:rsidR="002B02AD" w:rsidRPr="00D20AE5">
        <w:rPr>
          <w:rFonts w:ascii="Times New Roman" w:hAnsi="Times New Roman" w:cs="Times New Roman"/>
          <w:sz w:val="24"/>
          <w:szCs w:val="24"/>
        </w:rPr>
        <w:t>The</w:t>
      </w:r>
      <w:r w:rsidRPr="00D20AE5">
        <w:rPr>
          <w:rFonts w:ascii="Times New Roman" w:hAnsi="Times New Roman" w:cs="Times New Roman"/>
          <w:sz w:val="24"/>
          <w:szCs w:val="24"/>
        </w:rPr>
        <w:t xml:space="preserve"> evaluation committee should go through </w:t>
      </w:r>
      <w:r w:rsidR="00F9156F" w:rsidRPr="00D20AE5">
        <w:rPr>
          <w:rFonts w:ascii="Times New Roman" w:hAnsi="Times New Roman" w:cs="Times New Roman"/>
          <w:sz w:val="24"/>
          <w:szCs w:val="24"/>
        </w:rPr>
        <w:t xml:space="preserve">every </w:t>
      </w:r>
      <w:r w:rsidRPr="00D20AE5">
        <w:rPr>
          <w:rFonts w:ascii="Times New Roman" w:hAnsi="Times New Roman" w:cs="Times New Roman"/>
          <w:sz w:val="24"/>
          <w:szCs w:val="24"/>
        </w:rPr>
        <w:t xml:space="preserve">evaluation criteria during the bid document </w:t>
      </w:r>
      <w:r w:rsidR="001A4C03" w:rsidRPr="00D20AE5">
        <w:rPr>
          <w:rFonts w:ascii="Times New Roman" w:hAnsi="Times New Roman" w:cs="Times New Roman"/>
          <w:sz w:val="24"/>
          <w:szCs w:val="24"/>
        </w:rPr>
        <w:t>preparation</w:t>
      </w:r>
      <w:r w:rsidR="002B02AD" w:rsidRPr="00D20AE5">
        <w:rPr>
          <w:rFonts w:ascii="Times New Roman" w:hAnsi="Times New Roman" w:cs="Times New Roman"/>
          <w:sz w:val="24"/>
          <w:szCs w:val="24"/>
        </w:rPr>
        <w:t xml:space="preserve"> stage.</w:t>
      </w:r>
      <w:r w:rsidR="00097DB6" w:rsidRPr="00D20AE5">
        <w:rPr>
          <w:rFonts w:ascii="Times New Roman" w:hAnsi="Times New Roman" w:cs="Times New Roman"/>
          <w:sz w:val="24"/>
          <w:szCs w:val="24"/>
        </w:rPr>
        <w:t xml:space="preserve"> </w:t>
      </w:r>
      <w:r w:rsidR="002B02AD" w:rsidRPr="00D20AE5">
        <w:rPr>
          <w:rFonts w:ascii="Times New Roman" w:hAnsi="Times New Roman" w:cs="Times New Roman"/>
          <w:sz w:val="24"/>
          <w:szCs w:val="24"/>
        </w:rPr>
        <w:t>It</w:t>
      </w:r>
      <w:r w:rsidR="00097DB6" w:rsidRPr="00D20AE5">
        <w:rPr>
          <w:rFonts w:ascii="Times New Roman" w:hAnsi="Times New Roman" w:cs="Times New Roman"/>
          <w:sz w:val="24"/>
          <w:szCs w:val="24"/>
        </w:rPr>
        <w:t xml:space="preserve"> </w:t>
      </w:r>
      <w:r w:rsidR="0022391F" w:rsidRPr="00D20AE5">
        <w:rPr>
          <w:rFonts w:ascii="Times New Roman" w:hAnsi="Times New Roman" w:cs="Times New Roman"/>
          <w:sz w:val="24"/>
          <w:szCs w:val="24"/>
        </w:rPr>
        <w:t>has</w:t>
      </w:r>
      <w:r w:rsidR="001A4C03" w:rsidRPr="00D20AE5">
        <w:rPr>
          <w:rFonts w:ascii="Times New Roman" w:hAnsi="Times New Roman" w:cs="Times New Roman"/>
          <w:sz w:val="24"/>
          <w:szCs w:val="24"/>
        </w:rPr>
        <w:t xml:space="preserve"> to exhaust any </w:t>
      </w:r>
      <w:r w:rsidR="00F9156F" w:rsidRPr="00D20AE5">
        <w:rPr>
          <w:rFonts w:ascii="Times New Roman" w:hAnsi="Times New Roman" w:cs="Times New Roman"/>
          <w:sz w:val="24"/>
          <w:szCs w:val="24"/>
        </w:rPr>
        <w:t xml:space="preserve">undesired </w:t>
      </w:r>
      <w:r w:rsidR="001A4C03" w:rsidRPr="00D20AE5">
        <w:rPr>
          <w:rFonts w:ascii="Times New Roman" w:hAnsi="Times New Roman" w:cs="Times New Roman"/>
          <w:sz w:val="24"/>
          <w:szCs w:val="24"/>
        </w:rPr>
        <w:t>scenario</w:t>
      </w:r>
      <w:r w:rsidR="00F9156F" w:rsidRPr="00D20AE5">
        <w:rPr>
          <w:rFonts w:ascii="Times New Roman" w:hAnsi="Times New Roman" w:cs="Times New Roman"/>
          <w:sz w:val="24"/>
          <w:szCs w:val="24"/>
        </w:rPr>
        <w:t>s</w:t>
      </w:r>
      <w:r w:rsidR="001A4C03" w:rsidRPr="00D20AE5">
        <w:rPr>
          <w:rFonts w:ascii="Times New Roman" w:hAnsi="Times New Roman" w:cs="Times New Roman"/>
          <w:sz w:val="24"/>
          <w:szCs w:val="24"/>
        </w:rPr>
        <w:t>,</w:t>
      </w:r>
      <w:r w:rsidRPr="00D20AE5">
        <w:rPr>
          <w:rFonts w:ascii="Times New Roman" w:hAnsi="Times New Roman" w:cs="Times New Roman"/>
          <w:sz w:val="24"/>
          <w:szCs w:val="24"/>
        </w:rPr>
        <w:t xml:space="preserve"> and had to avoid ambiguity. Otherwise, this might lead to </w:t>
      </w:r>
      <w:r w:rsidR="00F57E4E" w:rsidRPr="00D20AE5">
        <w:rPr>
          <w:rFonts w:ascii="Times New Roman" w:hAnsi="Times New Roman" w:cs="Times New Roman"/>
          <w:sz w:val="24"/>
          <w:szCs w:val="24"/>
        </w:rPr>
        <w:t xml:space="preserve">the </w:t>
      </w:r>
      <w:r w:rsidRPr="00D20AE5">
        <w:rPr>
          <w:rFonts w:ascii="Times New Roman" w:hAnsi="Times New Roman" w:cs="Times New Roman"/>
          <w:sz w:val="24"/>
          <w:szCs w:val="24"/>
        </w:rPr>
        <w:t>use</w:t>
      </w:r>
      <w:r w:rsidR="00F57E4E" w:rsidRPr="00D20AE5">
        <w:rPr>
          <w:rFonts w:ascii="Times New Roman" w:hAnsi="Times New Roman" w:cs="Times New Roman"/>
          <w:sz w:val="24"/>
          <w:szCs w:val="24"/>
        </w:rPr>
        <w:t xml:space="preserve"> </w:t>
      </w:r>
      <w:r w:rsidR="00097DB6" w:rsidRPr="00D20AE5">
        <w:rPr>
          <w:rFonts w:ascii="Times New Roman" w:hAnsi="Times New Roman" w:cs="Times New Roman"/>
          <w:sz w:val="24"/>
          <w:szCs w:val="24"/>
        </w:rPr>
        <w:t>of evaluation</w:t>
      </w:r>
      <w:r w:rsidR="00F57E4E" w:rsidRPr="00D20AE5">
        <w:rPr>
          <w:rFonts w:ascii="Times New Roman" w:hAnsi="Times New Roman" w:cs="Times New Roman"/>
          <w:sz w:val="24"/>
          <w:szCs w:val="24"/>
        </w:rPr>
        <w:t xml:space="preserve"> criteria that are</w:t>
      </w:r>
      <w:r w:rsidRPr="00D20AE5">
        <w:rPr>
          <w:rFonts w:ascii="Times New Roman" w:hAnsi="Times New Roman" w:cs="Times New Roman"/>
          <w:sz w:val="24"/>
          <w:szCs w:val="24"/>
        </w:rPr>
        <w:t xml:space="preserve"> not stated in the bid document </w:t>
      </w:r>
      <w:r w:rsidR="00F9156F" w:rsidRPr="00D20AE5">
        <w:rPr>
          <w:rFonts w:ascii="Times New Roman" w:hAnsi="Times New Roman" w:cs="Times New Roman"/>
          <w:sz w:val="24"/>
          <w:szCs w:val="24"/>
        </w:rPr>
        <w:t xml:space="preserve">or to criteria manipulation, </w:t>
      </w:r>
      <w:r w:rsidRPr="00D20AE5">
        <w:rPr>
          <w:rFonts w:ascii="Times New Roman" w:hAnsi="Times New Roman" w:cs="Times New Roman"/>
          <w:sz w:val="24"/>
          <w:szCs w:val="24"/>
        </w:rPr>
        <w:t xml:space="preserve">and </w:t>
      </w:r>
      <w:r w:rsidR="00F9156F" w:rsidRPr="00D20AE5">
        <w:rPr>
          <w:rFonts w:ascii="Times New Roman" w:hAnsi="Times New Roman" w:cs="Times New Roman"/>
          <w:sz w:val="24"/>
          <w:szCs w:val="24"/>
        </w:rPr>
        <w:t>this</w:t>
      </w:r>
      <w:r w:rsidR="00F57E4E" w:rsidRPr="00D20AE5">
        <w:rPr>
          <w:rFonts w:ascii="Times New Roman" w:hAnsi="Times New Roman" w:cs="Times New Roman"/>
          <w:sz w:val="24"/>
          <w:szCs w:val="24"/>
        </w:rPr>
        <w:t xml:space="preserve"> will </w:t>
      </w:r>
      <w:r w:rsidR="002B02AD" w:rsidRPr="00D20AE5">
        <w:rPr>
          <w:rFonts w:ascii="Times New Roman" w:hAnsi="Times New Roman" w:cs="Times New Roman"/>
          <w:sz w:val="24"/>
          <w:szCs w:val="24"/>
        </w:rPr>
        <w:t>cast</w:t>
      </w:r>
      <w:r w:rsidR="00F57E4E" w:rsidRPr="00D20AE5">
        <w:rPr>
          <w:rFonts w:ascii="Times New Roman" w:hAnsi="Times New Roman" w:cs="Times New Roman"/>
          <w:sz w:val="24"/>
          <w:szCs w:val="24"/>
        </w:rPr>
        <w:t xml:space="preserve"> doubt on the evaluation process.</w:t>
      </w:r>
    </w:p>
    <w:p w:rsidR="00007A32" w:rsidRDefault="00007A32" w:rsidP="00F80192">
      <w:pPr>
        <w:pStyle w:val="ListParagraph"/>
        <w:ind w:left="360"/>
        <w:jc w:val="both"/>
        <w:rPr>
          <w:rFonts w:ascii="Times New Roman" w:hAnsi="Times New Roman" w:cs="Times New Roman"/>
          <w:sz w:val="24"/>
          <w:szCs w:val="24"/>
        </w:rPr>
      </w:pPr>
    </w:p>
    <w:p w:rsidR="004C5510" w:rsidRPr="008B4515" w:rsidRDefault="00007A32" w:rsidP="00932166">
      <w:pPr>
        <w:pStyle w:val="ListParagraph"/>
        <w:ind w:left="360"/>
        <w:jc w:val="both"/>
        <w:rPr>
          <w:rFonts w:ascii="Times New Roman" w:hAnsi="Times New Roman" w:cs="Times New Roman"/>
          <w:sz w:val="24"/>
          <w:szCs w:val="24"/>
        </w:rPr>
      </w:pPr>
      <w:r w:rsidRPr="008B4515">
        <w:rPr>
          <w:rFonts w:ascii="Times New Roman" w:hAnsi="Times New Roman" w:cs="Times New Roman"/>
          <w:sz w:val="24"/>
          <w:szCs w:val="24"/>
        </w:rPr>
        <w:t>The other</w:t>
      </w:r>
      <w:r w:rsidR="008B2B87" w:rsidRPr="008B4515">
        <w:rPr>
          <w:rFonts w:ascii="Times New Roman" w:hAnsi="Times New Roman" w:cs="Times New Roman"/>
          <w:sz w:val="24"/>
          <w:szCs w:val="24"/>
        </w:rPr>
        <w:t xml:space="preserve"> mater</w:t>
      </w:r>
      <w:r w:rsidRPr="008B4515">
        <w:rPr>
          <w:rFonts w:ascii="Times New Roman" w:hAnsi="Times New Roman" w:cs="Times New Roman"/>
          <w:sz w:val="24"/>
          <w:szCs w:val="24"/>
        </w:rPr>
        <w:t xml:space="preserve"> is</w:t>
      </w:r>
      <w:r w:rsidR="00097DB6" w:rsidRPr="008B4515">
        <w:rPr>
          <w:rFonts w:ascii="Times New Roman" w:hAnsi="Times New Roman" w:cs="Times New Roman"/>
          <w:sz w:val="24"/>
          <w:szCs w:val="24"/>
        </w:rPr>
        <w:t xml:space="preserve"> </w:t>
      </w:r>
      <w:r w:rsidRPr="008B4515">
        <w:rPr>
          <w:rFonts w:ascii="Times New Roman" w:hAnsi="Times New Roman" w:cs="Times New Roman"/>
          <w:sz w:val="24"/>
          <w:szCs w:val="24"/>
        </w:rPr>
        <w:t xml:space="preserve">there is no document presented which shows </w:t>
      </w:r>
      <w:r w:rsidR="00CB13BA" w:rsidRPr="008B4515">
        <w:rPr>
          <w:rFonts w:ascii="Times New Roman" w:hAnsi="Times New Roman" w:cs="Times New Roman"/>
          <w:sz w:val="24"/>
          <w:szCs w:val="24"/>
        </w:rPr>
        <w:t xml:space="preserve">if all </w:t>
      </w:r>
      <w:r w:rsidR="00097DB6" w:rsidRPr="008B4515">
        <w:rPr>
          <w:rFonts w:ascii="Times New Roman" w:hAnsi="Times New Roman" w:cs="Times New Roman"/>
          <w:sz w:val="24"/>
          <w:szCs w:val="24"/>
        </w:rPr>
        <w:t>bidders</w:t>
      </w:r>
      <w:r w:rsidR="00CB13BA" w:rsidRPr="008B4515">
        <w:rPr>
          <w:rFonts w:ascii="Times New Roman" w:hAnsi="Times New Roman" w:cs="Times New Roman"/>
          <w:sz w:val="24"/>
          <w:szCs w:val="24"/>
        </w:rPr>
        <w:t xml:space="preserve"> were made aware of the </w:t>
      </w:r>
      <w:r w:rsidR="00097DB6" w:rsidRPr="008B4515">
        <w:rPr>
          <w:rFonts w:ascii="Times New Roman" w:hAnsi="Times New Roman" w:cs="Times New Roman"/>
          <w:sz w:val="24"/>
          <w:szCs w:val="24"/>
        </w:rPr>
        <w:t>evaluation result</w:t>
      </w:r>
      <w:r w:rsidR="008B4515" w:rsidRPr="008B4515">
        <w:rPr>
          <w:rFonts w:ascii="Times New Roman" w:hAnsi="Times New Roman" w:cs="Times New Roman"/>
          <w:sz w:val="24"/>
          <w:szCs w:val="24"/>
        </w:rPr>
        <w:t xml:space="preserve"> in writing</w:t>
      </w:r>
      <w:r w:rsidR="00CB13BA" w:rsidRPr="008B4515">
        <w:rPr>
          <w:rFonts w:ascii="Times New Roman" w:hAnsi="Times New Roman" w:cs="Times New Roman"/>
          <w:sz w:val="24"/>
          <w:szCs w:val="24"/>
        </w:rPr>
        <w:t xml:space="preserve"> </w:t>
      </w:r>
      <w:r w:rsidR="008B4515" w:rsidRPr="008B4515">
        <w:rPr>
          <w:rFonts w:ascii="Times New Roman" w:hAnsi="Times New Roman" w:cs="Times New Roman"/>
          <w:sz w:val="24"/>
          <w:szCs w:val="24"/>
        </w:rPr>
        <w:t>at each evaluation stage</w:t>
      </w:r>
      <w:r w:rsidR="00932166">
        <w:rPr>
          <w:rFonts w:ascii="Times New Roman" w:hAnsi="Times New Roman" w:cs="Times New Roman"/>
          <w:sz w:val="24"/>
          <w:szCs w:val="24"/>
        </w:rPr>
        <w:t xml:space="preserve"> and </w:t>
      </w:r>
      <w:r w:rsidR="00755731" w:rsidRPr="008B4515">
        <w:rPr>
          <w:rFonts w:ascii="Times New Roman" w:hAnsi="Times New Roman" w:cs="Times New Roman"/>
          <w:sz w:val="24"/>
          <w:szCs w:val="24"/>
        </w:rPr>
        <w:t xml:space="preserve">if </w:t>
      </w:r>
      <w:r w:rsidRPr="008B4515">
        <w:rPr>
          <w:rFonts w:ascii="Times New Roman" w:hAnsi="Times New Roman" w:cs="Times New Roman"/>
          <w:sz w:val="24"/>
          <w:szCs w:val="24"/>
        </w:rPr>
        <w:t xml:space="preserve">the date of </w:t>
      </w:r>
      <w:r w:rsidR="00CB13BA" w:rsidRPr="008B4515">
        <w:rPr>
          <w:rFonts w:ascii="Times New Roman" w:hAnsi="Times New Roman" w:cs="Times New Roman"/>
          <w:sz w:val="24"/>
          <w:szCs w:val="24"/>
        </w:rPr>
        <w:t xml:space="preserve">the </w:t>
      </w:r>
      <w:r w:rsidRPr="008B4515">
        <w:rPr>
          <w:rFonts w:ascii="Times New Roman" w:hAnsi="Times New Roman" w:cs="Times New Roman"/>
          <w:sz w:val="24"/>
          <w:szCs w:val="24"/>
        </w:rPr>
        <w:t xml:space="preserve">opening of the financial documents </w:t>
      </w:r>
      <w:r w:rsidR="00755731" w:rsidRPr="008B4515">
        <w:rPr>
          <w:rFonts w:ascii="Times New Roman" w:hAnsi="Times New Roman" w:cs="Times New Roman"/>
          <w:sz w:val="24"/>
          <w:szCs w:val="24"/>
        </w:rPr>
        <w:t xml:space="preserve">was </w:t>
      </w:r>
      <w:r w:rsidR="00CB13BA" w:rsidRPr="008B4515">
        <w:rPr>
          <w:rFonts w:ascii="Times New Roman" w:hAnsi="Times New Roman" w:cs="Times New Roman"/>
          <w:sz w:val="24"/>
          <w:szCs w:val="24"/>
        </w:rPr>
        <w:t>respected</w:t>
      </w:r>
      <w:r w:rsidR="008B4515" w:rsidRPr="008B4515">
        <w:rPr>
          <w:rFonts w:ascii="Times New Roman" w:hAnsi="Times New Roman" w:cs="Times New Roman"/>
          <w:sz w:val="24"/>
          <w:szCs w:val="24"/>
        </w:rPr>
        <w:t xml:space="preserve">. </w:t>
      </w:r>
    </w:p>
    <w:p w:rsidR="00932166" w:rsidRDefault="00932166" w:rsidP="008B4515">
      <w:pPr>
        <w:pStyle w:val="ListParagraph"/>
        <w:jc w:val="both"/>
        <w:rPr>
          <w:rFonts w:ascii="Times New Roman" w:hAnsi="Times New Roman" w:cs="Times New Roman"/>
          <w:sz w:val="24"/>
          <w:szCs w:val="24"/>
        </w:rPr>
      </w:pPr>
    </w:p>
    <w:p w:rsidR="00D20AE5" w:rsidRDefault="00932166" w:rsidP="00932166">
      <w:pPr>
        <w:pStyle w:val="ListParagraph"/>
        <w:jc w:val="both"/>
        <w:rPr>
          <w:rFonts w:ascii="Times New Roman" w:hAnsi="Times New Roman" w:cs="Times New Roman"/>
          <w:sz w:val="24"/>
          <w:szCs w:val="24"/>
        </w:rPr>
      </w:pPr>
      <w:r>
        <w:rPr>
          <w:rFonts w:ascii="Times New Roman" w:hAnsi="Times New Roman" w:cs="Times New Roman"/>
          <w:sz w:val="24"/>
          <w:szCs w:val="24"/>
        </w:rPr>
        <w:t>As t</w:t>
      </w:r>
      <w:r w:rsidR="00D20AE5">
        <w:rPr>
          <w:rFonts w:ascii="Times New Roman" w:hAnsi="Times New Roman" w:cs="Times New Roman"/>
          <w:sz w:val="24"/>
          <w:szCs w:val="24"/>
        </w:rPr>
        <w:t xml:space="preserve">he procurement directive </w:t>
      </w:r>
      <w:r>
        <w:rPr>
          <w:rFonts w:ascii="Times New Roman" w:hAnsi="Times New Roman" w:cs="Times New Roman"/>
          <w:sz w:val="24"/>
          <w:szCs w:val="24"/>
        </w:rPr>
        <w:t>45.2/states,</w:t>
      </w:r>
      <w:r w:rsidR="008B4515">
        <w:rPr>
          <w:rFonts w:ascii="Times New Roman" w:hAnsi="Times New Roman" w:cs="Times New Roman"/>
          <w:sz w:val="24"/>
          <w:szCs w:val="24"/>
        </w:rPr>
        <w:t xml:space="preserve"> </w:t>
      </w:r>
      <w:r w:rsidR="00D20AE5">
        <w:rPr>
          <w:rFonts w:ascii="Times New Roman" w:hAnsi="Times New Roman" w:cs="Times New Roman"/>
          <w:sz w:val="24"/>
          <w:szCs w:val="24"/>
        </w:rPr>
        <w:t>“</w:t>
      </w:r>
      <w:r w:rsidR="00D20AE5" w:rsidRPr="00D20AE5">
        <w:rPr>
          <w:rFonts w:ascii="Times New Roman" w:hAnsi="Times New Roman" w:cs="Times New Roman"/>
          <w:sz w:val="24"/>
          <w:szCs w:val="24"/>
        </w:rPr>
        <w:t>The Public Body shall communicate the result of the technical evaluation in writing to all bidders at the same time.</w:t>
      </w:r>
      <w:r w:rsidR="00D20AE5">
        <w:rPr>
          <w:rFonts w:ascii="Times New Roman" w:hAnsi="Times New Roman" w:cs="Times New Roman"/>
          <w:sz w:val="24"/>
          <w:szCs w:val="24"/>
        </w:rPr>
        <w:t>”</w:t>
      </w:r>
      <w:r w:rsidR="00D20AE5" w:rsidRPr="00D20AE5">
        <w:rPr>
          <w:rFonts w:ascii="Times New Roman" w:hAnsi="Times New Roman" w:cs="Times New Roman"/>
          <w:sz w:val="24"/>
          <w:szCs w:val="24"/>
        </w:rPr>
        <w:t xml:space="preserve"> </w:t>
      </w:r>
    </w:p>
    <w:p w:rsidR="008B4515" w:rsidRDefault="008B4515" w:rsidP="008B4515">
      <w:pPr>
        <w:pStyle w:val="ListParagraph"/>
        <w:jc w:val="both"/>
        <w:rPr>
          <w:rFonts w:ascii="Times New Roman" w:hAnsi="Times New Roman" w:cs="Times New Roman"/>
          <w:sz w:val="24"/>
          <w:szCs w:val="24"/>
        </w:rPr>
      </w:pPr>
    </w:p>
    <w:p w:rsidR="008B4515" w:rsidRPr="008B4515" w:rsidRDefault="00D20AE5" w:rsidP="008B4515">
      <w:pPr>
        <w:pStyle w:val="ListParagraph"/>
        <w:jc w:val="both"/>
        <w:rPr>
          <w:rFonts w:ascii="Times New Roman" w:hAnsi="Times New Roman" w:cs="Times New Roman"/>
          <w:sz w:val="24"/>
          <w:szCs w:val="24"/>
        </w:rPr>
      </w:pPr>
      <w:r>
        <w:rPr>
          <w:rFonts w:ascii="Times New Roman" w:hAnsi="Times New Roman" w:cs="Times New Roman"/>
          <w:sz w:val="24"/>
          <w:szCs w:val="24"/>
        </w:rPr>
        <w:t>Further</w:t>
      </w:r>
      <w:r w:rsidR="008B4515">
        <w:rPr>
          <w:rFonts w:ascii="Times New Roman" w:hAnsi="Times New Roman" w:cs="Times New Roman"/>
          <w:sz w:val="24"/>
          <w:szCs w:val="24"/>
        </w:rPr>
        <w:t xml:space="preserve">more, the directive 45.2/d </w:t>
      </w:r>
      <w:r w:rsidR="00932166">
        <w:rPr>
          <w:rFonts w:ascii="Times New Roman" w:hAnsi="Times New Roman" w:cs="Times New Roman"/>
          <w:sz w:val="24"/>
          <w:szCs w:val="24"/>
        </w:rPr>
        <w:t>states,</w:t>
      </w:r>
      <w:r w:rsidR="008B4515">
        <w:rPr>
          <w:rFonts w:ascii="Times New Roman" w:hAnsi="Times New Roman" w:cs="Times New Roman"/>
          <w:sz w:val="24"/>
          <w:szCs w:val="24"/>
        </w:rPr>
        <w:t xml:space="preserve"> </w:t>
      </w:r>
      <w:r w:rsidR="008B4515" w:rsidRPr="008B4515">
        <w:t>“</w:t>
      </w:r>
      <w:r w:rsidR="008B4515" w:rsidRPr="008B4515">
        <w:rPr>
          <w:rFonts w:ascii="Times New Roman" w:hAnsi="Times New Roman" w:cs="Times New Roman"/>
          <w:sz w:val="24"/>
          <w:szCs w:val="24"/>
        </w:rPr>
        <w:t>A Public Body may open the envelopes containing the financial proposals after 5 working days from the date of notification of the result of the technical evaluation to the bidders.</w:t>
      </w:r>
      <w:r w:rsidR="008B4515">
        <w:rPr>
          <w:rFonts w:ascii="Times New Roman" w:hAnsi="Times New Roman" w:cs="Times New Roman"/>
          <w:sz w:val="24"/>
          <w:szCs w:val="24"/>
        </w:rPr>
        <w:t>”</w:t>
      </w:r>
      <w:r w:rsidR="008B4515" w:rsidRPr="008B4515">
        <w:rPr>
          <w:rFonts w:ascii="Times New Roman" w:hAnsi="Times New Roman" w:cs="Times New Roman"/>
          <w:sz w:val="24"/>
          <w:szCs w:val="24"/>
        </w:rPr>
        <w:t xml:space="preserve"> </w:t>
      </w:r>
    </w:p>
    <w:p w:rsidR="00D20AE5" w:rsidRPr="004C5510" w:rsidRDefault="00D20AE5" w:rsidP="00755731">
      <w:pPr>
        <w:pStyle w:val="ListParagraph"/>
        <w:ind w:left="360"/>
        <w:jc w:val="both"/>
        <w:rPr>
          <w:rFonts w:ascii="Times New Roman" w:hAnsi="Times New Roman" w:cs="Times New Roman"/>
          <w:color w:val="FF0000"/>
          <w:sz w:val="24"/>
          <w:szCs w:val="24"/>
          <w:highlight w:val="yellow"/>
        </w:rPr>
      </w:pPr>
    </w:p>
    <w:p w:rsidR="00007A32" w:rsidRDefault="004C5510" w:rsidP="00932166">
      <w:pPr>
        <w:pStyle w:val="ListParagraph"/>
        <w:ind w:left="360"/>
        <w:jc w:val="both"/>
        <w:rPr>
          <w:rFonts w:ascii="Times New Roman" w:hAnsi="Times New Roman" w:cs="Times New Roman"/>
          <w:sz w:val="24"/>
          <w:szCs w:val="24"/>
        </w:rPr>
      </w:pPr>
      <w:r w:rsidRPr="00932166">
        <w:rPr>
          <w:rFonts w:ascii="Times New Roman" w:hAnsi="Times New Roman" w:cs="Times New Roman"/>
          <w:sz w:val="24"/>
          <w:szCs w:val="24"/>
        </w:rPr>
        <w:t xml:space="preserve">In the absence of </w:t>
      </w:r>
      <w:r w:rsidR="00932166">
        <w:rPr>
          <w:rFonts w:ascii="Times New Roman" w:hAnsi="Times New Roman" w:cs="Times New Roman"/>
          <w:sz w:val="24"/>
          <w:szCs w:val="24"/>
        </w:rPr>
        <w:t>such</w:t>
      </w:r>
      <w:r w:rsidRPr="00932166">
        <w:rPr>
          <w:rFonts w:ascii="Times New Roman" w:hAnsi="Times New Roman" w:cs="Times New Roman"/>
          <w:sz w:val="24"/>
          <w:szCs w:val="24"/>
        </w:rPr>
        <w:t xml:space="preserve"> </w:t>
      </w:r>
      <w:r w:rsidR="00097DB6" w:rsidRPr="00932166">
        <w:rPr>
          <w:rFonts w:ascii="Times New Roman" w:hAnsi="Times New Roman" w:cs="Times New Roman"/>
          <w:sz w:val="24"/>
          <w:szCs w:val="24"/>
        </w:rPr>
        <w:t>documents,</w:t>
      </w:r>
      <w:r w:rsidRPr="00932166">
        <w:rPr>
          <w:rFonts w:ascii="Times New Roman" w:hAnsi="Times New Roman" w:cs="Times New Roman"/>
          <w:sz w:val="24"/>
          <w:szCs w:val="24"/>
        </w:rPr>
        <w:t xml:space="preserve"> it would be very hard to conclude the evaluation process was </w:t>
      </w:r>
      <w:r w:rsidR="00097DB6" w:rsidRPr="00932166">
        <w:rPr>
          <w:rFonts w:ascii="Times New Roman" w:hAnsi="Times New Roman" w:cs="Times New Roman"/>
          <w:sz w:val="24"/>
          <w:szCs w:val="24"/>
        </w:rPr>
        <w:t>transparent</w:t>
      </w:r>
      <w:r w:rsidRPr="00932166">
        <w:rPr>
          <w:rFonts w:ascii="Times New Roman" w:hAnsi="Times New Roman" w:cs="Times New Roman"/>
          <w:sz w:val="24"/>
          <w:szCs w:val="24"/>
        </w:rPr>
        <w:t>.</w:t>
      </w:r>
    </w:p>
    <w:p w:rsidR="007E733C" w:rsidRPr="003F19AE" w:rsidRDefault="00E3311C" w:rsidP="005E26AF">
      <w:pPr>
        <w:jc w:val="both"/>
        <w:rPr>
          <w:rFonts w:ascii="Times New Roman" w:hAnsi="Times New Roman" w:cs="Times New Roman"/>
          <w:sz w:val="24"/>
          <w:szCs w:val="24"/>
        </w:rPr>
      </w:pPr>
      <w:r w:rsidRPr="003F19AE">
        <w:rPr>
          <w:rFonts w:ascii="Times New Roman" w:hAnsi="Times New Roman" w:cs="Times New Roman"/>
          <w:sz w:val="24"/>
          <w:szCs w:val="24"/>
        </w:rPr>
        <w:t>Furthermore</w:t>
      </w:r>
      <w:r w:rsidR="007E733C" w:rsidRPr="003F19AE">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5E26AF" w:rsidRPr="00B0253A">
        <w:rPr>
          <w:rFonts w:ascii="Times New Roman" w:hAnsi="Times New Roman" w:cs="Times New Roman"/>
          <w:sz w:val="24"/>
          <w:szCs w:val="24"/>
        </w:rPr>
        <w:t xml:space="preserve">the </w:t>
      </w:r>
      <w:r w:rsidR="005E26AF" w:rsidRPr="00B55072">
        <w:rPr>
          <w:rFonts w:ascii="Times New Roman" w:hAnsi="Times New Roman" w:cs="Times New Roman"/>
          <w:b/>
          <w:sz w:val="24"/>
          <w:szCs w:val="24"/>
        </w:rPr>
        <w:t>opening day</w:t>
      </w:r>
      <w:r>
        <w:rPr>
          <w:rFonts w:ascii="Times New Roman" w:hAnsi="Times New Roman" w:cs="Times New Roman"/>
          <w:b/>
          <w:sz w:val="24"/>
          <w:szCs w:val="24"/>
        </w:rPr>
        <w:t>,</w:t>
      </w:r>
      <w:r w:rsidR="005E26AF" w:rsidRPr="00B55072">
        <w:rPr>
          <w:rFonts w:ascii="Times New Roman" w:hAnsi="Times New Roman" w:cs="Times New Roman"/>
          <w:b/>
          <w:sz w:val="24"/>
          <w:szCs w:val="24"/>
        </w:rPr>
        <w:t xml:space="preserve"> to </w:t>
      </w:r>
      <w:r>
        <w:rPr>
          <w:rFonts w:ascii="Times New Roman" w:hAnsi="Times New Roman" w:cs="Times New Roman"/>
          <w:b/>
          <w:sz w:val="24"/>
          <w:szCs w:val="24"/>
        </w:rPr>
        <w:t xml:space="preserve">the </w:t>
      </w:r>
      <w:r w:rsidR="005E26AF" w:rsidRPr="00B55072">
        <w:rPr>
          <w:rFonts w:ascii="Times New Roman" w:hAnsi="Times New Roman" w:cs="Times New Roman"/>
          <w:b/>
          <w:sz w:val="24"/>
          <w:szCs w:val="24"/>
        </w:rPr>
        <w:t>technical and financial evaluation process up to the award of the work contract took very long time</w:t>
      </w:r>
      <w:r w:rsidR="005E26AF" w:rsidRPr="00B0253A">
        <w:rPr>
          <w:rFonts w:ascii="Times New Roman" w:hAnsi="Times New Roman" w:cs="Times New Roman"/>
          <w:sz w:val="24"/>
          <w:szCs w:val="24"/>
        </w:rPr>
        <w:t>.</w:t>
      </w:r>
      <w:r w:rsidR="005E26AF">
        <w:rPr>
          <w:rFonts w:ascii="Times New Roman" w:hAnsi="Times New Roman" w:cs="Times New Roman"/>
          <w:sz w:val="24"/>
          <w:szCs w:val="24"/>
        </w:rPr>
        <w:t xml:space="preserve"> </w:t>
      </w:r>
      <w:r w:rsidR="007E733C" w:rsidRPr="003F19AE">
        <w:rPr>
          <w:rFonts w:ascii="Times New Roman" w:hAnsi="Times New Roman" w:cs="Times New Roman"/>
          <w:sz w:val="24"/>
          <w:szCs w:val="24"/>
        </w:rPr>
        <w:t>(</w:t>
      </w:r>
      <w:r w:rsidR="005E26AF" w:rsidRPr="00B0253A">
        <w:rPr>
          <w:rFonts w:ascii="Times New Roman" w:hAnsi="Times New Roman" w:cs="Times New Roman"/>
          <w:sz w:val="24"/>
          <w:szCs w:val="24"/>
        </w:rPr>
        <w:t xml:space="preserve">105 days </w:t>
      </w:r>
      <w:r w:rsidR="007E733C" w:rsidRPr="003F19AE">
        <w:rPr>
          <w:rFonts w:ascii="Times New Roman" w:hAnsi="Times New Roman" w:cs="Times New Roman"/>
          <w:sz w:val="24"/>
          <w:szCs w:val="24"/>
        </w:rPr>
        <w:t>from bid opening day).</w:t>
      </w:r>
      <w:r w:rsidR="007E733C">
        <w:rPr>
          <w:rFonts w:ascii="Times New Roman" w:hAnsi="Times New Roman" w:cs="Times New Roman"/>
          <w:sz w:val="24"/>
          <w:szCs w:val="24"/>
        </w:rPr>
        <w:t xml:space="preserve"> </w:t>
      </w:r>
      <w:r w:rsidR="007E733C" w:rsidRPr="003F19AE">
        <w:rPr>
          <w:rFonts w:ascii="Times New Roman" w:hAnsi="Times New Roman" w:cs="Times New Roman"/>
          <w:sz w:val="24"/>
          <w:szCs w:val="24"/>
        </w:rPr>
        <w:t>As there is no document presented for this case also, it is not clear why the awarding process took such a long time.</w:t>
      </w:r>
    </w:p>
    <w:p w:rsidR="00D61002" w:rsidRDefault="007E733C" w:rsidP="00FE48E1">
      <w:pPr>
        <w:jc w:val="both"/>
        <w:rPr>
          <w:rFonts w:ascii="Times New Roman" w:hAnsi="Times New Roman" w:cs="Times New Roman"/>
          <w:sz w:val="24"/>
          <w:szCs w:val="24"/>
        </w:rPr>
      </w:pPr>
      <w:r w:rsidRPr="003F19AE">
        <w:rPr>
          <w:rFonts w:ascii="Times New Roman" w:hAnsi="Times New Roman" w:cs="Times New Roman"/>
          <w:sz w:val="24"/>
          <w:szCs w:val="24"/>
        </w:rPr>
        <w:lastRenderedPageBreak/>
        <w:t xml:space="preserve">Such type of inconsistency and delays will cast doubts on the Transparency of the bid evaluation process and will cause unnecessary inconveniencies on the bid participants. </w:t>
      </w:r>
    </w:p>
    <w:p w:rsidR="005E26AF" w:rsidRPr="00B0253A" w:rsidRDefault="005E26AF" w:rsidP="005E26AF">
      <w:pPr>
        <w:jc w:val="both"/>
        <w:rPr>
          <w:rFonts w:ascii="Times New Roman" w:hAnsi="Times New Roman" w:cs="Times New Roman"/>
          <w:sz w:val="24"/>
          <w:szCs w:val="24"/>
        </w:rPr>
      </w:pPr>
    </w:p>
    <w:p w:rsidR="0064622C" w:rsidRPr="00B0253A" w:rsidRDefault="00D02F00" w:rsidP="00A918F1">
      <w:pPr>
        <w:pStyle w:val="NoSpacing"/>
        <w:numPr>
          <w:ilvl w:val="3"/>
          <w:numId w:val="19"/>
        </w:numPr>
        <w:outlineLvl w:val="0"/>
        <w:rPr>
          <w:rFonts w:ascii="Times New Roman" w:hAnsi="Times New Roman" w:cs="Times New Roman"/>
          <w:sz w:val="24"/>
          <w:szCs w:val="24"/>
        </w:rPr>
      </w:pPr>
      <w:bookmarkStart w:id="81" w:name="_Toc528747176"/>
      <w:r w:rsidRPr="00B0253A">
        <w:rPr>
          <w:rFonts w:ascii="Times New Roman" w:hAnsi="Times New Roman" w:cs="Times New Roman"/>
          <w:sz w:val="24"/>
          <w:szCs w:val="24"/>
        </w:rPr>
        <w:t>OBJECTIVITY OF THE TENDER EVALUATION AND THE AWARD CRITERIA</w:t>
      </w:r>
      <w:bookmarkEnd w:id="81"/>
    </w:p>
    <w:p w:rsidR="009E4D29" w:rsidRPr="00B0253A" w:rsidRDefault="009E4D29" w:rsidP="009E4D29">
      <w:pPr>
        <w:pStyle w:val="ListParagraph"/>
        <w:ind w:left="1728"/>
        <w:rPr>
          <w:rFonts w:ascii="Times New Roman" w:hAnsi="Times New Roman" w:cs="Times New Roman"/>
          <w:sz w:val="24"/>
          <w:szCs w:val="24"/>
        </w:rPr>
      </w:pPr>
    </w:p>
    <w:p w:rsidR="00B129A6" w:rsidRPr="008B2B87" w:rsidRDefault="008B2B87" w:rsidP="00F95D86">
      <w:pPr>
        <w:pStyle w:val="ListParagraph"/>
        <w:ind w:left="360"/>
        <w:jc w:val="both"/>
        <w:rPr>
          <w:rFonts w:ascii="Times New Roman" w:hAnsi="Times New Roman" w:cs="Times New Roman"/>
          <w:sz w:val="24"/>
          <w:szCs w:val="24"/>
        </w:rPr>
      </w:pPr>
      <w:r w:rsidRPr="008B2B87">
        <w:rPr>
          <w:rFonts w:ascii="Times New Roman" w:hAnsi="Times New Roman" w:cs="Times New Roman"/>
          <w:sz w:val="24"/>
          <w:szCs w:val="24"/>
        </w:rPr>
        <w:t>As</w:t>
      </w:r>
      <w:r w:rsidR="0018558E" w:rsidRPr="008B2B87">
        <w:rPr>
          <w:rFonts w:ascii="Times New Roman" w:hAnsi="Times New Roman" w:cs="Times New Roman"/>
          <w:sz w:val="24"/>
          <w:szCs w:val="24"/>
        </w:rPr>
        <w:t xml:space="preserve"> mentioned previously</w:t>
      </w:r>
      <w:r w:rsidRPr="008B2B87">
        <w:rPr>
          <w:rFonts w:ascii="Times New Roman" w:hAnsi="Times New Roman" w:cs="Times New Roman"/>
          <w:sz w:val="24"/>
          <w:szCs w:val="24"/>
        </w:rPr>
        <w:t>,</w:t>
      </w:r>
      <w:r w:rsidR="004C5510" w:rsidRPr="008B2B87">
        <w:rPr>
          <w:rFonts w:ascii="Times New Roman" w:hAnsi="Times New Roman" w:cs="Times New Roman"/>
          <w:sz w:val="24"/>
          <w:szCs w:val="24"/>
        </w:rPr>
        <w:t xml:space="preserve"> </w:t>
      </w:r>
      <w:r w:rsidR="003E760D" w:rsidRPr="008B2B87">
        <w:rPr>
          <w:rFonts w:ascii="Times New Roman" w:hAnsi="Times New Roman" w:cs="Times New Roman"/>
          <w:sz w:val="24"/>
          <w:szCs w:val="24"/>
        </w:rPr>
        <w:t xml:space="preserve">the PE </w:t>
      </w:r>
      <w:r w:rsidR="004C5510" w:rsidRPr="008B2B87">
        <w:rPr>
          <w:rFonts w:ascii="Times New Roman" w:hAnsi="Times New Roman" w:cs="Times New Roman"/>
          <w:sz w:val="24"/>
          <w:szCs w:val="24"/>
        </w:rPr>
        <w:t>did</w:t>
      </w:r>
      <w:r w:rsidR="003E760D" w:rsidRPr="008B2B87">
        <w:rPr>
          <w:rFonts w:ascii="Times New Roman" w:hAnsi="Times New Roman" w:cs="Times New Roman"/>
          <w:sz w:val="24"/>
          <w:szCs w:val="24"/>
        </w:rPr>
        <w:t xml:space="preserve"> not use the </w:t>
      </w:r>
      <w:r w:rsidRPr="008B2B87">
        <w:rPr>
          <w:rFonts w:ascii="Times New Roman" w:hAnsi="Times New Roman" w:cs="Times New Roman"/>
          <w:sz w:val="24"/>
          <w:szCs w:val="24"/>
        </w:rPr>
        <w:t>correct</w:t>
      </w:r>
      <w:r w:rsidR="003E760D" w:rsidRPr="008B2B87">
        <w:rPr>
          <w:rFonts w:ascii="Times New Roman" w:hAnsi="Times New Roman" w:cs="Times New Roman"/>
          <w:sz w:val="24"/>
          <w:szCs w:val="24"/>
        </w:rPr>
        <w:t xml:space="preserve"> standard bidding do</w:t>
      </w:r>
      <w:r w:rsidRPr="008B2B87">
        <w:rPr>
          <w:rFonts w:ascii="Times New Roman" w:hAnsi="Times New Roman" w:cs="Times New Roman"/>
          <w:sz w:val="24"/>
          <w:szCs w:val="24"/>
        </w:rPr>
        <w:t>cument for that particular time.</w:t>
      </w:r>
      <w:r w:rsidR="003E760D" w:rsidRPr="008B2B87">
        <w:rPr>
          <w:rFonts w:ascii="Times New Roman" w:hAnsi="Times New Roman" w:cs="Times New Roman"/>
          <w:sz w:val="24"/>
          <w:szCs w:val="24"/>
        </w:rPr>
        <w:t xml:space="preserve"> </w:t>
      </w:r>
      <w:r w:rsidR="00F95D86">
        <w:rPr>
          <w:rFonts w:ascii="Times New Roman" w:hAnsi="Times New Roman" w:cs="Times New Roman"/>
          <w:sz w:val="24"/>
          <w:szCs w:val="24"/>
        </w:rPr>
        <w:t>Which</w:t>
      </w:r>
      <w:r w:rsidRPr="008B2B87">
        <w:rPr>
          <w:rFonts w:ascii="Times New Roman" w:hAnsi="Times New Roman" w:cs="Times New Roman"/>
          <w:sz w:val="24"/>
          <w:szCs w:val="24"/>
        </w:rPr>
        <w:t xml:space="preserve"> is </w:t>
      </w:r>
      <w:r w:rsidR="00932166" w:rsidRPr="008B2B87">
        <w:rPr>
          <w:rFonts w:ascii="Times New Roman" w:hAnsi="Times New Roman" w:cs="Times New Roman"/>
          <w:b/>
          <w:sz w:val="24"/>
          <w:szCs w:val="24"/>
        </w:rPr>
        <w:t>the</w:t>
      </w:r>
      <w:r w:rsidR="003E760D" w:rsidRPr="008B2B87">
        <w:rPr>
          <w:rFonts w:ascii="Times New Roman" w:hAnsi="Times New Roman" w:cs="Times New Roman"/>
          <w:b/>
          <w:sz w:val="24"/>
          <w:szCs w:val="24"/>
        </w:rPr>
        <w:t xml:space="preserve"> standard bidding document (SDB) for procurement of works (August 2011) prepared by the </w:t>
      </w:r>
      <w:r w:rsidRPr="008B2B87">
        <w:rPr>
          <w:rFonts w:ascii="Times New Roman" w:hAnsi="Times New Roman" w:cs="Times New Roman"/>
          <w:b/>
          <w:sz w:val="24"/>
          <w:szCs w:val="24"/>
        </w:rPr>
        <w:t>P</w:t>
      </w:r>
      <w:r w:rsidR="003E760D" w:rsidRPr="008B2B87">
        <w:rPr>
          <w:rFonts w:ascii="Times New Roman" w:hAnsi="Times New Roman" w:cs="Times New Roman"/>
          <w:b/>
          <w:sz w:val="24"/>
          <w:szCs w:val="24"/>
        </w:rPr>
        <w:t>PPA</w:t>
      </w:r>
      <w:r w:rsidR="00097DB6" w:rsidRPr="008B2B87">
        <w:rPr>
          <w:rFonts w:ascii="Times New Roman" w:hAnsi="Times New Roman" w:cs="Times New Roman"/>
          <w:b/>
          <w:sz w:val="24"/>
          <w:szCs w:val="24"/>
        </w:rPr>
        <w:t xml:space="preserve"> </w:t>
      </w:r>
      <w:r w:rsidR="0018558E" w:rsidRPr="008B2B87">
        <w:rPr>
          <w:rFonts w:ascii="Times New Roman" w:hAnsi="Times New Roman" w:cs="Times New Roman"/>
          <w:sz w:val="24"/>
          <w:szCs w:val="24"/>
        </w:rPr>
        <w:t>which indicates</w:t>
      </w:r>
      <w:r w:rsidR="00097DB6" w:rsidRPr="008B2B87">
        <w:rPr>
          <w:rFonts w:ascii="Times New Roman" w:hAnsi="Times New Roman" w:cs="Times New Roman"/>
          <w:sz w:val="24"/>
          <w:szCs w:val="24"/>
        </w:rPr>
        <w:t>,</w:t>
      </w:r>
      <w:r w:rsidR="0018558E" w:rsidRPr="008B2B87">
        <w:rPr>
          <w:rFonts w:ascii="Times New Roman" w:hAnsi="Times New Roman" w:cs="Times New Roman"/>
          <w:sz w:val="24"/>
          <w:szCs w:val="24"/>
        </w:rPr>
        <w:t xml:space="preserve"> </w:t>
      </w:r>
      <w:r w:rsidRPr="008B2B87">
        <w:rPr>
          <w:rFonts w:ascii="Times New Roman" w:hAnsi="Times New Roman" w:cs="Times New Roman"/>
          <w:sz w:val="24"/>
          <w:szCs w:val="24"/>
        </w:rPr>
        <w:t xml:space="preserve">the </w:t>
      </w:r>
      <w:r w:rsidR="0018558E" w:rsidRPr="008B2B87">
        <w:rPr>
          <w:rFonts w:ascii="Times New Roman" w:hAnsi="Times New Roman" w:cs="Times New Roman"/>
          <w:sz w:val="24"/>
          <w:szCs w:val="24"/>
        </w:rPr>
        <w:t>evaluation methodology and criteria</w:t>
      </w:r>
      <w:r w:rsidR="004C5510" w:rsidRPr="008B2B87">
        <w:rPr>
          <w:rFonts w:ascii="Times New Roman" w:hAnsi="Times New Roman" w:cs="Times New Roman"/>
          <w:sz w:val="24"/>
          <w:szCs w:val="24"/>
        </w:rPr>
        <w:t xml:space="preserve"> to use</w:t>
      </w:r>
      <w:r w:rsidRPr="008B2B87">
        <w:rPr>
          <w:rFonts w:ascii="Times New Roman" w:hAnsi="Times New Roman" w:cs="Times New Roman"/>
          <w:sz w:val="24"/>
          <w:szCs w:val="24"/>
        </w:rPr>
        <w:t xml:space="preserve">, furthermore </w:t>
      </w:r>
      <w:r w:rsidR="00932166" w:rsidRPr="008B2B87">
        <w:rPr>
          <w:rFonts w:ascii="Times New Roman" w:hAnsi="Times New Roman" w:cs="Times New Roman"/>
          <w:sz w:val="24"/>
          <w:szCs w:val="24"/>
        </w:rPr>
        <w:t>the</w:t>
      </w:r>
      <w:r w:rsidRPr="008B2B87">
        <w:rPr>
          <w:rFonts w:ascii="Times New Roman" w:hAnsi="Times New Roman" w:cs="Times New Roman"/>
          <w:sz w:val="24"/>
          <w:szCs w:val="24"/>
        </w:rPr>
        <w:t xml:space="preserve"> original document for evaluation criteria (section 3) is not available. Thus, </w:t>
      </w:r>
      <w:r w:rsidR="004C5510" w:rsidRPr="008B2B87">
        <w:rPr>
          <w:rFonts w:ascii="Times New Roman" w:hAnsi="Times New Roman" w:cs="Times New Roman"/>
          <w:sz w:val="24"/>
          <w:szCs w:val="24"/>
        </w:rPr>
        <w:t>one cannot</w:t>
      </w:r>
      <w:r w:rsidR="00B221B9" w:rsidRPr="008B2B87">
        <w:rPr>
          <w:rFonts w:ascii="Times New Roman" w:hAnsi="Times New Roman" w:cs="Times New Roman"/>
          <w:sz w:val="24"/>
          <w:szCs w:val="24"/>
        </w:rPr>
        <w:t xml:space="preserve"> surely say the tender evaluation and </w:t>
      </w:r>
      <w:r w:rsidR="00097DB6" w:rsidRPr="008B2B87">
        <w:rPr>
          <w:rFonts w:ascii="Times New Roman" w:hAnsi="Times New Roman" w:cs="Times New Roman"/>
          <w:sz w:val="24"/>
          <w:szCs w:val="24"/>
        </w:rPr>
        <w:t>a</w:t>
      </w:r>
      <w:r w:rsidR="00B221B9" w:rsidRPr="008B2B87">
        <w:rPr>
          <w:rFonts w:ascii="Times New Roman" w:hAnsi="Times New Roman" w:cs="Times New Roman"/>
          <w:sz w:val="24"/>
          <w:szCs w:val="24"/>
        </w:rPr>
        <w:t xml:space="preserve">ward </w:t>
      </w:r>
      <w:r w:rsidRPr="008B2B87">
        <w:rPr>
          <w:rFonts w:ascii="Times New Roman" w:hAnsi="Times New Roman" w:cs="Times New Roman"/>
          <w:sz w:val="24"/>
          <w:szCs w:val="24"/>
        </w:rPr>
        <w:t>criteria were</w:t>
      </w:r>
      <w:r w:rsidR="00B221B9" w:rsidRPr="008B2B87">
        <w:rPr>
          <w:rFonts w:ascii="Times New Roman" w:hAnsi="Times New Roman" w:cs="Times New Roman"/>
          <w:sz w:val="24"/>
          <w:szCs w:val="24"/>
        </w:rPr>
        <w:t xml:space="preserve"> objective.</w:t>
      </w:r>
    </w:p>
    <w:p w:rsidR="009E4D29" w:rsidRPr="00B0253A" w:rsidRDefault="009E4D29" w:rsidP="0018558E">
      <w:pPr>
        <w:pStyle w:val="ListParagraph"/>
        <w:ind w:left="360"/>
        <w:jc w:val="both"/>
        <w:rPr>
          <w:rFonts w:ascii="Times New Roman" w:hAnsi="Times New Roman" w:cs="Times New Roman"/>
          <w:sz w:val="24"/>
          <w:szCs w:val="24"/>
        </w:rPr>
      </w:pPr>
    </w:p>
    <w:p w:rsidR="0064622C" w:rsidRPr="00B0253A" w:rsidRDefault="00D02F00" w:rsidP="00A918F1">
      <w:pPr>
        <w:pStyle w:val="NoSpacing"/>
        <w:numPr>
          <w:ilvl w:val="3"/>
          <w:numId w:val="19"/>
        </w:numPr>
        <w:outlineLvl w:val="0"/>
        <w:rPr>
          <w:rFonts w:ascii="Times New Roman" w:hAnsi="Times New Roman" w:cs="Times New Roman"/>
          <w:sz w:val="24"/>
          <w:szCs w:val="24"/>
        </w:rPr>
      </w:pPr>
      <w:bookmarkStart w:id="82" w:name="_Toc528747177"/>
      <w:r w:rsidRPr="00B0253A">
        <w:rPr>
          <w:rFonts w:ascii="Times New Roman" w:hAnsi="Times New Roman" w:cs="Times New Roman"/>
          <w:sz w:val="24"/>
          <w:szCs w:val="24"/>
        </w:rPr>
        <w:t>COMPETITIVENESS OF THE AWARD PRICE</w:t>
      </w:r>
      <w:bookmarkEnd w:id="82"/>
    </w:p>
    <w:p w:rsidR="009E4D29" w:rsidRPr="00B0253A" w:rsidRDefault="009E4D29" w:rsidP="009E4D29">
      <w:pPr>
        <w:pStyle w:val="ListParagraph"/>
        <w:ind w:left="1728"/>
        <w:rPr>
          <w:rFonts w:ascii="Times New Roman" w:hAnsi="Times New Roman" w:cs="Times New Roman"/>
          <w:sz w:val="24"/>
          <w:szCs w:val="24"/>
        </w:rPr>
      </w:pPr>
    </w:p>
    <w:p w:rsidR="00EE794C" w:rsidRDefault="00750726" w:rsidP="008B2B87">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8B2B87">
        <w:rPr>
          <w:rFonts w:ascii="Times New Roman" w:hAnsi="Times New Roman" w:cs="Times New Roman"/>
          <w:sz w:val="24"/>
          <w:szCs w:val="24"/>
        </w:rPr>
        <w:t>minutes for the financial evaluation indicate</w:t>
      </w:r>
      <w:r>
        <w:rPr>
          <w:rFonts w:ascii="Times New Roman" w:hAnsi="Times New Roman" w:cs="Times New Roman"/>
          <w:sz w:val="24"/>
          <w:szCs w:val="24"/>
        </w:rPr>
        <w:t xml:space="preserve"> that the evaluation </w:t>
      </w:r>
      <w:r w:rsidR="00097DB6">
        <w:rPr>
          <w:rFonts w:ascii="Times New Roman" w:hAnsi="Times New Roman" w:cs="Times New Roman"/>
          <w:sz w:val="24"/>
          <w:szCs w:val="24"/>
        </w:rPr>
        <w:t>committee had</w:t>
      </w:r>
      <w:r w:rsidR="005A0D9E">
        <w:rPr>
          <w:rFonts w:ascii="Times New Roman" w:hAnsi="Times New Roman" w:cs="Times New Roman"/>
          <w:sz w:val="24"/>
          <w:szCs w:val="24"/>
        </w:rPr>
        <w:t xml:space="preserve"> compared the </w:t>
      </w:r>
      <w:r w:rsidR="008B2B87">
        <w:rPr>
          <w:rFonts w:ascii="Times New Roman" w:hAnsi="Times New Roman" w:cs="Times New Roman"/>
          <w:sz w:val="24"/>
          <w:szCs w:val="24"/>
        </w:rPr>
        <w:t>awarded</w:t>
      </w:r>
      <w:r w:rsidR="005A0D9E">
        <w:rPr>
          <w:rFonts w:ascii="Times New Roman" w:hAnsi="Times New Roman" w:cs="Times New Roman"/>
          <w:sz w:val="24"/>
          <w:szCs w:val="24"/>
        </w:rPr>
        <w:t xml:space="preserve"> bid offer with the engineering estimate and had concluded that the offer is comparable. However </w:t>
      </w:r>
      <w:r w:rsidR="00EE794C" w:rsidRPr="00B0253A">
        <w:rPr>
          <w:rFonts w:ascii="Times New Roman" w:hAnsi="Times New Roman" w:cs="Times New Roman"/>
          <w:sz w:val="24"/>
          <w:szCs w:val="24"/>
        </w:rPr>
        <w:t xml:space="preserve">In the event of the absence of </w:t>
      </w:r>
      <w:r w:rsidR="003D6EAD" w:rsidRPr="00B0253A">
        <w:rPr>
          <w:rFonts w:ascii="Times New Roman" w:hAnsi="Times New Roman" w:cs="Times New Roman"/>
          <w:sz w:val="24"/>
          <w:szCs w:val="24"/>
        </w:rPr>
        <w:t xml:space="preserve">the original </w:t>
      </w:r>
      <w:r w:rsidR="00B129A6" w:rsidRPr="00B0253A">
        <w:rPr>
          <w:rFonts w:ascii="Times New Roman" w:hAnsi="Times New Roman" w:cs="Times New Roman"/>
          <w:sz w:val="24"/>
          <w:szCs w:val="24"/>
        </w:rPr>
        <w:t xml:space="preserve">engineering estimate </w:t>
      </w:r>
      <w:r w:rsidR="003D6EAD" w:rsidRPr="00B0253A">
        <w:rPr>
          <w:rFonts w:ascii="Times New Roman" w:hAnsi="Times New Roman" w:cs="Times New Roman"/>
          <w:sz w:val="24"/>
          <w:szCs w:val="24"/>
        </w:rPr>
        <w:t xml:space="preserve">document </w:t>
      </w:r>
      <w:r w:rsidR="00F92C6B">
        <w:rPr>
          <w:rFonts w:ascii="Times New Roman" w:hAnsi="Times New Roman" w:cs="Times New Roman"/>
          <w:sz w:val="24"/>
          <w:szCs w:val="24"/>
        </w:rPr>
        <w:t xml:space="preserve">one cannot say anything about the competitiveness of the award price. </w:t>
      </w:r>
      <w:r w:rsidR="00097DB6">
        <w:rPr>
          <w:rFonts w:ascii="Times New Roman" w:hAnsi="Times New Roman" w:cs="Times New Roman"/>
          <w:sz w:val="24"/>
          <w:szCs w:val="24"/>
        </w:rPr>
        <w:t>Nevertheless,</w:t>
      </w:r>
      <w:r w:rsidR="00F92C6B">
        <w:rPr>
          <w:rFonts w:ascii="Times New Roman" w:hAnsi="Times New Roman" w:cs="Times New Roman"/>
          <w:sz w:val="24"/>
          <w:szCs w:val="24"/>
        </w:rPr>
        <w:t xml:space="preserve"> just to have some insight one can check the price by taking the average of the bid participant’s price as a guide. Thus </w:t>
      </w:r>
      <w:r w:rsidR="00CF55BE" w:rsidRPr="00B0253A">
        <w:rPr>
          <w:rFonts w:ascii="Times New Roman" w:hAnsi="Times New Roman" w:cs="Times New Roman"/>
          <w:sz w:val="24"/>
          <w:szCs w:val="24"/>
        </w:rPr>
        <w:t>as the number of bidders participate</w:t>
      </w:r>
      <w:r w:rsidR="00EE794C" w:rsidRPr="00B0253A">
        <w:rPr>
          <w:rFonts w:ascii="Times New Roman" w:hAnsi="Times New Roman" w:cs="Times New Roman"/>
          <w:sz w:val="24"/>
          <w:szCs w:val="24"/>
        </w:rPr>
        <w:t>d</w:t>
      </w:r>
      <w:r w:rsidR="00CF55BE" w:rsidRPr="00B0253A">
        <w:rPr>
          <w:rFonts w:ascii="Times New Roman" w:hAnsi="Times New Roman" w:cs="Times New Roman"/>
          <w:sz w:val="24"/>
          <w:szCs w:val="24"/>
        </w:rPr>
        <w:t xml:space="preserve"> in the final financial evaluation</w:t>
      </w:r>
      <w:r w:rsidR="00EE794C" w:rsidRPr="00B0253A">
        <w:rPr>
          <w:rFonts w:ascii="Times New Roman" w:hAnsi="Times New Roman" w:cs="Times New Roman"/>
          <w:sz w:val="24"/>
          <w:szCs w:val="24"/>
        </w:rPr>
        <w:t xml:space="preserve"> process </w:t>
      </w:r>
      <w:r w:rsidR="00F92C6B">
        <w:rPr>
          <w:rFonts w:ascii="Times New Roman" w:hAnsi="Times New Roman" w:cs="Times New Roman"/>
          <w:sz w:val="24"/>
          <w:szCs w:val="24"/>
        </w:rPr>
        <w:t>are</w:t>
      </w:r>
      <w:r w:rsidR="00097DB6">
        <w:rPr>
          <w:rFonts w:ascii="Times New Roman" w:hAnsi="Times New Roman" w:cs="Times New Roman"/>
          <w:sz w:val="24"/>
          <w:szCs w:val="24"/>
        </w:rPr>
        <w:t xml:space="preserve"> </w:t>
      </w:r>
      <w:r w:rsidR="00397F61" w:rsidRPr="00B0253A">
        <w:rPr>
          <w:rFonts w:ascii="Times New Roman" w:hAnsi="Times New Roman" w:cs="Times New Roman"/>
          <w:sz w:val="24"/>
          <w:szCs w:val="24"/>
        </w:rPr>
        <w:t>six</w:t>
      </w:r>
      <w:r w:rsidR="00097DB6">
        <w:rPr>
          <w:rFonts w:ascii="Times New Roman" w:hAnsi="Times New Roman" w:cs="Times New Roman"/>
          <w:sz w:val="24"/>
          <w:szCs w:val="24"/>
        </w:rPr>
        <w:t xml:space="preserve"> </w:t>
      </w:r>
      <w:r w:rsidR="00F92C6B" w:rsidRPr="00B0253A">
        <w:rPr>
          <w:rFonts w:ascii="Times New Roman" w:hAnsi="Times New Roman" w:cs="Times New Roman"/>
          <w:sz w:val="24"/>
          <w:szCs w:val="24"/>
        </w:rPr>
        <w:t>it</w:t>
      </w:r>
      <w:r w:rsidR="00EE794C" w:rsidRPr="00B0253A">
        <w:rPr>
          <w:rFonts w:ascii="Times New Roman" w:hAnsi="Times New Roman" w:cs="Times New Roman"/>
          <w:sz w:val="24"/>
          <w:szCs w:val="24"/>
        </w:rPr>
        <w:t xml:space="preserve"> might be fair</w:t>
      </w:r>
      <w:r w:rsidR="00097DB6">
        <w:rPr>
          <w:rFonts w:ascii="Times New Roman" w:hAnsi="Times New Roman" w:cs="Times New Roman"/>
          <w:sz w:val="24"/>
          <w:szCs w:val="24"/>
        </w:rPr>
        <w:t xml:space="preserve"> </w:t>
      </w:r>
      <w:r w:rsidR="00EE794C" w:rsidRPr="00B0253A">
        <w:rPr>
          <w:rFonts w:ascii="Times New Roman" w:hAnsi="Times New Roman" w:cs="Times New Roman"/>
          <w:sz w:val="24"/>
          <w:szCs w:val="24"/>
        </w:rPr>
        <w:t>to take the average of their offer to compare the result with the award price</w:t>
      </w:r>
      <w:r w:rsidR="003D6EAD" w:rsidRPr="00B0253A">
        <w:rPr>
          <w:rFonts w:ascii="Times New Roman" w:hAnsi="Times New Roman" w:cs="Times New Roman"/>
          <w:sz w:val="24"/>
          <w:szCs w:val="24"/>
        </w:rPr>
        <w:t xml:space="preserve"> to have an idea of the competitiveness</w:t>
      </w:r>
      <w:r w:rsidR="00397F61" w:rsidRPr="00B0253A">
        <w:rPr>
          <w:rFonts w:ascii="Times New Roman" w:hAnsi="Times New Roman" w:cs="Times New Roman"/>
          <w:sz w:val="24"/>
          <w:szCs w:val="24"/>
        </w:rPr>
        <w:t xml:space="preserve"> of the offer</w:t>
      </w:r>
      <w:r w:rsidR="00EE794C" w:rsidRPr="00B0253A">
        <w:rPr>
          <w:rFonts w:ascii="Times New Roman" w:hAnsi="Times New Roman" w:cs="Times New Roman"/>
          <w:sz w:val="24"/>
          <w:szCs w:val="24"/>
        </w:rPr>
        <w:t>.</w:t>
      </w:r>
    </w:p>
    <w:p w:rsidR="00F92C6B" w:rsidRPr="00B0253A" w:rsidRDefault="00F92C6B" w:rsidP="00F80192">
      <w:pPr>
        <w:pStyle w:val="ListParagraph"/>
        <w:ind w:left="360"/>
        <w:jc w:val="both"/>
        <w:rPr>
          <w:rFonts w:ascii="Times New Roman" w:hAnsi="Times New Roman" w:cs="Times New Roman"/>
          <w:sz w:val="24"/>
          <w:szCs w:val="24"/>
        </w:rPr>
      </w:pPr>
    </w:p>
    <w:p w:rsidR="001B7D78" w:rsidRPr="00B0253A" w:rsidRDefault="003D6EAD" w:rsidP="00932166">
      <w:pPr>
        <w:pStyle w:val="ListParagraph"/>
        <w:ind w:left="360"/>
        <w:jc w:val="both"/>
        <w:rPr>
          <w:rFonts w:ascii="Times New Roman" w:hAnsi="Times New Roman" w:cs="Times New Roman"/>
          <w:sz w:val="24"/>
          <w:szCs w:val="24"/>
        </w:rPr>
      </w:pPr>
      <w:r w:rsidRPr="008B2B87">
        <w:rPr>
          <w:rFonts w:ascii="Times New Roman" w:hAnsi="Times New Roman" w:cs="Times New Roman"/>
          <w:sz w:val="24"/>
          <w:szCs w:val="24"/>
        </w:rPr>
        <w:t>Referring to the tender evaluation document for financial offer</w:t>
      </w:r>
      <w:r w:rsidR="00932166">
        <w:rPr>
          <w:rFonts w:ascii="Times New Roman" w:hAnsi="Times New Roman" w:cs="Times New Roman"/>
          <w:sz w:val="24"/>
          <w:szCs w:val="24"/>
        </w:rPr>
        <w:t>s</w:t>
      </w:r>
      <w:r w:rsidRPr="008B2B87">
        <w:rPr>
          <w:rFonts w:ascii="Times New Roman" w:hAnsi="Times New Roman" w:cs="Times New Roman"/>
          <w:sz w:val="24"/>
          <w:szCs w:val="24"/>
        </w:rPr>
        <w:t xml:space="preserve">, the average value of the bidders is 78,018,121.85. </w:t>
      </w:r>
      <w:r w:rsidR="001B7D78" w:rsidRPr="008B2B87">
        <w:rPr>
          <w:rFonts w:ascii="Times New Roman" w:hAnsi="Times New Roman" w:cs="Times New Roman"/>
          <w:sz w:val="24"/>
          <w:szCs w:val="24"/>
        </w:rPr>
        <w:t>When</w:t>
      </w:r>
      <w:r w:rsidRPr="008B2B87">
        <w:rPr>
          <w:rFonts w:ascii="Times New Roman" w:hAnsi="Times New Roman" w:cs="Times New Roman"/>
          <w:sz w:val="24"/>
          <w:szCs w:val="24"/>
        </w:rPr>
        <w:t xml:space="preserve"> this amount is compared to the </w:t>
      </w:r>
      <w:r w:rsidR="001B7D78" w:rsidRPr="008B2B87">
        <w:rPr>
          <w:rFonts w:ascii="Times New Roman" w:hAnsi="Times New Roman" w:cs="Times New Roman"/>
          <w:sz w:val="24"/>
          <w:szCs w:val="24"/>
        </w:rPr>
        <w:t xml:space="preserve">award </w:t>
      </w:r>
      <w:r w:rsidR="00F80192" w:rsidRPr="008B2B87">
        <w:rPr>
          <w:rFonts w:ascii="Times New Roman" w:hAnsi="Times New Roman" w:cs="Times New Roman"/>
          <w:sz w:val="24"/>
          <w:szCs w:val="24"/>
        </w:rPr>
        <w:t xml:space="preserve">price, which is </w:t>
      </w:r>
      <w:r w:rsidR="00932166">
        <w:rPr>
          <w:rFonts w:ascii="Times New Roman" w:hAnsi="Times New Roman" w:cs="Times New Roman"/>
          <w:sz w:val="24"/>
          <w:szCs w:val="24"/>
        </w:rPr>
        <w:t>ETB</w:t>
      </w:r>
      <w:r w:rsidR="00F80192" w:rsidRPr="008B2B87">
        <w:rPr>
          <w:rFonts w:ascii="Times New Roman" w:hAnsi="Times New Roman" w:cs="Times New Roman"/>
          <w:sz w:val="24"/>
          <w:szCs w:val="24"/>
        </w:rPr>
        <w:t xml:space="preserve"> 66,372,582.00</w:t>
      </w:r>
      <w:r w:rsidR="00932166">
        <w:rPr>
          <w:rFonts w:ascii="Times New Roman" w:hAnsi="Times New Roman" w:cs="Times New Roman"/>
          <w:sz w:val="24"/>
          <w:szCs w:val="24"/>
        </w:rPr>
        <w:t>.</w:t>
      </w:r>
      <w:r w:rsidR="001B7D78" w:rsidRPr="008B2B87">
        <w:rPr>
          <w:rFonts w:ascii="Times New Roman" w:hAnsi="Times New Roman" w:cs="Times New Roman"/>
          <w:sz w:val="24"/>
          <w:szCs w:val="24"/>
        </w:rPr>
        <w:t xml:space="preserve"> </w:t>
      </w:r>
      <w:proofErr w:type="gramStart"/>
      <w:r w:rsidR="001B7D78" w:rsidRPr="008B2B87">
        <w:rPr>
          <w:rFonts w:ascii="Times New Roman" w:hAnsi="Times New Roman" w:cs="Times New Roman"/>
          <w:sz w:val="24"/>
          <w:szCs w:val="24"/>
        </w:rPr>
        <w:t>one</w:t>
      </w:r>
      <w:proofErr w:type="gramEnd"/>
      <w:r w:rsidR="00CF55BE" w:rsidRPr="008B2B87">
        <w:rPr>
          <w:rFonts w:ascii="Times New Roman" w:hAnsi="Times New Roman" w:cs="Times New Roman"/>
          <w:sz w:val="24"/>
          <w:szCs w:val="24"/>
        </w:rPr>
        <w:t xml:space="preserve"> might conclude th</w:t>
      </w:r>
      <w:r w:rsidR="00EE794C" w:rsidRPr="008B2B87">
        <w:rPr>
          <w:rFonts w:ascii="Times New Roman" w:hAnsi="Times New Roman" w:cs="Times New Roman"/>
          <w:sz w:val="24"/>
          <w:szCs w:val="24"/>
        </w:rPr>
        <w:t>at</w:t>
      </w:r>
      <w:r w:rsidR="00CF55BE" w:rsidRPr="008B2B87">
        <w:rPr>
          <w:rFonts w:ascii="Times New Roman" w:hAnsi="Times New Roman" w:cs="Times New Roman"/>
          <w:sz w:val="24"/>
          <w:szCs w:val="24"/>
        </w:rPr>
        <w:t xml:space="preserve"> the award price is </w:t>
      </w:r>
      <w:r w:rsidR="001B7D78" w:rsidRPr="008B2B87">
        <w:rPr>
          <w:rFonts w:ascii="Times New Roman" w:hAnsi="Times New Roman" w:cs="Times New Roman"/>
          <w:sz w:val="24"/>
          <w:szCs w:val="24"/>
        </w:rPr>
        <w:t>competitive</w:t>
      </w:r>
      <w:r w:rsidR="00EE794C" w:rsidRPr="008B2B87">
        <w:rPr>
          <w:rFonts w:ascii="Times New Roman" w:hAnsi="Times New Roman" w:cs="Times New Roman"/>
          <w:sz w:val="24"/>
          <w:szCs w:val="24"/>
        </w:rPr>
        <w:t>.</w:t>
      </w:r>
    </w:p>
    <w:p w:rsidR="004F7538" w:rsidRPr="00B0253A" w:rsidRDefault="004F7538" w:rsidP="00F80192">
      <w:pPr>
        <w:pStyle w:val="ListParagraph"/>
        <w:ind w:left="360"/>
        <w:jc w:val="both"/>
        <w:rPr>
          <w:rFonts w:ascii="Times New Roman" w:hAnsi="Times New Roman" w:cs="Times New Roman"/>
          <w:sz w:val="24"/>
          <w:szCs w:val="24"/>
        </w:rPr>
      </w:pPr>
    </w:p>
    <w:p w:rsidR="0064622C" w:rsidRPr="00B0253A" w:rsidRDefault="00D02F00" w:rsidP="00A918F1">
      <w:pPr>
        <w:pStyle w:val="NoSpacing"/>
        <w:numPr>
          <w:ilvl w:val="3"/>
          <w:numId w:val="19"/>
        </w:numPr>
        <w:outlineLvl w:val="0"/>
        <w:rPr>
          <w:rFonts w:ascii="Times New Roman" w:hAnsi="Times New Roman" w:cs="Times New Roman"/>
          <w:sz w:val="24"/>
          <w:szCs w:val="24"/>
        </w:rPr>
      </w:pPr>
      <w:bookmarkStart w:id="83" w:name="_Toc528747178"/>
      <w:r w:rsidRPr="00B0253A">
        <w:rPr>
          <w:rFonts w:ascii="Times New Roman" w:hAnsi="Times New Roman" w:cs="Times New Roman"/>
          <w:sz w:val="24"/>
          <w:szCs w:val="24"/>
        </w:rPr>
        <w:t>OVERVIEW OF CONTRACT MILESTONES : ORIGINAL SCOPE, TIME AND COST</w:t>
      </w:r>
      <w:bookmarkEnd w:id="83"/>
    </w:p>
    <w:p w:rsidR="008B2BDC" w:rsidRPr="00B0253A" w:rsidRDefault="008B2BDC" w:rsidP="008B2BDC">
      <w:pPr>
        <w:pStyle w:val="ListParagraph"/>
        <w:ind w:left="1728"/>
        <w:rPr>
          <w:rFonts w:ascii="Times New Roman" w:hAnsi="Times New Roman" w:cs="Times New Roman"/>
          <w:sz w:val="24"/>
          <w:szCs w:val="24"/>
        </w:rPr>
      </w:pPr>
    </w:p>
    <w:p w:rsidR="00DD0CAF" w:rsidRPr="00E3311C" w:rsidRDefault="00DD0CAF" w:rsidP="0007429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the absence of </w:t>
      </w:r>
      <w:r w:rsidRPr="003F19AE">
        <w:rPr>
          <w:rFonts w:ascii="Times New Roman" w:hAnsi="Times New Roman" w:cs="Times New Roman"/>
          <w:sz w:val="24"/>
          <w:szCs w:val="24"/>
        </w:rPr>
        <w:t>the document for project inception study</w:t>
      </w:r>
      <w:r>
        <w:rPr>
          <w:rFonts w:ascii="Times New Roman" w:hAnsi="Times New Roman" w:cs="Times New Roman"/>
          <w:sz w:val="24"/>
          <w:szCs w:val="24"/>
        </w:rPr>
        <w:t xml:space="preserve"> as it</w:t>
      </w:r>
      <w:r w:rsidRPr="003F19AE">
        <w:rPr>
          <w:rFonts w:ascii="Times New Roman" w:hAnsi="Times New Roman" w:cs="Times New Roman"/>
          <w:sz w:val="24"/>
          <w:szCs w:val="24"/>
        </w:rPr>
        <w:t xml:space="preserve"> is not </w:t>
      </w:r>
      <w:r>
        <w:rPr>
          <w:rFonts w:ascii="Times New Roman" w:hAnsi="Times New Roman" w:cs="Times New Roman"/>
          <w:sz w:val="24"/>
          <w:szCs w:val="24"/>
        </w:rPr>
        <w:t>presented</w:t>
      </w:r>
      <w:r w:rsidRPr="003F19AE">
        <w:rPr>
          <w:rFonts w:ascii="Times New Roman" w:hAnsi="Times New Roman" w:cs="Times New Roman"/>
          <w:sz w:val="24"/>
          <w:szCs w:val="24"/>
        </w:rPr>
        <w:t xml:space="preserve">, the AP cannot </w:t>
      </w:r>
      <w:r>
        <w:rPr>
          <w:rFonts w:ascii="Times New Roman" w:hAnsi="Times New Roman" w:cs="Times New Roman"/>
          <w:sz w:val="24"/>
          <w:szCs w:val="24"/>
        </w:rPr>
        <w:t xml:space="preserve">give an overview  </w:t>
      </w:r>
      <w:r w:rsidRPr="003F19AE">
        <w:rPr>
          <w:rFonts w:ascii="Times New Roman" w:hAnsi="Times New Roman" w:cs="Times New Roman"/>
          <w:sz w:val="24"/>
          <w:szCs w:val="24"/>
        </w:rPr>
        <w:t xml:space="preserve"> </w:t>
      </w:r>
      <w:r w:rsidR="0007429C" w:rsidRPr="00B0253A">
        <w:rPr>
          <w:rFonts w:ascii="Times New Roman" w:hAnsi="Times New Roman" w:cs="Times New Roman"/>
          <w:sz w:val="24"/>
          <w:szCs w:val="24"/>
        </w:rPr>
        <w:t xml:space="preserve">of </w:t>
      </w:r>
      <w:r w:rsidRPr="003F19AE">
        <w:rPr>
          <w:rFonts w:ascii="Times New Roman" w:hAnsi="Times New Roman" w:cs="Times New Roman"/>
          <w:sz w:val="24"/>
          <w:szCs w:val="24"/>
        </w:rPr>
        <w:t>the scope</w:t>
      </w:r>
      <w:r w:rsidR="0007429C">
        <w:rPr>
          <w:rFonts w:ascii="Times New Roman" w:hAnsi="Times New Roman" w:cs="Times New Roman"/>
          <w:sz w:val="24"/>
          <w:szCs w:val="24"/>
        </w:rPr>
        <w:t>, time</w:t>
      </w:r>
      <w:r w:rsidRPr="003F19AE">
        <w:rPr>
          <w:rFonts w:ascii="Times New Roman" w:hAnsi="Times New Roman" w:cs="Times New Roman"/>
          <w:sz w:val="24"/>
          <w:szCs w:val="24"/>
        </w:rPr>
        <w:t xml:space="preserve"> and cost </w:t>
      </w:r>
      <w:r w:rsidR="0007429C" w:rsidRPr="00B0253A">
        <w:rPr>
          <w:rFonts w:ascii="Times New Roman" w:hAnsi="Times New Roman" w:cs="Times New Roman"/>
          <w:sz w:val="24"/>
          <w:szCs w:val="24"/>
        </w:rPr>
        <w:t xml:space="preserve">milestones </w:t>
      </w:r>
      <w:r w:rsidRPr="003F19AE">
        <w:rPr>
          <w:rFonts w:ascii="Times New Roman" w:hAnsi="Times New Roman" w:cs="Times New Roman"/>
          <w:sz w:val="24"/>
          <w:szCs w:val="24"/>
        </w:rPr>
        <w:t xml:space="preserve">of the project. </w:t>
      </w:r>
    </w:p>
    <w:p w:rsidR="00F70D7A" w:rsidRPr="00B0253A" w:rsidRDefault="00F70D7A" w:rsidP="004F7538">
      <w:pPr>
        <w:pStyle w:val="ListParagraph"/>
        <w:ind w:left="360"/>
        <w:jc w:val="both"/>
        <w:rPr>
          <w:rFonts w:ascii="Times New Roman" w:hAnsi="Times New Roman" w:cs="Times New Roman"/>
          <w:sz w:val="24"/>
          <w:szCs w:val="24"/>
        </w:rPr>
      </w:pPr>
    </w:p>
    <w:p w:rsidR="00647439" w:rsidRPr="00B0253A" w:rsidRDefault="00D02F00" w:rsidP="00A918F1">
      <w:pPr>
        <w:pStyle w:val="NoSpacing"/>
        <w:numPr>
          <w:ilvl w:val="1"/>
          <w:numId w:val="19"/>
        </w:numPr>
        <w:outlineLvl w:val="0"/>
        <w:rPr>
          <w:rFonts w:ascii="Times New Roman" w:hAnsi="Times New Roman" w:cs="Times New Roman"/>
          <w:sz w:val="24"/>
          <w:szCs w:val="24"/>
        </w:rPr>
      </w:pPr>
      <w:bookmarkStart w:id="84" w:name="_Toc528747179"/>
      <w:r w:rsidRPr="00B0253A">
        <w:rPr>
          <w:rFonts w:ascii="Times New Roman" w:hAnsi="Times New Roman" w:cs="Times New Roman"/>
          <w:sz w:val="24"/>
          <w:szCs w:val="24"/>
        </w:rPr>
        <w:t>DISCLOSURE OF CONTRACT INFORMATION</w:t>
      </w:r>
      <w:bookmarkEnd w:id="84"/>
    </w:p>
    <w:p w:rsidR="009257D3" w:rsidRPr="00B0253A" w:rsidRDefault="009257D3" w:rsidP="009257D3">
      <w:pPr>
        <w:pStyle w:val="ListParagraph"/>
        <w:ind w:left="1224"/>
        <w:rPr>
          <w:rFonts w:ascii="Times New Roman" w:hAnsi="Times New Roman" w:cs="Times New Roman"/>
          <w:sz w:val="24"/>
          <w:szCs w:val="24"/>
        </w:rPr>
      </w:pPr>
    </w:p>
    <w:p w:rsidR="009257D3" w:rsidRDefault="00D02F00" w:rsidP="009257D3">
      <w:pPr>
        <w:pStyle w:val="NoSpacing"/>
        <w:numPr>
          <w:ilvl w:val="2"/>
          <w:numId w:val="19"/>
        </w:numPr>
        <w:outlineLvl w:val="0"/>
        <w:rPr>
          <w:rFonts w:ascii="Times New Roman" w:hAnsi="Times New Roman" w:cs="Times New Roman"/>
          <w:sz w:val="24"/>
          <w:szCs w:val="24"/>
        </w:rPr>
      </w:pPr>
      <w:bookmarkStart w:id="85" w:name="_Toc528747180"/>
      <w:r w:rsidRPr="008B2B87">
        <w:rPr>
          <w:rFonts w:ascii="Times New Roman" w:hAnsi="Times New Roman" w:cs="Times New Roman"/>
          <w:sz w:val="24"/>
          <w:szCs w:val="24"/>
        </w:rPr>
        <w:t>OVERVIEW OF THE CONTRACT</w:t>
      </w:r>
      <w:bookmarkEnd w:id="85"/>
      <w:r w:rsidRPr="008B2B87">
        <w:rPr>
          <w:rFonts w:ascii="Times New Roman" w:hAnsi="Times New Roman" w:cs="Times New Roman"/>
          <w:sz w:val="24"/>
          <w:szCs w:val="24"/>
        </w:rPr>
        <w:t xml:space="preserve"> </w:t>
      </w:r>
    </w:p>
    <w:p w:rsidR="008B2B87" w:rsidRPr="008B2B87" w:rsidRDefault="008B2B87" w:rsidP="008B2B87">
      <w:pPr>
        <w:pStyle w:val="NoSpacing"/>
        <w:ind w:left="1224"/>
        <w:outlineLvl w:val="0"/>
        <w:rPr>
          <w:rFonts w:ascii="Times New Roman" w:hAnsi="Times New Roman" w:cs="Times New Roman"/>
          <w:sz w:val="24"/>
          <w:szCs w:val="24"/>
        </w:rPr>
      </w:pPr>
    </w:p>
    <w:p w:rsidR="00F80192" w:rsidRPr="00B0253A" w:rsidRDefault="002A6005" w:rsidP="002A6005">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T</w:t>
      </w:r>
      <w:r w:rsidR="00430791" w:rsidRPr="00B0253A">
        <w:rPr>
          <w:rFonts w:ascii="Times New Roman" w:hAnsi="Times New Roman" w:cs="Times New Roman"/>
          <w:sz w:val="24"/>
          <w:szCs w:val="24"/>
        </w:rPr>
        <w:t xml:space="preserve">he </w:t>
      </w:r>
      <w:r>
        <w:rPr>
          <w:rFonts w:ascii="Times New Roman" w:hAnsi="Times New Roman" w:cs="Times New Roman"/>
          <w:sz w:val="24"/>
          <w:szCs w:val="24"/>
        </w:rPr>
        <w:t>PE signed</w:t>
      </w:r>
      <w:r w:rsidR="00F80192" w:rsidRPr="00B0253A">
        <w:rPr>
          <w:rFonts w:ascii="Times New Roman" w:hAnsi="Times New Roman" w:cs="Times New Roman"/>
          <w:sz w:val="24"/>
          <w:szCs w:val="24"/>
        </w:rPr>
        <w:t xml:space="preserve"> the works contract with </w:t>
      </w:r>
      <w:proofErr w:type="spellStart"/>
      <w:r w:rsidR="00F80192" w:rsidRPr="00B0253A">
        <w:rPr>
          <w:rFonts w:ascii="Times New Roman" w:hAnsi="Times New Roman" w:cs="Times New Roman"/>
          <w:sz w:val="24"/>
          <w:szCs w:val="24"/>
        </w:rPr>
        <w:t>Berhan</w:t>
      </w:r>
      <w:proofErr w:type="spellEnd"/>
      <w:r w:rsidR="00097DB6">
        <w:rPr>
          <w:rFonts w:ascii="Times New Roman" w:hAnsi="Times New Roman" w:cs="Times New Roman"/>
          <w:sz w:val="24"/>
          <w:szCs w:val="24"/>
        </w:rPr>
        <w:t xml:space="preserve"> </w:t>
      </w:r>
      <w:proofErr w:type="spellStart"/>
      <w:r w:rsidR="00F80192" w:rsidRPr="00B0253A">
        <w:rPr>
          <w:rFonts w:ascii="Times New Roman" w:hAnsi="Times New Roman" w:cs="Times New Roman"/>
          <w:sz w:val="24"/>
          <w:szCs w:val="24"/>
        </w:rPr>
        <w:t>Tobiaw</w:t>
      </w:r>
      <w:proofErr w:type="spellEnd"/>
      <w:r w:rsidR="00F80192" w:rsidRPr="00B0253A">
        <w:rPr>
          <w:rFonts w:ascii="Times New Roman" w:hAnsi="Times New Roman" w:cs="Times New Roman"/>
          <w:sz w:val="24"/>
          <w:szCs w:val="24"/>
        </w:rPr>
        <w:t xml:space="preserve"> Building Contractor</w:t>
      </w:r>
      <w:r w:rsidR="000304D3" w:rsidRPr="00B0253A">
        <w:rPr>
          <w:rFonts w:ascii="Times New Roman" w:hAnsi="Times New Roman" w:cs="Times New Roman"/>
          <w:sz w:val="24"/>
          <w:szCs w:val="24"/>
        </w:rPr>
        <w:t>,</w:t>
      </w:r>
      <w:r w:rsidR="00F80192" w:rsidRPr="00B0253A">
        <w:rPr>
          <w:rFonts w:ascii="Times New Roman" w:hAnsi="Times New Roman" w:cs="Times New Roman"/>
          <w:sz w:val="24"/>
          <w:szCs w:val="24"/>
        </w:rPr>
        <w:t xml:space="preserve"> with a contract amount </w:t>
      </w:r>
      <w:r w:rsidR="000304D3" w:rsidRPr="00B0253A">
        <w:rPr>
          <w:rFonts w:ascii="Times New Roman" w:hAnsi="Times New Roman" w:cs="Times New Roman"/>
          <w:sz w:val="24"/>
          <w:szCs w:val="24"/>
        </w:rPr>
        <w:t xml:space="preserve">of </w:t>
      </w:r>
      <w:r w:rsidR="00F80192" w:rsidRPr="00B0253A">
        <w:rPr>
          <w:rFonts w:ascii="Times New Roman" w:hAnsi="Times New Roman" w:cs="Times New Roman"/>
          <w:sz w:val="24"/>
          <w:szCs w:val="24"/>
        </w:rPr>
        <w:t xml:space="preserve">Birr 66,372,582.00 </w:t>
      </w:r>
      <w:r w:rsidR="000304D3" w:rsidRPr="00B0253A">
        <w:rPr>
          <w:rFonts w:ascii="Times New Roman" w:hAnsi="Times New Roman" w:cs="Times New Roman"/>
          <w:sz w:val="24"/>
          <w:szCs w:val="24"/>
        </w:rPr>
        <w:t xml:space="preserve">including VAT </w:t>
      </w:r>
      <w:r w:rsidR="00F80192" w:rsidRPr="00B0253A">
        <w:rPr>
          <w:rFonts w:ascii="Times New Roman" w:hAnsi="Times New Roman" w:cs="Times New Roman"/>
          <w:sz w:val="24"/>
          <w:szCs w:val="24"/>
        </w:rPr>
        <w:t xml:space="preserve">and </w:t>
      </w:r>
      <w:r w:rsidR="00363926" w:rsidRPr="00B0253A">
        <w:rPr>
          <w:rFonts w:ascii="Times New Roman" w:hAnsi="Times New Roman" w:cs="Times New Roman"/>
          <w:sz w:val="24"/>
          <w:szCs w:val="24"/>
        </w:rPr>
        <w:t>contract</w:t>
      </w:r>
      <w:r w:rsidR="00D909DD" w:rsidRPr="00B0253A">
        <w:rPr>
          <w:rFonts w:ascii="Times New Roman" w:hAnsi="Times New Roman" w:cs="Times New Roman"/>
          <w:sz w:val="24"/>
          <w:szCs w:val="24"/>
        </w:rPr>
        <w:t xml:space="preserve"> duration of 730</w:t>
      </w:r>
      <w:r>
        <w:rPr>
          <w:rFonts w:ascii="Times New Roman" w:hAnsi="Times New Roman" w:cs="Times New Roman"/>
          <w:sz w:val="24"/>
          <w:szCs w:val="24"/>
        </w:rPr>
        <w:t xml:space="preserve"> </w:t>
      </w:r>
      <w:r w:rsidR="00097DB6">
        <w:rPr>
          <w:rFonts w:ascii="Times New Roman" w:hAnsi="Times New Roman" w:cs="Times New Roman"/>
          <w:sz w:val="24"/>
          <w:szCs w:val="24"/>
        </w:rPr>
        <w:t>Calendar Days</w:t>
      </w:r>
      <w:r>
        <w:rPr>
          <w:rFonts w:ascii="Times New Roman" w:hAnsi="Times New Roman" w:cs="Times New Roman"/>
          <w:sz w:val="24"/>
          <w:szCs w:val="24"/>
        </w:rPr>
        <w:t>.</w:t>
      </w:r>
      <w:r w:rsidR="00097DB6">
        <w:rPr>
          <w:rFonts w:ascii="Times New Roman" w:hAnsi="Times New Roman" w:cs="Times New Roman"/>
          <w:sz w:val="24"/>
          <w:szCs w:val="24"/>
        </w:rPr>
        <w:t xml:space="preserve"> </w:t>
      </w:r>
      <w:r w:rsidR="000304D3" w:rsidRPr="00B0253A">
        <w:rPr>
          <w:rFonts w:ascii="Times New Roman" w:hAnsi="Times New Roman" w:cs="Times New Roman"/>
          <w:sz w:val="24"/>
          <w:szCs w:val="24"/>
        </w:rPr>
        <w:t>In reference</w:t>
      </w:r>
      <w:r w:rsidR="00F80192" w:rsidRPr="00B0253A">
        <w:rPr>
          <w:rFonts w:ascii="Times New Roman" w:hAnsi="Times New Roman" w:cs="Times New Roman"/>
          <w:sz w:val="24"/>
          <w:szCs w:val="24"/>
        </w:rPr>
        <w:t xml:space="preserve"> to the </w:t>
      </w:r>
      <w:r w:rsidR="004F7538" w:rsidRPr="00B0253A">
        <w:rPr>
          <w:rFonts w:ascii="Times New Roman" w:hAnsi="Times New Roman" w:cs="Times New Roman"/>
          <w:sz w:val="24"/>
          <w:szCs w:val="24"/>
        </w:rPr>
        <w:t>consultant</w:t>
      </w:r>
      <w:r>
        <w:rPr>
          <w:rFonts w:ascii="Times New Roman" w:hAnsi="Times New Roman" w:cs="Times New Roman"/>
          <w:sz w:val="24"/>
          <w:szCs w:val="24"/>
        </w:rPr>
        <w:t xml:space="preserve"> </w:t>
      </w:r>
      <w:r w:rsidR="00892843" w:rsidRPr="00B0253A">
        <w:rPr>
          <w:rFonts w:ascii="Times New Roman" w:hAnsi="Times New Roman" w:cs="Times New Roman"/>
          <w:sz w:val="24"/>
          <w:szCs w:val="24"/>
        </w:rPr>
        <w:t>MH-engineering PLC-consulting Engineers and &amp; architects which is the supervisor and contract administrator of the project</w:t>
      </w:r>
      <w:r w:rsidR="00097DB6">
        <w:rPr>
          <w:rFonts w:ascii="Times New Roman" w:hAnsi="Times New Roman" w:cs="Times New Roman"/>
          <w:sz w:val="24"/>
          <w:szCs w:val="24"/>
        </w:rPr>
        <w:t xml:space="preserve"> </w:t>
      </w:r>
      <w:r w:rsidR="00892843" w:rsidRPr="00B0253A">
        <w:rPr>
          <w:rFonts w:ascii="Times New Roman" w:hAnsi="Times New Roman" w:cs="Times New Roman"/>
          <w:sz w:val="24"/>
          <w:szCs w:val="24"/>
        </w:rPr>
        <w:t>repo</w:t>
      </w:r>
      <w:r>
        <w:rPr>
          <w:rFonts w:ascii="Times New Roman" w:hAnsi="Times New Roman" w:cs="Times New Roman"/>
          <w:sz w:val="24"/>
          <w:szCs w:val="24"/>
        </w:rPr>
        <w:t>r</w:t>
      </w:r>
      <w:r w:rsidR="00892843" w:rsidRPr="00B0253A">
        <w:rPr>
          <w:rFonts w:ascii="Times New Roman" w:hAnsi="Times New Roman" w:cs="Times New Roman"/>
          <w:sz w:val="24"/>
          <w:szCs w:val="24"/>
        </w:rPr>
        <w:t>t</w:t>
      </w:r>
      <w:r>
        <w:rPr>
          <w:rFonts w:ascii="Times New Roman" w:hAnsi="Times New Roman" w:cs="Times New Roman"/>
          <w:sz w:val="24"/>
          <w:szCs w:val="24"/>
        </w:rPr>
        <w:t xml:space="preserve">, </w:t>
      </w:r>
      <w:r w:rsidR="00363926" w:rsidRPr="00B0253A">
        <w:rPr>
          <w:rFonts w:ascii="Times New Roman" w:hAnsi="Times New Roman" w:cs="Times New Roman"/>
          <w:sz w:val="24"/>
          <w:szCs w:val="24"/>
        </w:rPr>
        <w:t xml:space="preserve">The contractor took the site on 22/01/16 and </w:t>
      </w:r>
      <w:r w:rsidR="00D909DD" w:rsidRPr="00B0253A">
        <w:rPr>
          <w:rFonts w:ascii="Times New Roman" w:hAnsi="Times New Roman" w:cs="Times New Roman"/>
          <w:sz w:val="24"/>
          <w:szCs w:val="24"/>
        </w:rPr>
        <w:t>the project completion date was to be</w:t>
      </w:r>
      <w:r w:rsidR="00F80192" w:rsidRPr="00B0253A">
        <w:rPr>
          <w:rFonts w:ascii="Times New Roman" w:hAnsi="Times New Roman" w:cs="Times New Roman"/>
          <w:sz w:val="24"/>
          <w:szCs w:val="24"/>
        </w:rPr>
        <w:t xml:space="preserve">, on Jan 20 /2018. </w:t>
      </w:r>
      <w:r w:rsidR="00981D59" w:rsidRPr="00B0253A">
        <w:rPr>
          <w:rFonts w:ascii="Times New Roman" w:hAnsi="Times New Roman" w:cs="Times New Roman"/>
          <w:sz w:val="24"/>
          <w:szCs w:val="24"/>
        </w:rPr>
        <w:t xml:space="preserve">However, </w:t>
      </w:r>
      <w:r w:rsidR="000304D3" w:rsidRPr="00B0253A">
        <w:rPr>
          <w:rFonts w:ascii="Times New Roman" w:hAnsi="Times New Roman" w:cs="Times New Roman"/>
          <w:sz w:val="24"/>
          <w:szCs w:val="24"/>
        </w:rPr>
        <w:t>the</w:t>
      </w:r>
      <w:r w:rsidR="00F80192" w:rsidRPr="00B0253A">
        <w:rPr>
          <w:rFonts w:ascii="Times New Roman" w:hAnsi="Times New Roman" w:cs="Times New Roman"/>
          <w:sz w:val="24"/>
          <w:szCs w:val="24"/>
        </w:rPr>
        <w:t xml:space="preserve"> project was </w:t>
      </w:r>
      <w:r w:rsidR="00981D59" w:rsidRPr="00B0253A">
        <w:rPr>
          <w:rFonts w:ascii="Times New Roman" w:hAnsi="Times New Roman" w:cs="Times New Roman"/>
          <w:sz w:val="24"/>
          <w:szCs w:val="24"/>
        </w:rPr>
        <w:t xml:space="preserve">only </w:t>
      </w:r>
      <w:r w:rsidR="00F80192" w:rsidRPr="00B0253A">
        <w:rPr>
          <w:rFonts w:ascii="Times New Roman" w:hAnsi="Times New Roman" w:cs="Times New Roman"/>
          <w:sz w:val="24"/>
          <w:szCs w:val="24"/>
        </w:rPr>
        <w:t>67.5 % complete by the end of March/ 2018.</w:t>
      </w:r>
    </w:p>
    <w:p w:rsidR="009C64E5" w:rsidRPr="00B0253A" w:rsidRDefault="009C64E5" w:rsidP="00D909DD">
      <w:pPr>
        <w:pStyle w:val="ListParagraph"/>
        <w:ind w:left="360"/>
        <w:jc w:val="both"/>
        <w:rPr>
          <w:rFonts w:ascii="Times New Roman" w:hAnsi="Times New Roman" w:cs="Times New Roman"/>
          <w:sz w:val="24"/>
          <w:szCs w:val="24"/>
        </w:rPr>
      </w:pPr>
    </w:p>
    <w:p w:rsidR="00D909DD" w:rsidRPr="00B0253A" w:rsidRDefault="001F156C" w:rsidP="002A600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From the beginning of the construction until the end of march/2018,</w:t>
      </w:r>
      <w:r w:rsidR="00D909DD" w:rsidRPr="00B0253A">
        <w:rPr>
          <w:rFonts w:ascii="Times New Roman" w:hAnsi="Times New Roman" w:cs="Times New Roman"/>
          <w:sz w:val="24"/>
          <w:szCs w:val="24"/>
        </w:rPr>
        <w:t xml:space="preserve"> two variation orders </w:t>
      </w:r>
      <w:r w:rsidR="003E607D" w:rsidRPr="00B0253A">
        <w:rPr>
          <w:rFonts w:ascii="Times New Roman" w:hAnsi="Times New Roman" w:cs="Times New Roman"/>
          <w:sz w:val="24"/>
          <w:szCs w:val="24"/>
        </w:rPr>
        <w:t>were</w:t>
      </w:r>
      <w:r w:rsidR="00D909DD" w:rsidRPr="00B0253A">
        <w:rPr>
          <w:rFonts w:ascii="Times New Roman" w:hAnsi="Times New Roman" w:cs="Times New Roman"/>
          <w:sz w:val="24"/>
          <w:szCs w:val="24"/>
        </w:rPr>
        <w:t xml:space="preserve"> given to the contractor. The first is </w:t>
      </w:r>
      <w:r w:rsidR="003E607D" w:rsidRPr="00B0253A">
        <w:rPr>
          <w:rFonts w:ascii="Times New Roman" w:hAnsi="Times New Roman" w:cs="Times New Roman"/>
          <w:sz w:val="24"/>
          <w:szCs w:val="24"/>
        </w:rPr>
        <w:t>to</w:t>
      </w:r>
      <w:r w:rsidR="00D909DD" w:rsidRPr="00B0253A">
        <w:rPr>
          <w:rFonts w:ascii="Times New Roman" w:hAnsi="Times New Roman" w:cs="Times New Roman"/>
          <w:sz w:val="24"/>
          <w:szCs w:val="24"/>
        </w:rPr>
        <w:t xml:space="preserve"> order </w:t>
      </w:r>
      <w:r w:rsidR="00FD4664" w:rsidRPr="00B0253A">
        <w:rPr>
          <w:rFonts w:ascii="Times New Roman" w:hAnsi="Times New Roman" w:cs="Times New Roman"/>
          <w:sz w:val="24"/>
          <w:szCs w:val="24"/>
        </w:rPr>
        <w:t>the</w:t>
      </w:r>
      <w:r w:rsidR="003E607D" w:rsidRPr="00B0253A">
        <w:rPr>
          <w:rFonts w:ascii="Times New Roman" w:hAnsi="Times New Roman" w:cs="Times New Roman"/>
          <w:sz w:val="24"/>
          <w:szCs w:val="24"/>
        </w:rPr>
        <w:t xml:space="preserve"> contractor </w:t>
      </w:r>
      <w:r w:rsidR="002A6005" w:rsidRPr="00B0253A">
        <w:rPr>
          <w:rFonts w:ascii="Times New Roman" w:hAnsi="Times New Roman" w:cs="Times New Roman"/>
          <w:sz w:val="24"/>
          <w:szCs w:val="24"/>
        </w:rPr>
        <w:t>to change</w:t>
      </w:r>
      <w:r w:rsidR="00FD4664" w:rsidRPr="00B0253A">
        <w:rPr>
          <w:rFonts w:ascii="Times New Roman" w:hAnsi="Times New Roman" w:cs="Times New Roman"/>
          <w:sz w:val="24"/>
          <w:szCs w:val="24"/>
        </w:rPr>
        <w:t xml:space="preserve"> the </w:t>
      </w:r>
      <w:r w:rsidR="003E607D" w:rsidRPr="00B0253A">
        <w:rPr>
          <w:rFonts w:ascii="Times New Roman" w:hAnsi="Times New Roman" w:cs="Times New Roman"/>
          <w:sz w:val="24"/>
          <w:szCs w:val="24"/>
        </w:rPr>
        <w:t xml:space="preserve">backfill </w:t>
      </w:r>
      <w:r w:rsidR="00FD4664" w:rsidRPr="00B0253A">
        <w:rPr>
          <w:rFonts w:ascii="Times New Roman" w:hAnsi="Times New Roman" w:cs="Times New Roman"/>
          <w:sz w:val="24"/>
          <w:szCs w:val="24"/>
        </w:rPr>
        <w:t xml:space="preserve">material </w:t>
      </w:r>
      <w:r w:rsidR="003E607D" w:rsidRPr="00B0253A">
        <w:rPr>
          <w:rFonts w:ascii="Times New Roman" w:hAnsi="Times New Roman" w:cs="Times New Roman"/>
          <w:sz w:val="24"/>
          <w:szCs w:val="24"/>
        </w:rPr>
        <w:t xml:space="preserve">and </w:t>
      </w:r>
      <w:r w:rsidR="00FD4664" w:rsidRPr="00B0253A">
        <w:rPr>
          <w:rFonts w:ascii="Times New Roman" w:hAnsi="Times New Roman" w:cs="Times New Roman"/>
          <w:sz w:val="24"/>
          <w:szCs w:val="24"/>
        </w:rPr>
        <w:t xml:space="preserve">to construct </w:t>
      </w:r>
      <w:r w:rsidR="003E607D" w:rsidRPr="00B0253A">
        <w:rPr>
          <w:rFonts w:ascii="Times New Roman" w:hAnsi="Times New Roman" w:cs="Times New Roman"/>
          <w:sz w:val="24"/>
          <w:szCs w:val="24"/>
        </w:rPr>
        <w:t xml:space="preserve">retaining </w:t>
      </w:r>
      <w:r w:rsidR="002A6005" w:rsidRPr="00B0253A">
        <w:rPr>
          <w:rFonts w:ascii="Times New Roman" w:hAnsi="Times New Roman" w:cs="Times New Roman"/>
          <w:sz w:val="24"/>
          <w:szCs w:val="24"/>
        </w:rPr>
        <w:t>walls to</w:t>
      </w:r>
      <w:r w:rsidR="000304D3" w:rsidRPr="00B0253A">
        <w:rPr>
          <w:rFonts w:ascii="Times New Roman" w:hAnsi="Times New Roman" w:cs="Times New Roman"/>
          <w:sz w:val="24"/>
          <w:szCs w:val="24"/>
        </w:rPr>
        <w:t xml:space="preserve"> the three sides of </w:t>
      </w:r>
      <w:r w:rsidR="003E607D" w:rsidRPr="00B0253A">
        <w:rPr>
          <w:rFonts w:ascii="Times New Roman" w:hAnsi="Times New Roman" w:cs="Times New Roman"/>
          <w:sz w:val="24"/>
          <w:szCs w:val="24"/>
        </w:rPr>
        <w:t xml:space="preserve">the building. </w:t>
      </w:r>
      <w:r w:rsidR="00976E13" w:rsidRPr="00B0253A">
        <w:rPr>
          <w:rFonts w:ascii="Times New Roman" w:hAnsi="Times New Roman" w:cs="Times New Roman"/>
          <w:sz w:val="24"/>
          <w:szCs w:val="24"/>
        </w:rPr>
        <w:t>The AP presumes, going through the presented document, that the</w:t>
      </w:r>
      <w:r w:rsidR="003E607D" w:rsidRPr="00B0253A">
        <w:rPr>
          <w:rFonts w:ascii="Times New Roman" w:hAnsi="Times New Roman" w:cs="Times New Roman"/>
          <w:sz w:val="24"/>
          <w:szCs w:val="24"/>
        </w:rPr>
        <w:t xml:space="preserve"> variation </w:t>
      </w:r>
      <w:r w:rsidR="00C910F8" w:rsidRPr="00B0253A">
        <w:rPr>
          <w:rFonts w:ascii="Times New Roman" w:hAnsi="Times New Roman" w:cs="Times New Roman"/>
          <w:sz w:val="24"/>
          <w:szCs w:val="24"/>
        </w:rPr>
        <w:t xml:space="preserve">order </w:t>
      </w:r>
      <w:r w:rsidR="00FD4664" w:rsidRPr="00B0253A">
        <w:rPr>
          <w:rFonts w:ascii="Times New Roman" w:hAnsi="Times New Roman" w:cs="Times New Roman"/>
          <w:sz w:val="24"/>
          <w:szCs w:val="24"/>
        </w:rPr>
        <w:t xml:space="preserve">to change the backfill material </w:t>
      </w:r>
      <w:r w:rsidR="00C910F8" w:rsidRPr="00B0253A">
        <w:rPr>
          <w:rFonts w:ascii="Times New Roman" w:hAnsi="Times New Roman" w:cs="Times New Roman"/>
          <w:sz w:val="24"/>
          <w:szCs w:val="24"/>
        </w:rPr>
        <w:t xml:space="preserve">in the </w:t>
      </w:r>
      <w:r w:rsidR="002A6005" w:rsidRPr="00B0253A">
        <w:rPr>
          <w:rFonts w:ascii="Times New Roman" w:hAnsi="Times New Roman" w:cs="Times New Roman"/>
          <w:sz w:val="24"/>
          <w:szCs w:val="24"/>
        </w:rPr>
        <w:t>contract was</w:t>
      </w:r>
      <w:r w:rsidR="00FD4664" w:rsidRPr="00B0253A">
        <w:rPr>
          <w:rFonts w:ascii="Times New Roman" w:hAnsi="Times New Roman" w:cs="Times New Roman"/>
          <w:sz w:val="24"/>
          <w:szCs w:val="24"/>
        </w:rPr>
        <w:t xml:space="preserve"> </w:t>
      </w:r>
      <w:r w:rsidR="000304D3" w:rsidRPr="00B0253A">
        <w:rPr>
          <w:rFonts w:ascii="Times New Roman" w:hAnsi="Times New Roman" w:cs="Times New Roman"/>
          <w:sz w:val="24"/>
          <w:szCs w:val="24"/>
        </w:rPr>
        <w:t>necessary because</w:t>
      </w:r>
      <w:r w:rsidR="00FD4664" w:rsidRPr="00B0253A">
        <w:rPr>
          <w:rFonts w:ascii="Times New Roman" w:hAnsi="Times New Roman" w:cs="Times New Roman"/>
          <w:sz w:val="24"/>
          <w:szCs w:val="24"/>
        </w:rPr>
        <w:t xml:space="preserve"> the consultant </w:t>
      </w:r>
      <w:r w:rsidR="000304D3" w:rsidRPr="00B0253A">
        <w:rPr>
          <w:rFonts w:ascii="Times New Roman" w:hAnsi="Times New Roman" w:cs="Times New Roman"/>
          <w:sz w:val="24"/>
          <w:szCs w:val="24"/>
        </w:rPr>
        <w:t xml:space="preserve">lately </w:t>
      </w:r>
      <w:r w:rsidR="00C910F8" w:rsidRPr="00B0253A">
        <w:rPr>
          <w:rFonts w:ascii="Times New Roman" w:hAnsi="Times New Roman" w:cs="Times New Roman"/>
          <w:sz w:val="24"/>
          <w:szCs w:val="24"/>
        </w:rPr>
        <w:t>realized the excavated material</w:t>
      </w:r>
      <w:r w:rsidR="00A45647" w:rsidRPr="00B0253A">
        <w:rPr>
          <w:rFonts w:ascii="Times New Roman" w:hAnsi="Times New Roman" w:cs="Times New Roman"/>
          <w:sz w:val="24"/>
          <w:szCs w:val="24"/>
        </w:rPr>
        <w:t xml:space="preserve"> from </w:t>
      </w:r>
      <w:r w:rsidR="000304D3" w:rsidRPr="00B0253A">
        <w:rPr>
          <w:rFonts w:ascii="Times New Roman" w:hAnsi="Times New Roman" w:cs="Times New Roman"/>
          <w:sz w:val="24"/>
          <w:szCs w:val="24"/>
        </w:rPr>
        <w:t xml:space="preserve">the </w:t>
      </w:r>
      <w:r w:rsidR="002A6005" w:rsidRPr="00B0253A">
        <w:rPr>
          <w:rFonts w:ascii="Times New Roman" w:hAnsi="Times New Roman" w:cs="Times New Roman"/>
          <w:sz w:val="24"/>
          <w:szCs w:val="24"/>
        </w:rPr>
        <w:t>site could</w:t>
      </w:r>
      <w:r w:rsidR="000304D3" w:rsidRPr="00B0253A">
        <w:rPr>
          <w:rFonts w:ascii="Times New Roman" w:hAnsi="Times New Roman" w:cs="Times New Roman"/>
          <w:sz w:val="24"/>
          <w:szCs w:val="24"/>
        </w:rPr>
        <w:t xml:space="preserve"> not be used</w:t>
      </w:r>
      <w:r w:rsidR="00C910F8" w:rsidRPr="00B0253A">
        <w:rPr>
          <w:rFonts w:ascii="Times New Roman" w:hAnsi="Times New Roman" w:cs="Times New Roman"/>
          <w:sz w:val="24"/>
          <w:szCs w:val="24"/>
        </w:rPr>
        <w:t xml:space="preserve"> for backfill</w:t>
      </w:r>
      <w:r w:rsidR="000304D3" w:rsidRPr="00B0253A">
        <w:rPr>
          <w:rFonts w:ascii="Times New Roman" w:hAnsi="Times New Roman" w:cs="Times New Roman"/>
          <w:sz w:val="24"/>
          <w:szCs w:val="24"/>
        </w:rPr>
        <w:t xml:space="preserve"> as it was originally thought and was included in the contract</w:t>
      </w:r>
      <w:r w:rsidR="00C910F8" w:rsidRPr="00B0253A">
        <w:rPr>
          <w:rFonts w:ascii="Times New Roman" w:hAnsi="Times New Roman" w:cs="Times New Roman"/>
          <w:sz w:val="24"/>
          <w:szCs w:val="24"/>
        </w:rPr>
        <w:t xml:space="preserve">. </w:t>
      </w:r>
      <w:r w:rsidR="00861F0B" w:rsidRPr="00B0253A">
        <w:rPr>
          <w:rFonts w:ascii="Times New Roman" w:hAnsi="Times New Roman" w:cs="Times New Roman"/>
          <w:sz w:val="24"/>
          <w:szCs w:val="24"/>
        </w:rPr>
        <w:t>F</w:t>
      </w:r>
      <w:r w:rsidR="00C910F8" w:rsidRPr="00B0253A">
        <w:rPr>
          <w:rFonts w:ascii="Times New Roman" w:hAnsi="Times New Roman" w:cs="Times New Roman"/>
          <w:sz w:val="24"/>
          <w:szCs w:val="24"/>
        </w:rPr>
        <w:t>urthermore</w:t>
      </w:r>
      <w:r w:rsidR="00861F0B" w:rsidRPr="00B0253A">
        <w:rPr>
          <w:rFonts w:ascii="Times New Roman" w:hAnsi="Times New Roman" w:cs="Times New Roman"/>
          <w:sz w:val="24"/>
          <w:szCs w:val="24"/>
        </w:rPr>
        <w:t>,</w:t>
      </w:r>
      <w:r w:rsidR="00C910F8" w:rsidRPr="00B0253A">
        <w:rPr>
          <w:rFonts w:ascii="Times New Roman" w:hAnsi="Times New Roman" w:cs="Times New Roman"/>
          <w:sz w:val="24"/>
          <w:szCs w:val="24"/>
        </w:rPr>
        <w:t xml:space="preserve"> the quantity of</w:t>
      </w:r>
      <w:r w:rsidR="00861F0B" w:rsidRPr="00B0253A">
        <w:rPr>
          <w:rFonts w:ascii="Times New Roman" w:hAnsi="Times New Roman" w:cs="Times New Roman"/>
          <w:sz w:val="24"/>
          <w:szCs w:val="24"/>
        </w:rPr>
        <w:t xml:space="preserve"> this</w:t>
      </w:r>
      <w:r w:rsidR="00C910F8" w:rsidRPr="00B0253A">
        <w:rPr>
          <w:rFonts w:ascii="Times New Roman" w:hAnsi="Times New Roman" w:cs="Times New Roman"/>
          <w:sz w:val="24"/>
          <w:szCs w:val="24"/>
        </w:rPr>
        <w:t xml:space="preserve"> item increased </w:t>
      </w:r>
      <w:r w:rsidR="002A6005" w:rsidRPr="00B0253A">
        <w:rPr>
          <w:rFonts w:ascii="Times New Roman" w:hAnsi="Times New Roman" w:cs="Times New Roman"/>
          <w:sz w:val="24"/>
          <w:szCs w:val="24"/>
        </w:rPr>
        <w:t>because during</w:t>
      </w:r>
      <w:r w:rsidR="00A45647" w:rsidRPr="00B0253A">
        <w:rPr>
          <w:rFonts w:ascii="Times New Roman" w:hAnsi="Times New Roman" w:cs="Times New Roman"/>
          <w:sz w:val="24"/>
          <w:szCs w:val="24"/>
        </w:rPr>
        <w:t xml:space="preserve"> foundation </w:t>
      </w:r>
      <w:r w:rsidR="00861F0B" w:rsidRPr="00B0253A">
        <w:rPr>
          <w:rFonts w:ascii="Times New Roman" w:hAnsi="Times New Roman" w:cs="Times New Roman"/>
          <w:sz w:val="24"/>
          <w:szCs w:val="24"/>
        </w:rPr>
        <w:t>excavation the PE realized</w:t>
      </w:r>
      <w:r w:rsidR="000304D3" w:rsidRPr="00B0253A">
        <w:rPr>
          <w:rFonts w:ascii="Times New Roman" w:hAnsi="Times New Roman" w:cs="Times New Roman"/>
          <w:sz w:val="24"/>
          <w:szCs w:val="24"/>
        </w:rPr>
        <w:t xml:space="preserve"> </w:t>
      </w:r>
      <w:r w:rsidR="002A6005" w:rsidRPr="00B0253A">
        <w:rPr>
          <w:rFonts w:ascii="Times New Roman" w:hAnsi="Times New Roman" w:cs="Times New Roman"/>
          <w:sz w:val="24"/>
          <w:szCs w:val="24"/>
        </w:rPr>
        <w:t>that, if</w:t>
      </w:r>
      <w:r w:rsidR="000304D3" w:rsidRPr="00B0253A">
        <w:rPr>
          <w:rFonts w:ascii="Times New Roman" w:hAnsi="Times New Roman" w:cs="Times New Roman"/>
          <w:sz w:val="24"/>
          <w:szCs w:val="24"/>
        </w:rPr>
        <w:t xml:space="preserve"> the original design floor finish level </w:t>
      </w:r>
      <w:r w:rsidR="002A6005">
        <w:rPr>
          <w:rFonts w:ascii="Times New Roman" w:hAnsi="Times New Roman" w:cs="Times New Roman"/>
          <w:sz w:val="24"/>
          <w:szCs w:val="24"/>
        </w:rPr>
        <w:t>was</w:t>
      </w:r>
      <w:r w:rsidR="000304D3" w:rsidRPr="00B0253A">
        <w:rPr>
          <w:rFonts w:ascii="Times New Roman" w:hAnsi="Times New Roman" w:cs="Times New Roman"/>
          <w:sz w:val="24"/>
          <w:szCs w:val="24"/>
        </w:rPr>
        <w:t xml:space="preserve"> maintained, </w:t>
      </w:r>
      <w:r w:rsidR="00861F0B" w:rsidRPr="00B0253A">
        <w:rPr>
          <w:rFonts w:ascii="Times New Roman" w:hAnsi="Times New Roman" w:cs="Times New Roman"/>
          <w:sz w:val="24"/>
          <w:szCs w:val="24"/>
        </w:rPr>
        <w:t>the building would be buried in the sloppy terrain of the site</w:t>
      </w:r>
      <w:r w:rsidR="00A45647" w:rsidRPr="00B0253A">
        <w:rPr>
          <w:rFonts w:ascii="Times New Roman" w:hAnsi="Times New Roman" w:cs="Times New Roman"/>
          <w:sz w:val="24"/>
          <w:szCs w:val="24"/>
        </w:rPr>
        <w:t xml:space="preserve">. </w:t>
      </w:r>
      <w:r w:rsidR="00411A85" w:rsidRPr="00B0253A">
        <w:rPr>
          <w:rFonts w:ascii="Times New Roman" w:hAnsi="Times New Roman" w:cs="Times New Roman"/>
          <w:sz w:val="24"/>
          <w:szCs w:val="24"/>
        </w:rPr>
        <w:t>Thus,</w:t>
      </w:r>
      <w:r w:rsidR="00A45647" w:rsidRPr="00B0253A">
        <w:rPr>
          <w:rFonts w:ascii="Times New Roman" w:hAnsi="Times New Roman" w:cs="Times New Roman"/>
          <w:sz w:val="24"/>
          <w:szCs w:val="24"/>
        </w:rPr>
        <w:t xml:space="preserve"> the </w:t>
      </w:r>
      <w:r w:rsidR="00C910F8" w:rsidRPr="00B0253A">
        <w:rPr>
          <w:rFonts w:ascii="Times New Roman" w:hAnsi="Times New Roman" w:cs="Times New Roman"/>
          <w:sz w:val="24"/>
          <w:szCs w:val="24"/>
        </w:rPr>
        <w:t xml:space="preserve">PE </w:t>
      </w:r>
      <w:r w:rsidR="00861F0B" w:rsidRPr="00B0253A">
        <w:rPr>
          <w:rFonts w:ascii="Times New Roman" w:hAnsi="Times New Roman" w:cs="Times New Roman"/>
          <w:sz w:val="24"/>
          <w:szCs w:val="24"/>
        </w:rPr>
        <w:t xml:space="preserve">ordered </w:t>
      </w:r>
      <w:r w:rsidR="00A45647" w:rsidRPr="00B0253A">
        <w:rPr>
          <w:rFonts w:ascii="Times New Roman" w:hAnsi="Times New Roman" w:cs="Times New Roman"/>
          <w:sz w:val="24"/>
          <w:szCs w:val="24"/>
        </w:rPr>
        <w:t xml:space="preserve">the consultant </w:t>
      </w:r>
      <w:r w:rsidR="00861F0B" w:rsidRPr="00B0253A">
        <w:rPr>
          <w:rFonts w:ascii="Times New Roman" w:hAnsi="Times New Roman" w:cs="Times New Roman"/>
          <w:sz w:val="24"/>
          <w:szCs w:val="24"/>
        </w:rPr>
        <w:t xml:space="preserve">to raise the floor finish </w:t>
      </w:r>
      <w:r w:rsidR="00A45647" w:rsidRPr="00B0253A">
        <w:rPr>
          <w:rFonts w:ascii="Times New Roman" w:hAnsi="Times New Roman" w:cs="Times New Roman"/>
          <w:sz w:val="24"/>
          <w:szCs w:val="24"/>
        </w:rPr>
        <w:t xml:space="preserve">level up causing the increase in </w:t>
      </w:r>
      <w:r w:rsidR="00411A85" w:rsidRPr="00B0253A">
        <w:rPr>
          <w:rFonts w:ascii="Times New Roman" w:hAnsi="Times New Roman" w:cs="Times New Roman"/>
          <w:sz w:val="24"/>
          <w:szCs w:val="24"/>
        </w:rPr>
        <w:t>quantity</w:t>
      </w:r>
      <w:r w:rsidR="00976E13" w:rsidRPr="00B0253A">
        <w:rPr>
          <w:rFonts w:ascii="Times New Roman" w:hAnsi="Times New Roman" w:cs="Times New Roman"/>
          <w:sz w:val="24"/>
          <w:szCs w:val="24"/>
        </w:rPr>
        <w:t xml:space="preserve"> of the backfill</w:t>
      </w:r>
      <w:r w:rsidR="00411A85" w:rsidRPr="00B0253A">
        <w:rPr>
          <w:rFonts w:ascii="Times New Roman" w:hAnsi="Times New Roman" w:cs="Times New Roman"/>
          <w:sz w:val="24"/>
          <w:szCs w:val="24"/>
        </w:rPr>
        <w:t xml:space="preserve">. </w:t>
      </w:r>
      <w:r w:rsidR="00976E13" w:rsidRPr="00B0253A">
        <w:rPr>
          <w:rFonts w:ascii="Times New Roman" w:hAnsi="Times New Roman" w:cs="Times New Roman"/>
          <w:sz w:val="24"/>
          <w:szCs w:val="24"/>
        </w:rPr>
        <w:t>The order to build a</w:t>
      </w:r>
      <w:r w:rsidR="003E607D" w:rsidRPr="00B0253A">
        <w:rPr>
          <w:rFonts w:ascii="Times New Roman" w:hAnsi="Times New Roman" w:cs="Times New Roman"/>
          <w:sz w:val="24"/>
          <w:szCs w:val="24"/>
        </w:rPr>
        <w:t xml:space="preserve"> retaining wall</w:t>
      </w:r>
      <w:r w:rsidR="00A45647" w:rsidRPr="00B0253A">
        <w:rPr>
          <w:rFonts w:ascii="Times New Roman" w:hAnsi="Times New Roman" w:cs="Times New Roman"/>
          <w:sz w:val="24"/>
          <w:szCs w:val="24"/>
        </w:rPr>
        <w:t xml:space="preserve"> was </w:t>
      </w:r>
      <w:r w:rsidR="00B07072" w:rsidRPr="00B0253A">
        <w:rPr>
          <w:rFonts w:ascii="Times New Roman" w:hAnsi="Times New Roman" w:cs="Times New Roman"/>
          <w:sz w:val="24"/>
          <w:szCs w:val="24"/>
        </w:rPr>
        <w:t>necessary</w:t>
      </w:r>
      <w:r w:rsidR="00976E13" w:rsidRPr="00B0253A">
        <w:rPr>
          <w:rFonts w:ascii="Times New Roman" w:hAnsi="Times New Roman" w:cs="Times New Roman"/>
          <w:sz w:val="24"/>
          <w:szCs w:val="24"/>
        </w:rPr>
        <w:t xml:space="preserve">, because the consultant </w:t>
      </w:r>
      <w:r w:rsidR="002E7B3B" w:rsidRPr="00B0253A">
        <w:rPr>
          <w:rFonts w:ascii="Times New Roman" w:hAnsi="Times New Roman" w:cs="Times New Roman"/>
          <w:sz w:val="24"/>
          <w:szCs w:val="24"/>
        </w:rPr>
        <w:t xml:space="preserve">realized after the construction </w:t>
      </w:r>
      <w:r w:rsidR="002A6005" w:rsidRPr="00B0253A">
        <w:rPr>
          <w:rFonts w:ascii="Times New Roman" w:hAnsi="Times New Roman" w:cs="Times New Roman"/>
          <w:sz w:val="24"/>
          <w:szCs w:val="24"/>
        </w:rPr>
        <w:t>commenced, that</w:t>
      </w:r>
      <w:r w:rsidR="002E7B3B" w:rsidRPr="00B0253A">
        <w:rPr>
          <w:rFonts w:ascii="Times New Roman" w:hAnsi="Times New Roman" w:cs="Times New Roman"/>
          <w:sz w:val="24"/>
          <w:szCs w:val="24"/>
        </w:rPr>
        <w:t xml:space="preserve"> </w:t>
      </w:r>
      <w:r w:rsidR="00411A85" w:rsidRPr="00B0253A">
        <w:rPr>
          <w:rFonts w:ascii="Times New Roman" w:hAnsi="Times New Roman" w:cs="Times New Roman"/>
          <w:sz w:val="24"/>
          <w:szCs w:val="24"/>
        </w:rPr>
        <w:t xml:space="preserve">the soil </w:t>
      </w:r>
      <w:r w:rsidR="003E607D" w:rsidRPr="00B0253A">
        <w:rPr>
          <w:rFonts w:ascii="Times New Roman" w:hAnsi="Times New Roman" w:cs="Times New Roman"/>
          <w:sz w:val="24"/>
          <w:szCs w:val="24"/>
        </w:rPr>
        <w:t>du</w:t>
      </w:r>
      <w:r w:rsidR="002F6491" w:rsidRPr="00B0253A">
        <w:rPr>
          <w:rFonts w:ascii="Times New Roman" w:hAnsi="Times New Roman" w:cs="Times New Roman"/>
          <w:sz w:val="24"/>
          <w:szCs w:val="24"/>
        </w:rPr>
        <w:t xml:space="preserve">e to the topography of the </w:t>
      </w:r>
      <w:r w:rsidR="002A6005" w:rsidRPr="00B0253A">
        <w:rPr>
          <w:rFonts w:ascii="Times New Roman" w:hAnsi="Times New Roman" w:cs="Times New Roman"/>
          <w:sz w:val="24"/>
          <w:szCs w:val="24"/>
        </w:rPr>
        <w:t>site has</w:t>
      </w:r>
      <w:r w:rsidR="002E7B3B" w:rsidRPr="00B0253A">
        <w:rPr>
          <w:rFonts w:ascii="Times New Roman" w:hAnsi="Times New Roman" w:cs="Times New Roman"/>
          <w:sz w:val="24"/>
          <w:szCs w:val="24"/>
        </w:rPr>
        <w:t xml:space="preserve"> to be supported </w:t>
      </w:r>
      <w:r w:rsidR="00411A85" w:rsidRPr="00B0253A">
        <w:rPr>
          <w:rFonts w:ascii="Times New Roman" w:hAnsi="Times New Roman" w:cs="Times New Roman"/>
          <w:sz w:val="24"/>
          <w:szCs w:val="24"/>
        </w:rPr>
        <w:t>so it will not fall</w:t>
      </w:r>
      <w:r w:rsidR="002E7B3B" w:rsidRPr="00B0253A">
        <w:rPr>
          <w:rFonts w:ascii="Times New Roman" w:hAnsi="Times New Roman" w:cs="Times New Roman"/>
          <w:sz w:val="24"/>
          <w:szCs w:val="24"/>
        </w:rPr>
        <w:t xml:space="preserve"> or slide</w:t>
      </w:r>
      <w:r w:rsidR="00411A85" w:rsidRPr="00B0253A">
        <w:rPr>
          <w:rFonts w:ascii="Times New Roman" w:hAnsi="Times New Roman" w:cs="Times New Roman"/>
          <w:sz w:val="24"/>
          <w:szCs w:val="24"/>
        </w:rPr>
        <w:t xml:space="preserve"> on the </w:t>
      </w:r>
      <w:r w:rsidR="002A6005" w:rsidRPr="00B0253A">
        <w:rPr>
          <w:rFonts w:ascii="Times New Roman" w:hAnsi="Times New Roman" w:cs="Times New Roman"/>
          <w:sz w:val="24"/>
          <w:szCs w:val="24"/>
        </w:rPr>
        <w:t>building. The</w:t>
      </w:r>
      <w:r w:rsidR="002F6491" w:rsidRPr="00B0253A">
        <w:rPr>
          <w:rFonts w:ascii="Times New Roman" w:hAnsi="Times New Roman" w:cs="Times New Roman"/>
          <w:sz w:val="24"/>
          <w:szCs w:val="24"/>
        </w:rPr>
        <w:t xml:space="preserve"> additional cost for this variation is 2,442,375.60 including VAT.</w:t>
      </w:r>
    </w:p>
    <w:p w:rsidR="00FC171A" w:rsidRPr="00B0253A" w:rsidRDefault="00FC171A" w:rsidP="00FC171A">
      <w:pPr>
        <w:pStyle w:val="ListParagraph"/>
        <w:ind w:left="360"/>
        <w:jc w:val="both"/>
        <w:rPr>
          <w:rFonts w:ascii="Times New Roman" w:hAnsi="Times New Roman" w:cs="Times New Roman"/>
          <w:sz w:val="24"/>
          <w:szCs w:val="24"/>
        </w:rPr>
      </w:pPr>
    </w:p>
    <w:p w:rsidR="002E7B3B" w:rsidRPr="00B0253A" w:rsidRDefault="002F6491" w:rsidP="00FC171A">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second variation was the order of the PE for maintenance work of four G+1 existing classrooms and three G+0 existing Lecture halls found in the university. The variation was necessary</w:t>
      </w:r>
      <w:r w:rsidR="002E7B3B" w:rsidRPr="00B0253A">
        <w:rPr>
          <w:rFonts w:ascii="Times New Roman" w:hAnsi="Times New Roman" w:cs="Times New Roman"/>
          <w:sz w:val="24"/>
          <w:szCs w:val="24"/>
        </w:rPr>
        <w:t>, because</w:t>
      </w:r>
      <w:r w:rsidR="00FC171A" w:rsidRPr="00B0253A">
        <w:rPr>
          <w:rFonts w:ascii="Times New Roman" w:hAnsi="Times New Roman" w:cs="Times New Roman"/>
          <w:sz w:val="24"/>
          <w:szCs w:val="24"/>
        </w:rPr>
        <w:t xml:space="preserve"> of</w:t>
      </w:r>
      <w:r w:rsidRPr="00B0253A">
        <w:rPr>
          <w:rFonts w:ascii="Times New Roman" w:hAnsi="Times New Roman" w:cs="Times New Roman"/>
          <w:sz w:val="24"/>
          <w:szCs w:val="24"/>
        </w:rPr>
        <w:t xml:space="preserve"> the urgency to maintain </w:t>
      </w:r>
      <w:r w:rsidR="00FC171A" w:rsidRPr="00B0253A">
        <w:rPr>
          <w:rFonts w:ascii="Times New Roman" w:hAnsi="Times New Roman" w:cs="Times New Roman"/>
          <w:sz w:val="24"/>
          <w:szCs w:val="24"/>
        </w:rPr>
        <w:t xml:space="preserve">the </w:t>
      </w:r>
      <w:r w:rsidRPr="00B0253A">
        <w:rPr>
          <w:rFonts w:ascii="Times New Roman" w:hAnsi="Times New Roman" w:cs="Times New Roman"/>
          <w:sz w:val="24"/>
          <w:szCs w:val="24"/>
        </w:rPr>
        <w:t>classrooms and lecture halls before the starting of the next academic year.</w:t>
      </w:r>
      <w:r w:rsidR="00FC171A" w:rsidRPr="00B0253A">
        <w:rPr>
          <w:rFonts w:ascii="Times New Roman" w:hAnsi="Times New Roman" w:cs="Times New Roman"/>
          <w:sz w:val="24"/>
          <w:szCs w:val="24"/>
        </w:rPr>
        <w:t xml:space="preserve"> The additional cost for the second variation is ETB2, 843,219.75 including VAT. </w:t>
      </w:r>
    </w:p>
    <w:p w:rsidR="002E7B3B" w:rsidRPr="00B0253A" w:rsidRDefault="002E7B3B" w:rsidP="00FC171A">
      <w:pPr>
        <w:pStyle w:val="ListParagraph"/>
        <w:ind w:left="360"/>
        <w:jc w:val="both"/>
        <w:rPr>
          <w:rFonts w:ascii="Times New Roman" w:hAnsi="Times New Roman" w:cs="Times New Roman"/>
          <w:sz w:val="24"/>
          <w:szCs w:val="24"/>
        </w:rPr>
      </w:pPr>
    </w:p>
    <w:p w:rsidR="00FC171A" w:rsidRPr="00B0253A" w:rsidRDefault="002E7B3B" w:rsidP="009257D3">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So </w:t>
      </w:r>
      <w:r w:rsidR="002E1315" w:rsidRPr="00B0253A">
        <w:rPr>
          <w:rFonts w:ascii="Times New Roman" w:hAnsi="Times New Roman" w:cs="Times New Roman"/>
          <w:sz w:val="24"/>
          <w:szCs w:val="24"/>
        </w:rPr>
        <w:t>far,</w:t>
      </w:r>
      <w:r w:rsidRPr="00B0253A">
        <w:rPr>
          <w:rFonts w:ascii="Times New Roman" w:hAnsi="Times New Roman" w:cs="Times New Roman"/>
          <w:sz w:val="24"/>
          <w:szCs w:val="24"/>
        </w:rPr>
        <w:t xml:space="preserve"> Due to these two variations the total construction cost of project </w:t>
      </w:r>
      <w:r w:rsidR="002E1315" w:rsidRPr="00B0253A">
        <w:rPr>
          <w:rFonts w:ascii="Times New Roman" w:hAnsi="Times New Roman" w:cs="Times New Roman"/>
          <w:sz w:val="24"/>
          <w:szCs w:val="24"/>
        </w:rPr>
        <w:t>has risen</w:t>
      </w:r>
      <w:r w:rsidRPr="00B0253A">
        <w:rPr>
          <w:rFonts w:ascii="Times New Roman" w:hAnsi="Times New Roman" w:cs="Times New Roman"/>
          <w:sz w:val="24"/>
          <w:szCs w:val="24"/>
        </w:rPr>
        <w:t xml:space="preserve"> to </w:t>
      </w:r>
      <w:r w:rsidR="002079F4">
        <w:rPr>
          <w:rFonts w:ascii="Times New Roman" w:hAnsi="Times New Roman" w:cs="Times New Roman"/>
          <w:sz w:val="24"/>
          <w:szCs w:val="24"/>
        </w:rPr>
        <w:t xml:space="preserve">ETB </w:t>
      </w:r>
      <w:r w:rsidR="002E1315" w:rsidRPr="00B0253A">
        <w:rPr>
          <w:rFonts w:ascii="Times New Roman" w:eastAsia="Times New Roman" w:hAnsi="Times New Roman" w:cs="Times New Roman"/>
          <w:color w:val="000000"/>
        </w:rPr>
        <w:t>71,658,177.35</w:t>
      </w:r>
    </w:p>
    <w:p w:rsidR="00FC171A" w:rsidRPr="00B0253A" w:rsidRDefault="00FC171A" w:rsidP="00FC171A">
      <w:pPr>
        <w:pStyle w:val="ListParagraph"/>
        <w:ind w:left="360"/>
        <w:jc w:val="both"/>
        <w:rPr>
          <w:rFonts w:ascii="Times New Roman" w:hAnsi="Times New Roman" w:cs="Times New Roman"/>
          <w:sz w:val="24"/>
          <w:szCs w:val="24"/>
        </w:rPr>
      </w:pPr>
    </w:p>
    <w:p w:rsidR="00FC171A" w:rsidRDefault="00FC171A" w:rsidP="006F0AE1">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There are Changes </w:t>
      </w:r>
      <w:r w:rsidR="002E1315" w:rsidRPr="00B0253A">
        <w:rPr>
          <w:rFonts w:ascii="Times New Roman" w:hAnsi="Times New Roman" w:cs="Times New Roman"/>
          <w:sz w:val="24"/>
          <w:szCs w:val="24"/>
        </w:rPr>
        <w:t>in</w:t>
      </w:r>
      <w:r w:rsidRPr="00B0253A">
        <w:rPr>
          <w:rFonts w:ascii="Times New Roman" w:hAnsi="Times New Roman" w:cs="Times New Roman"/>
          <w:sz w:val="24"/>
          <w:szCs w:val="24"/>
        </w:rPr>
        <w:t xml:space="preserve"> contract </w:t>
      </w:r>
      <w:r w:rsidR="00411A85" w:rsidRPr="00B0253A">
        <w:rPr>
          <w:rFonts w:ascii="Times New Roman" w:hAnsi="Times New Roman" w:cs="Times New Roman"/>
          <w:sz w:val="24"/>
          <w:szCs w:val="24"/>
        </w:rPr>
        <w:t>duration</w:t>
      </w:r>
      <w:r w:rsidR="000304D3" w:rsidRPr="00B0253A">
        <w:rPr>
          <w:rFonts w:ascii="Times New Roman" w:hAnsi="Times New Roman" w:cs="Times New Roman"/>
          <w:sz w:val="24"/>
          <w:szCs w:val="24"/>
        </w:rPr>
        <w:t xml:space="preserve"> also</w:t>
      </w:r>
      <w:r w:rsidR="00411A85" w:rsidRPr="00B0253A">
        <w:rPr>
          <w:rFonts w:ascii="Times New Roman" w:hAnsi="Times New Roman" w:cs="Times New Roman"/>
          <w:sz w:val="24"/>
          <w:szCs w:val="24"/>
        </w:rPr>
        <w:t>, which</w:t>
      </w:r>
      <w:r w:rsidRPr="00B0253A">
        <w:rPr>
          <w:rFonts w:ascii="Times New Roman" w:hAnsi="Times New Roman" w:cs="Times New Roman"/>
          <w:sz w:val="24"/>
          <w:szCs w:val="24"/>
        </w:rPr>
        <w:t xml:space="preserve"> according to the consultant </w:t>
      </w:r>
      <w:r w:rsidR="006F0AE1" w:rsidRPr="00B0253A">
        <w:rPr>
          <w:rFonts w:ascii="Times New Roman" w:hAnsi="Times New Roman" w:cs="Times New Roman"/>
          <w:sz w:val="24"/>
          <w:szCs w:val="24"/>
        </w:rPr>
        <w:t>were</w:t>
      </w:r>
      <w:r w:rsidRPr="00B0253A">
        <w:rPr>
          <w:rFonts w:ascii="Times New Roman" w:hAnsi="Times New Roman" w:cs="Times New Roman"/>
          <w:sz w:val="24"/>
          <w:szCs w:val="24"/>
        </w:rPr>
        <w:t xml:space="preserve"> caused by </w:t>
      </w:r>
      <w:r w:rsidR="00047ABD" w:rsidRPr="00B0253A">
        <w:rPr>
          <w:rFonts w:ascii="Times New Roman" w:hAnsi="Times New Roman" w:cs="Times New Roman"/>
          <w:sz w:val="24"/>
          <w:szCs w:val="24"/>
        </w:rPr>
        <w:t xml:space="preserve">three different </w:t>
      </w:r>
      <w:r w:rsidR="006F0AE1" w:rsidRPr="00B0253A">
        <w:rPr>
          <w:rFonts w:ascii="Times New Roman" w:hAnsi="Times New Roman" w:cs="Times New Roman"/>
          <w:sz w:val="24"/>
          <w:szCs w:val="24"/>
        </w:rPr>
        <w:t>reasons</w:t>
      </w:r>
      <w:r w:rsidR="00047ABD" w:rsidRPr="00B0253A">
        <w:rPr>
          <w:rFonts w:ascii="Times New Roman" w:hAnsi="Times New Roman" w:cs="Times New Roman"/>
          <w:sz w:val="24"/>
          <w:szCs w:val="24"/>
        </w:rPr>
        <w:t>. These are</w:t>
      </w:r>
      <w:r w:rsidR="006F0AE1" w:rsidRPr="00B0253A">
        <w:rPr>
          <w:rFonts w:ascii="Times New Roman" w:hAnsi="Times New Roman" w:cs="Times New Roman"/>
          <w:sz w:val="24"/>
          <w:szCs w:val="24"/>
        </w:rPr>
        <w:t xml:space="preserve"> due </w:t>
      </w:r>
      <w:r w:rsidR="002A6005" w:rsidRPr="00B0253A">
        <w:rPr>
          <w:rFonts w:ascii="Times New Roman" w:hAnsi="Times New Roman" w:cs="Times New Roman"/>
          <w:sz w:val="24"/>
          <w:szCs w:val="24"/>
        </w:rPr>
        <w:t>to the</w:t>
      </w:r>
      <w:r w:rsidRPr="00B0253A">
        <w:rPr>
          <w:rFonts w:ascii="Times New Roman" w:hAnsi="Times New Roman" w:cs="Times New Roman"/>
          <w:sz w:val="24"/>
          <w:szCs w:val="24"/>
        </w:rPr>
        <w:t xml:space="preserve"> PE not </w:t>
      </w:r>
      <w:r w:rsidR="00047ABD" w:rsidRPr="00B0253A">
        <w:rPr>
          <w:rFonts w:ascii="Times New Roman" w:hAnsi="Times New Roman" w:cs="Times New Roman"/>
          <w:sz w:val="24"/>
          <w:szCs w:val="24"/>
        </w:rPr>
        <w:t>removing</w:t>
      </w:r>
      <w:r w:rsidRPr="00B0253A">
        <w:rPr>
          <w:rFonts w:ascii="Times New Roman" w:hAnsi="Times New Roman" w:cs="Times New Roman"/>
          <w:sz w:val="24"/>
          <w:szCs w:val="24"/>
        </w:rPr>
        <w:t xml:space="preserve"> obstacles </w:t>
      </w:r>
      <w:r w:rsidR="00047ABD" w:rsidRPr="00B0253A">
        <w:rPr>
          <w:rFonts w:ascii="Times New Roman" w:hAnsi="Times New Roman" w:cs="Times New Roman"/>
          <w:sz w:val="24"/>
          <w:szCs w:val="24"/>
        </w:rPr>
        <w:t xml:space="preserve">from </w:t>
      </w:r>
      <w:r w:rsidRPr="00B0253A">
        <w:rPr>
          <w:rFonts w:ascii="Times New Roman" w:hAnsi="Times New Roman" w:cs="Times New Roman"/>
          <w:sz w:val="24"/>
          <w:szCs w:val="24"/>
        </w:rPr>
        <w:t xml:space="preserve">the site, variation </w:t>
      </w:r>
      <w:r w:rsidR="00047ABD" w:rsidRPr="00B0253A">
        <w:rPr>
          <w:rFonts w:ascii="Times New Roman" w:hAnsi="Times New Roman" w:cs="Times New Roman"/>
          <w:sz w:val="24"/>
          <w:szCs w:val="24"/>
        </w:rPr>
        <w:t xml:space="preserve">order </w:t>
      </w:r>
      <w:r w:rsidRPr="00B0253A">
        <w:rPr>
          <w:rFonts w:ascii="Times New Roman" w:hAnsi="Times New Roman" w:cs="Times New Roman"/>
          <w:sz w:val="24"/>
          <w:szCs w:val="24"/>
        </w:rPr>
        <w:t>no 1 and adverse weather condition.</w:t>
      </w:r>
      <w:r w:rsidR="002A6005">
        <w:rPr>
          <w:rFonts w:ascii="Times New Roman" w:hAnsi="Times New Roman" w:cs="Times New Roman"/>
          <w:sz w:val="24"/>
          <w:szCs w:val="24"/>
        </w:rPr>
        <w:t xml:space="preserve"> </w:t>
      </w:r>
      <w:r w:rsidR="00411A85" w:rsidRPr="00B0253A">
        <w:rPr>
          <w:rFonts w:ascii="Times New Roman" w:hAnsi="Times New Roman" w:cs="Times New Roman"/>
          <w:sz w:val="24"/>
          <w:szCs w:val="24"/>
        </w:rPr>
        <w:t>The</w:t>
      </w:r>
      <w:r w:rsidR="002A6005">
        <w:rPr>
          <w:rFonts w:ascii="Times New Roman" w:hAnsi="Times New Roman" w:cs="Times New Roman"/>
          <w:sz w:val="24"/>
          <w:szCs w:val="24"/>
        </w:rPr>
        <w:t xml:space="preserve"> </w:t>
      </w:r>
      <w:r w:rsidRPr="00B0253A">
        <w:rPr>
          <w:rFonts w:ascii="Times New Roman" w:hAnsi="Times New Roman" w:cs="Times New Roman"/>
          <w:sz w:val="24"/>
          <w:szCs w:val="24"/>
        </w:rPr>
        <w:t>additional time duration approved for the project</w:t>
      </w:r>
      <w:r w:rsidR="00047ABD" w:rsidRPr="00B0253A">
        <w:rPr>
          <w:rFonts w:ascii="Times New Roman" w:hAnsi="Times New Roman" w:cs="Times New Roman"/>
          <w:sz w:val="24"/>
          <w:szCs w:val="24"/>
        </w:rPr>
        <w:t xml:space="preserve"> so far </w:t>
      </w:r>
      <w:r w:rsidRPr="00B0253A">
        <w:rPr>
          <w:rFonts w:ascii="Times New Roman" w:hAnsi="Times New Roman" w:cs="Times New Roman"/>
          <w:sz w:val="24"/>
          <w:szCs w:val="24"/>
        </w:rPr>
        <w:t>is 169 days “calendar”</w:t>
      </w:r>
      <w:r w:rsidR="002E7B3B" w:rsidRPr="00B0253A">
        <w:rPr>
          <w:rFonts w:ascii="Times New Roman" w:hAnsi="Times New Roman" w:cs="Times New Roman"/>
          <w:sz w:val="24"/>
          <w:szCs w:val="24"/>
        </w:rPr>
        <w:t xml:space="preserve">. </w:t>
      </w:r>
    </w:p>
    <w:p w:rsidR="002A6005" w:rsidRDefault="002A6005" w:rsidP="006F0AE1">
      <w:pPr>
        <w:pStyle w:val="ListParagraph"/>
        <w:ind w:left="360"/>
        <w:jc w:val="both"/>
        <w:rPr>
          <w:rFonts w:ascii="Times New Roman" w:hAnsi="Times New Roman" w:cs="Times New Roman"/>
          <w:sz w:val="24"/>
          <w:szCs w:val="24"/>
        </w:rPr>
      </w:pPr>
    </w:p>
    <w:p w:rsidR="00411A85" w:rsidRDefault="00D02F00" w:rsidP="00A918F1">
      <w:pPr>
        <w:pStyle w:val="NoSpacing"/>
        <w:numPr>
          <w:ilvl w:val="2"/>
          <w:numId w:val="19"/>
        </w:numPr>
        <w:outlineLvl w:val="0"/>
        <w:rPr>
          <w:rFonts w:ascii="Times New Roman" w:hAnsi="Times New Roman" w:cs="Times New Roman"/>
          <w:sz w:val="24"/>
          <w:szCs w:val="24"/>
        </w:rPr>
      </w:pPr>
      <w:bookmarkStart w:id="86" w:name="_Toc528747181"/>
      <w:r w:rsidRPr="00B0253A">
        <w:rPr>
          <w:rFonts w:ascii="Times New Roman" w:hAnsi="Times New Roman" w:cs="Times New Roman"/>
          <w:sz w:val="24"/>
          <w:szCs w:val="24"/>
        </w:rPr>
        <w:t>VERIFICATION OF THE DISCLOSED CONTRACT INFORMATION</w:t>
      </w:r>
      <w:bookmarkEnd w:id="86"/>
    </w:p>
    <w:p w:rsidR="002A6005" w:rsidRPr="00B0253A" w:rsidRDefault="002A6005" w:rsidP="002A6005">
      <w:pPr>
        <w:pStyle w:val="ListParagraph"/>
        <w:ind w:left="360"/>
        <w:jc w:val="both"/>
        <w:rPr>
          <w:rFonts w:ascii="Times New Roman" w:hAnsi="Times New Roman" w:cs="Times New Roman"/>
          <w:sz w:val="24"/>
          <w:szCs w:val="24"/>
        </w:rPr>
      </w:pPr>
    </w:p>
    <w:p w:rsidR="002A6005" w:rsidRDefault="002A6005" w:rsidP="002A6005">
      <w:pPr>
        <w:pStyle w:val="NoSpacing"/>
        <w:numPr>
          <w:ilvl w:val="3"/>
          <w:numId w:val="19"/>
        </w:numPr>
        <w:outlineLvl w:val="0"/>
        <w:rPr>
          <w:rFonts w:ascii="Times New Roman" w:hAnsi="Times New Roman" w:cs="Times New Roman"/>
          <w:sz w:val="24"/>
          <w:szCs w:val="24"/>
        </w:rPr>
      </w:pPr>
      <w:bookmarkStart w:id="87" w:name="_Toc528747182"/>
      <w:r w:rsidRPr="00B0253A">
        <w:rPr>
          <w:rFonts w:ascii="Times New Roman" w:hAnsi="Times New Roman" w:cs="Times New Roman"/>
          <w:sz w:val="24"/>
          <w:szCs w:val="24"/>
        </w:rPr>
        <w:t xml:space="preserve">COMPLETENESS OF THE DISCLOSED </w:t>
      </w:r>
      <w:r>
        <w:rPr>
          <w:rFonts w:ascii="Times New Roman" w:hAnsi="Times New Roman" w:cs="Times New Roman"/>
          <w:sz w:val="24"/>
          <w:szCs w:val="24"/>
        </w:rPr>
        <w:t>CONTRACT</w:t>
      </w:r>
      <w:r w:rsidRPr="00B0253A">
        <w:rPr>
          <w:rFonts w:ascii="Times New Roman" w:hAnsi="Times New Roman" w:cs="Times New Roman"/>
          <w:sz w:val="24"/>
          <w:szCs w:val="24"/>
        </w:rPr>
        <w:t xml:space="preserve"> INFORMATION.</w:t>
      </w:r>
      <w:bookmarkEnd w:id="87"/>
    </w:p>
    <w:p w:rsidR="002A6005" w:rsidRDefault="002A6005" w:rsidP="002A6005">
      <w:pPr>
        <w:pStyle w:val="NoSpacing"/>
        <w:ind w:left="1728"/>
        <w:outlineLvl w:val="0"/>
        <w:rPr>
          <w:rFonts w:ascii="Times New Roman" w:hAnsi="Times New Roman" w:cs="Times New Roman"/>
          <w:sz w:val="24"/>
          <w:szCs w:val="24"/>
        </w:rPr>
      </w:pPr>
    </w:p>
    <w:p w:rsidR="00BA400B" w:rsidRPr="00BA400B" w:rsidRDefault="00BA400B" w:rsidP="00BA400B">
      <w:pPr>
        <w:pStyle w:val="ListParagraph"/>
        <w:ind w:left="360"/>
        <w:jc w:val="both"/>
        <w:rPr>
          <w:rFonts w:ascii="Times New Roman" w:hAnsi="Times New Roman" w:cs="Times New Roman"/>
          <w:sz w:val="24"/>
          <w:szCs w:val="24"/>
        </w:rPr>
      </w:pPr>
      <w:r w:rsidRPr="00BA400B">
        <w:rPr>
          <w:rFonts w:ascii="Times New Roman" w:hAnsi="Times New Roman" w:cs="Times New Roman"/>
          <w:sz w:val="24"/>
          <w:szCs w:val="24"/>
        </w:rPr>
        <w:t xml:space="preserve">The complete availability of all relevant documents of the works contract will determine the completeness of the disclosed contract information. Even though documents such as the agreement contract, variation orders, and time extension request approval documents are available. The absence </w:t>
      </w:r>
      <w:r w:rsidRPr="00BA400B">
        <w:rPr>
          <w:rFonts w:ascii="Times New Roman" w:hAnsi="Times New Roman" w:cs="Times New Roman"/>
          <w:sz w:val="24"/>
          <w:szCs w:val="24"/>
        </w:rPr>
        <w:lastRenderedPageBreak/>
        <w:t>of some documents such as, the approved baseline project program and other revised programs, payment certificates, the project reports which clearly show the progress in relation to the total program, and so on would cast doubt on the completeness of the disclosed information.</w:t>
      </w:r>
    </w:p>
    <w:p w:rsidR="002A6005" w:rsidRPr="00B0253A" w:rsidRDefault="002A6005" w:rsidP="002A6005">
      <w:pPr>
        <w:pStyle w:val="ListParagraph"/>
        <w:spacing w:line="360" w:lineRule="auto"/>
        <w:jc w:val="both"/>
        <w:rPr>
          <w:rFonts w:ascii="Times New Roman" w:hAnsi="Times New Roman" w:cs="Times New Roman"/>
          <w:sz w:val="23"/>
          <w:szCs w:val="23"/>
        </w:rPr>
      </w:pPr>
    </w:p>
    <w:p w:rsidR="002A6005" w:rsidRDefault="002A6005" w:rsidP="002A6005">
      <w:pPr>
        <w:pStyle w:val="NoSpacing"/>
        <w:numPr>
          <w:ilvl w:val="3"/>
          <w:numId w:val="19"/>
        </w:numPr>
        <w:outlineLvl w:val="0"/>
        <w:rPr>
          <w:rFonts w:ascii="Times New Roman" w:hAnsi="Times New Roman" w:cs="Times New Roman"/>
          <w:sz w:val="24"/>
          <w:szCs w:val="24"/>
        </w:rPr>
      </w:pPr>
      <w:bookmarkStart w:id="88" w:name="_Toc528747183"/>
      <w:r w:rsidRPr="00B0253A">
        <w:rPr>
          <w:rFonts w:ascii="Times New Roman" w:hAnsi="Times New Roman" w:cs="Times New Roman"/>
          <w:sz w:val="24"/>
          <w:szCs w:val="24"/>
        </w:rPr>
        <w:t>ACCURACY OF THE DISCLOSED PROCUREMENT INFORMATION.</w:t>
      </w:r>
      <w:bookmarkEnd w:id="88"/>
    </w:p>
    <w:p w:rsidR="002A6005" w:rsidRPr="00B0253A" w:rsidRDefault="002A6005" w:rsidP="002A6005">
      <w:pPr>
        <w:pStyle w:val="NoSpacing"/>
        <w:ind w:left="1728"/>
        <w:outlineLvl w:val="0"/>
        <w:rPr>
          <w:rFonts w:ascii="Times New Roman" w:hAnsi="Times New Roman" w:cs="Times New Roman"/>
          <w:sz w:val="24"/>
          <w:szCs w:val="24"/>
        </w:rPr>
      </w:pPr>
    </w:p>
    <w:p w:rsidR="0007429C" w:rsidRDefault="002A6005" w:rsidP="002A6005">
      <w:pPr>
        <w:pStyle w:val="ListParagraph"/>
        <w:ind w:left="360"/>
        <w:jc w:val="both"/>
        <w:rPr>
          <w:rFonts w:ascii="Times New Roman" w:hAnsi="Times New Roman" w:cs="Times New Roman"/>
          <w:sz w:val="24"/>
          <w:szCs w:val="24"/>
        </w:rPr>
      </w:pPr>
      <w:r w:rsidRPr="0007429C">
        <w:rPr>
          <w:rFonts w:ascii="Times New Roman" w:hAnsi="Times New Roman" w:cs="Times New Roman"/>
          <w:sz w:val="24"/>
          <w:szCs w:val="24"/>
        </w:rPr>
        <w:t>To make sure that the disclosed procurement information is accurate, the AP had tried to collect documents from both the PE and The consulting firm MH Engineering PLC by indicting the required documents. Even though there are some documents not presented the AP has succeeded in collecting most of the documents for the works contract and in comparing them for their accuracy. Thus, unless for those documents that were not presented the</w:t>
      </w:r>
      <w:r>
        <w:rPr>
          <w:rFonts w:ascii="Times New Roman" w:hAnsi="Times New Roman" w:cs="Times New Roman"/>
          <w:sz w:val="24"/>
          <w:szCs w:val="24"/>
        </w:rPr>
        <w:t xml:space="preserve"> AP was able compare and insure the accuracy of the disclosed contract information. </w:t>
      </w:r>
    </w:p>
    <w:p w:rsidR="002A6005" w:rsidRDefault="002A6005" w:rsidP="002A6005">
      <w:pPr>
        <w:pStyle w:val="ListParagraph"/>
        <w:ind w:left="360"/>
        <w:jc w:val="both"/>
        <w:rPr>
          <w:rFonts w:ascii="Garamond" w:hAnsi="Garamond" w:cs="Times New Roman"/>
          <w:sz w:val="24"/>
          <w:szCs w:val="24"/>
        </w:rPr>
      </w:pPr>
      <w:r>
        <w:rPr>
          <w:rFonts w:ascii="Times New Roman" w:hAnsi="Times New Roman" w:cs="Times New Roman"/>
          <w:sz w:val="24"/>
          <w:szCs w:val="24"/>
        </w:rPr>
        <w:t xml:space="preserve"> </w:t>
      </w:r>
    </w:p>
    <w:p w:rsidR="008D3EB8" w:rsidRPr="00B0253A" w:rsidRDefault="00366760" w:rsidP="00A918F1">
      <w:pPr>
        <w:pStyle w:val="NoSpacing"/>
        <w:numPr>
          <w:ilvl w:val="2"/>
          <w:numId w:val="19"/>
        </w:numPr>
        <w:outlineLvl w:val="0"/>
        <w:rPr>
          <w:rFonts w:ascii="Times New Roman" w:hAnsi="Times New Roman" w:cs="Times New Roman"/>
          <w:sz w:val="24"/>
          <w:szCs w:val="24"/>
        </w:rPr>
      </w:pPr>
      <w:bookmarkStart w:id="89" w:name="_Toc528747184"/>
      <w:r w:rsidRPr="00B0253A">
        <w:rPr>
          <w:rFonts w:ascii="Times New Roman" w:hAnsi="Times New Roman" w:cs="Times New Roman"/>
          <w:sz w:val="24"/>
          <w:szCs w:val="24"/>
        </w:rPr>
        <w:t>ANALYSIS OF THE DISCLOSED CONTRACT INFORMATION</w:t>
      </w:r>
      <w:bookmarkEnd w:id="89"/>
    </w:p>
    <w:p w:rsidR="00610167" w:rsidRPr="00B0253A" w:rsidRDefault="00610167" w:rsidP="00610167">
      <w:pPr>
        <w:pStyle w:val="NoSpacing"/>
        <w:ind w:left="1728"/>
        <w:outlineLvl w:val="0"/>
        <w:rPr>
          <w:rFonts w:ascii="Times New Roman" w:hAnsi="Times New Roman" w:cs="Times New Roman"/>
          <w:sz w:val="24"/>
          <w:szCs w:val="24"/>
        </w:rPr>
      </w:pPr>
    </w:p>
    <w:p w:rsidR="00366760" w:rsidRDefault="00366760" w:rsidP="003E48D5">
      <w:pPr>
        <w:pStyle w:val="NoSpacing"/>
        <w:numPr>
          <w:ilvl w:val="3"/>
          <w:numId w:val="19"/>
        </w:numPr>
        <w:outlineLvl w:val="0"/>
        <w:rPr>
          <w:rFonts w:ascii="Times New Roman" w:hAnsi="Times New Roman" w:cs="Times New Roman"/>
          <w:sz w:val="24"/>
          <w:szCs w:val="24"/>
        </w:rPr>
      </w:pPr>
      <w:bookmarkStart w:id="90" w:name="_Toc528747185"/>
      <w:r w:rsidRPr="00B0253A">
        <w:rPr>
          <w:rFonts w:ascii="Times New Roman" w:hAnsi="Times New Roman" w:cs="Times New Roman"/>
          <w:sz w:val="24"/>
          <w:szCs w:val="24"/>
        </w:rPr>
        <w:t>ISSUES RELATED TO CONTRACT PRICE</w:t>
      </w:r>
      <w:bookmarkEnd w:id="90"/>
    </w:p>
    <w:p w:rsidR="001F156C" w:rsidRPr="00B0253A" w:rsidRDefault="001F156C" w:rsidP="001F156C">
      <w:pPr>
        <w:pStyle w:val="NoSpacing"/>
        <w:ind w:left="2232"/>
        <w:outlineLvl w:val="0"/>
        <w:rPr>
          <w:rFonts w:ascii="Times New Roman" w:hAnsi="Times New Roman" w:cs="Times New Roman"/>
          <w:sz w:val="24"/>
          <w:szCs w:val="24"/>
        </w:rPr>
      </w:pPr>
    </w:p>
    <w:p w:rsidR="001F156C" w:rsidRDefault="001F156C" w:rsidP="001F156C">
      <w:pPr>
        <w:ind w:left="720"/>
        <w:rPr>
          <w:rFonts w:ascii="Times New Roman" w:hAnsi="Times New Roman" w:cs="Times New Roman"/>
          <w:sz w:val="24"/>
          <w:szCs w:val="24"/>
        </w:rPr>
      </w:pPr>
      <w:r>
        <w:rPr>
          <w:rFonts w:ascii="Times New Roman" w:hAnsi="Times New Roman" w:cs="Times New Roman"/>
          <w:sz w:val="24"/>
          <w:szCs w:val="24"/>
        </w:rPr>
        <w:t xml:space="preserve">According to the consultant project report of </w:t>
      </w:r>
      <w:r w:rsidR="00BA400B">
        <w:rPr>
          <w:rFonts w:ascii="Times New Roman" w:hAnsi="Times New Roman" w:cs="Times New Roman"/>
          <w:sz w:val="24"/>
          <w:szCs w:val="24"/>
        </w:rPr>
        <w:t>March / 2018,</w:t>
      </w:r>
      <w:r>
        <w:rPr>
          <w:rFonts w:ascii="Times New Roman" w:hAnsi="Times New Roman" w:cs="Times New Roman"/>
          <w:sz w:val="24"/>
          <w:szCs w:val="24"/>
        </w:rPr>
        <w:t xml:space="preserve"> two </w:t>
      </w:r>
      <w:r w:rsidR="00BA400B">
        <w:rPr>
          <w:rFonts w:ascii="Times New Roman" w:hAnsi="Times New Roman" w:cs="Times New Roman"/>
          <w:sz w:val="24"/>
          <w:szCs w:val="24"/>
        </w:rPr>
        <w:t>variations</w:t>
      </w:r>
      <w:r>
        <w:rPr>
          <w:rFonts w:ascii="Times New Roman" w:hAnsi="Times New Roman" w:cs="Times New Roman"/>
          <w:sz w:val="24"/>
          <w:szCs w:val="24"/>
        </w:rPr>
        <w:t xml:space="preserve"> were issued which the overall change </w:t>
      </w:r>
      <w:r w:rsidR="002079F4">
        <w:rPr>
          <w:rFonts w:ascii="Times New Roman" w:hAnsi="Times New Roman" w:cs="Times New Roman"/>
          <w:sz w:val="24"/>
          <w:szCs w:val="24"/>
        </w:rPr>
        <w:t xml:space="preserve">to the contract price </w:t>
      </w:r>
      <w:r>
        <w:rPr>
          <w:rFonts w:ascii="Times New Roman" w:hAnsi="Times New Roman" w:cs="Times New Roman"/>
          <w:sz w:val="24"/>
          <w:szCs w:val="24"/>
        </w:rPr>
        <w:t>was 7.96 %</w:t>
      </w:r>
      <w:r w:rsidR="002079F4">
        <w:rPr>
          <w:rFonts w:ascii="Times New Roman" w:hAnsi="Times New Roman" w:cs="Times New Roman"/>
          <w:sz w:val="24"/>
          <w:szCs w:val="24"/>
        </w:rPr>
        <w:t xml:space="preserve">. The adjusted contract price is ETB </w:t>
      </w:r>
      <w:r w:rsidR="002079F4" w:rsidRPr="00B0253A">
        <w:rPr>
          <w:rFonts w:ascii="Times New Roman" w:eastAsia="Times New Roman" w:hAnsi="Times New Roman" w:cs="Times New Roman"/>
          <w:color w:val="000000"/>
        </w:rPr>
        <w:t>71,658,177.35</w:t>
      </w:r>
    </w:p>
    <w:p w:rsidR="00366760" w:rsidRPr="00B0253A" w:rsidRDefault="00366760" w:rsidP="002079F4">
      <w:pPr>
        <w:ind w:left="720"/>
        <w:rPr>
          <w:rFonts w:ascii="Times New Roman" w:hAnsi="Times New Roman" w:cs="Times New Roman"/>
          <w:sz w:val="24"/>
          <w:szCs w:val="24"/>
        </w:rPr>
      </w:pPr>
      <w:r w:rsidRPr="00B0253A">
        <w:rPr>
          <w:rFonts w:ascii="Times New Roman" w:hAnsi="Times New Roman" w:cs="Times New Roman"/>
          <w:sz w:val="24"/>
          <w:szCs w:val="24"/>
        </w:rPr>
        <w:t>Changes as compared to the original contract price</w:t>
      </w:r>
      <w:r w:rsidR="00F61F8A" w:rsidRPr="00B0253A">
        <w:rPr>
          <w:rFonts w:ascii="Times New Roman" w:hAnsi="Times New Roman" w:cs="Times New Roman"/>
          <w:sz w:val="24"/>
          <w:szCs w:val="24"/>
        </w:rPr>
        <w:t xml:space="preserve"> including VAT</w:t>
      </w:r>
    </w:p>
    <w:p w:rsidR="00610167" w:rsidRPr="00B0253A" w:rsidRDefault="00610167" w:rsidP="00610167">
      <w:pPr>
        <w:pStyle w:val="ListParagraph"/>
        <w:ind w:left="1080"/>
        <w:rPr>
          <w:rFonts w:ascii="Times New Roman" w:hAnsi="Times New Roman" w:cs="Times New Roman"/>
          <w:sz w:val="24"/>
          <w:szCs w:val="24"/>
        </w:rPr>
      </w:pPr>
    </w:p>
    <w:p w:rsidR="002D0976" w:rsidRPr="00B0253A" w:rsidRDefault="008B2A12" w:rsidP="008B2A12">
      <w:pPr>
        <w:pStyle w:val="ListParagraph"/>
        <w:ind w:left="1440"/>
        <w:rPr>
          <w:rFonts w:ascii="Times New Roman" w:hAnsi="Times New Roman" w:cs="Times New Roman"/>
          <w:sz w:val="24"/>
          <w:szCs w:val="24"/>
        </w:rPr>
      </w:pPr>
      <w:proofErr w:type="gramStart"/>
      <w:r w:rsidRPr="00B0253A">
        <w:rPr>
          <w:rFonts w:ascii="Times New Roman" w:hAnsi="Times New Roman" w:cs="Times New Roman"/>
          <w:sz w:val="24"/>
          <w:szCs w:val="24"/>
        </w:rPr>
        <w:t>Original contract price.</w:t>
      </w:r>
      <w:proofErr w:type="gramEnd"/>
      <w:r w:rsidRPr="00B0253A">
        <w:rPr>
          <w:rFonts w:ascii="Times New Roman" w:hAnsi="Times New Roman" w:cs="Times New Roman"/>
          <w:sz w:val="24"/>
          <w:szCs w:val="24"/>
        </w:rPr>
        <w:t xml:space="preserve">  .  .  .  .  .  .  .  .  .  .  .  .  .  .ETB 66,372,582.00</w:t>
      </w:r>
    </w:p>
    <w:p w:rsidR="00C37EE4" w:rsidRPr="00B0253A" w:rsidRDefault="00C37EE4" w:rsidP="008B2A12">
      <w:pPr>
        <w:pStyle w:val="ListParagraph"/>
        <w:ind w:left="1440"/>
        <w:rPr>
          <w:rFonts w:ascii="Times New Roman" w:hAnsi="Times New Roman" w:cs="Times New Roman"/>
          <w:sz w:val="24"/>
          <w:szCs w:val="24"/>
        </w:rPr>
      </w:pPr>
    </w:p>
    <w:p w:rsidR="0029445A" w:rsidRPr="00B0253A" w:rsidRDefault="00A250D9" w:rsidP="0029445A">
      <w:pPr>
        <w:pStyle w:val="ListParagraph"/>
        <w:ind w:left="1440"/>
        <w:rPr>
          <w:rFonts w:ascii="Times New Roman" w:hAnsi="Times New Roman" w:cs="Times New Roman"/>
          <w:sz w:val="24"/>
          <w:szCs w:val="24"/>
          <w:u w:val="double"/>
        </w:rPr>
      </w:pPr>
      <w:proofErr w:type="gramStart"/>
      <w:r w:rsidRPr="00B0253A">
        <w:rPr>
          <w:rFonts w:ascii="Times New Roman" w:hAnsi="Times New Roman" w:cs="Times New Roman"/>
          <w:sz w:val="24"/>
          <w:szCs w:val="24"/>
        </w:rPr>
        <w:t>Variation order</w:t>
      </w:r>
      <w:proofErr w:type="gramEnd"/>
      <w:r w:rsidR="00550B2F" w:rsidRPr="00B0253A">
        <w:rPr>
          <w:rFonts w:ascii="Times New Roman" w:hAnsi="Times New Roman" w:cs="Times New Roman"/>
          <w:sz w:val="24"/>
          <w:szCs w:val="24"/>
        </w:rPr>
        <w:t xml:space="preserve"> No</w:t>
      </w:r>
      <w:r w:rsidR="00EF3F0D">
        <w:rPr>
          <w:rFonts w:ascii="Times New Roman" w:hAnsi="Times New Roman" w:cs="Times New Roman"/>
          <w:sz w:val="24"/>
          <w:szCs w:val="24"/>
        </w:rPr>
        <w:t xml:space="preserve"> </w:t>
      </w:r>
      <w:r w:rsidR="009257D3" w:rsidRPr="00B0253A">
        <w:rPr>
          <w:rFonts w:ascii="Times New Roman" w:hAnsi="Times New Roman" w:cs="Times New Roman"/>
          <w:sz w:val="24"/>
          <w:szCs w:val="24"/>
        </w:rPr>
        <w:t xml:space="preserve">one.  </w:t>
      </w:r>
      <w:r w:rsidRPr="00B0253A">
        <w:rPr>
          <w:rFonts w:ascii="Times New Roman" w:hAnsi="Times New Roman" w:cs="Times New Roman"/>
          <w:sz w:val="24"/>
          <w:szCs w:val="24"/>
        </w:rPr>
        <w:t xml:space="preserve">  .  .  .  .  .</w:t>
      </w:r>
      <w:r w:rsidR="00FE6785" w:rsidRPr="00B0253A">
        <w:rPr>
          <w:rFonts w:ascii="Times New Roman" w:hAnsi="Times New Roman" w:cs="Times New Roman"/>
          <w:sz w:val="24"/>
          <w:szCs w:val="24"/>
        </w:rPr>
        <w:t xml:space="preserve">  .  .  .  .  .  .  .  .</w:t>
      </w:r>
      <w:r w:rsidRPr="00B0253A">
        <w:rPr>
          <w:rFonts w:ascii="Times New Roman" w:hAnsi="Times New Roman" w:cs="Times New Roman"/>
          <w:sz w:val="24"/>
          <w:szCs w:val="24"/>
        </w:rPr>
        <w:t>ETB</w:t>
      </w:r>
      <w:r w:rsidR="00BA400B">
        <w:rPr>
          <w:rFonts w:ascii="Times New Roman" w:hAnsi="Times New Roman" w:cs="Times New Roman"/>
          <w:sz w:val="24"/>
          <w:szCs w:val="24"/>
        </w:rPr>
        <w:t xml:space="preserve">   </w:t>
      </w:r>
      <w:r w:rsidRPr="00B0253A">
        <w:rPr>
          <w:rFonts w:ascii="Times New Roman" w:hAnsi="Times New Roman" w:cs="Times New Roman"/>
          <w:sz w:val="24"/>
          <w:szCs w:val="24"/>
        </w:rPr>
        <w:t xml:space="preserve"> 2,442,375.60</w:t>
      </w:r>
    </w:p>
    <w:p w:rsidR="008B2A12" w:rsidRPr="00B0253A" w:rsidRDefault="008B2A12" w:rsidP="008B2A12">
      <w:pPr>
        <w:pStyle w:val="ListParagraph"/>
        <w:ind w:left="1440"/>
        <w:rPr>
          <w:rFonts w:ascii="Times New Roman" w:hAnsi="Times New Roman" w:cs="Times New Roman"/>
          <w:sz w:val="24"/>
          <w:szCs w:val="24"/>
        </w:rPr>
      </w:pPr>
      <w:proofErr w:type="gramStart"/>
      <w:r w:rsidRPr="00B0253A">
        <w:rPr>
          <w:rFonts w:ascii="Times New Roman" w:hAnsi="Times New Roman" w:cs="Times New Roman"/>
          <w:sz w:val="24"/>
          <w:szCs w:val="24"/>
        </w:rPr>
        <w:t>Variation order</w:t>
      </w:r>
      <w:proofErr w:type="gramEnd"/>
      <w:r w:rsidRPr="00B0253A">
        <w:rPr>
          <w:rFonts w:ascii="Times New Roman" w:hAnsi="Times New Roman" w:cs="Times New Roman"/>
          <w:sz w:val="24"/>
          <w:szCs w:val="24"/>
        </w:rPr>
        <w:t xml:space="preserve"> No two</w:t>
      </w:r>
      <w:r w:rsidR="009257D3" w:rsidRPr="00B0253A">
        <w:rPr>
          <w:rFonts w:ascii="Times New Roman" w:hAnsi="Times New Roman" w:cs="Times New Roman"/>
          <w:sz w:val="24"/>
          <w:szCs w:val="24"/>
        </w:rPr>
        <w:t xml:space="preserve">. </w:t>
      </w:r>
      <w:r w:rsidRPr="00B0253A">
        <w:rPr>
          <w:rFonts w:ascii="Times New Roman" w:hAnsi="Times New Roman" w:cs="Times New Roman"/>
          <w:sz w:val="24"/>
          <w:szCs w:val="24"/>
        </w:rPr>
        <w:t xml:space="preserve">  .  .  .  .  .  .  .  .  .  .  .  .  . </w:t>
      </w:r>
      <w:proofErr w:type="gramStart"/>
      <w:r w:rsidRPr="00B0253A">
        <w:rPr>
          <w:rFonts w:ascii="Times New Roman" w:hAnsi="Times New Roman" w:cs="Times New Roman"/>
          <w:sz w:val="24"/>
          <w:szCs w:val="24"/>
        </w:rPr>
        <w:t>ETB</w:t>
      </w:r>
      <w:r w:rsidR="00BA400B">
        <w:rPr>
          <w:rFonts w:ascii="Times New Roman" w:hAnsi="Times New Roman" w:cs="Times New Roman"/>
          <w:sz w:val="24"/>
          <w:szCs w:val="24"/>
        </w:rPr>
        <w:t xml:space="preserve">  </w:t>
      </w:r>
      <w:r w:rsidRPr="00B0253A">
        <w:rPr>
          <w:rFonts w:ascii="Times New Roman" w:hAnsi="Times New Roman" w:cs="Times New Roman"/>
          <w:sz w:val="24"/>
          <w:szCs w:val="24"/>
          <w:u w:val="double"/>
        </w:rPr>
        <w:t>2</w:t>
      </w:r>
      <w:proofErr w:type="gramEnd"/>
      <w:r w:rsidRPr="00B0253A">
        <w:rPr>
          <w:rFonts w:ascii="Times New Roman" w:hAnsi="Times New Roman" w:cs="Times New Roman"/>
          <w:sz w:val="24"/>
          <w:szCs w:val="24"/>
          <w:u w:val="double"/>
        </w:rPr>
        <w:t>, 843,219.75</w:t>
      </w:r>
    </w:p>
    <w:p w:rsidR="00887E50" w:rsidRPr="00B0253A" w:rsidRDefault="00FE7C7F" w:rsidP="00C37EE4">
      <w:pPr>
        <w:ind w:left="2880" w:firstLine="720"/>
        <w:rPr>
          <w:rFonts w:ascii="Times New Roman" w:hAnsi="Times New Roman" w:cs="Times New Roman"/>
          <w:sz w:val="24"/>
          <w:szCs w:val="24"/>
        </w:rPr>
      </w:pPr>
      <w:r>
        <w:rPr>
          <w:rFonts w:ascii="Times New Roman" w:hAnsi="Times New Roman" w:cs="Times New Roman"/>
          <w:sz w:val="24"/>
          <w:szCs w:val="24"/>
        </w:rPr>
        <w:t xml:space="preserve">         Total of variations      </w:t>
      </w:r>
      <w:proofErr w:type="gramStart"/>
      <w:r w:rsidR="00887E50" w:rsidRPr="00B0253A">
        <w:rPr>
          <w:rFonts w:ascii="Times New Roman" w:hAnsi="Times New Roman" w:cs="Times New Roman"/>
          <w:sz w:val="24"/>
          <w:szCs w:val="24"/>
        </w:rPr>
        <w:t>ETB</w:t>
      </w:r>
      <w:r>
        <w:rPr>
          <w:rFonts w:ascii="Times New Roman" w:hAnsi="Times New Roman" w:cs="Times New Roman"/>
          <w:sz w:val="24"/>
          <w:szCs w:val="24"/>
        </w:rPr>
        <w:t xml:space="preserve">  </w:t>
      </w:r>
      <w:r w:rsidR="00887E50" w:rsidRPr="00B0253A">
        <w:rPr>
          <w:rFonts w:ascii="Times New Roman" w:hAnsi="Times New Roman" w:cs="Times New Roman"/>
          <w:sz w:val="24"/>
          <w:szCs w:val="24"/>
        </w:rPr>
        <w:t>5</w:t>
      </w:r>
      <w:r w:rsidR="0066280F" w:rsidRPr="00B0253A">
        <w:rPr>
          <w:rFonts w:ascii="Times New Roman" w:hAnsi="Times New Roman" w:cs="Times New Roman"/>
          <w:sz w:val="24"/>
          <w:szCs w:val="24"/>
        </w:rPr>
        <w:t>,</w:t>
      </w:r>
      <w:r w:rsidR="00887E50" w:rsidRPr="00B0253A">
        <w:rPr>
          <w:rFonts w:ascii="Times New Roman" w:hAnsi="Times New Roman" w:cs="Times New Roman"/>
          <w:sz w:val="24"/>
          <w:szCs w:val="24"/>
        </w:rPr>
        <w:t>285,595.35</w:t>
      </w:r>
      <w:proofErr w:type="gramEnd"/>
      <w:r w:rsidR="00887E50" w:rsidRPr="00B0253A">
        <w:rPr>
          <w:rFonts w:ascii="Times New Roman" w:hAnsi="Times New Roman" w:cs="Times New Roman"/>
          <w:sz w:val="24"/>
          <w:szCs w:val="24"/>
        </w:rPr>
        <w:t xml:space="preserve"> </w:t>
      </w:r>
    </w:p>
    <w:p w:rsidR="00C37EE4" w:rsidRPr="00B0253A" w:rsidRDefault="00C37EE4" w:rsidP="00C37EE4">
      <w:pPr>
        <w:pStyle w:val="ListParagraph"/>
        <w:ind w:left="5760"/>
        <w:rPr>
          <w:rFonts w:ascii="Times New Roman" w:hAnsi="Times New Roman" w:cs="Times New Roman"/>
          <w:sz w:val="24"/>
          <w:szCs w:val="24"/>
        </w:rPr>
      </w:pPr>
    </w:p>
    <w:p w:rsidR="00C37EE4" w:rsidRPr="00B0253A" w:rsidRDefault="00C37EE4" w:rsidP="00C37EE4">
      <w:pPr>
        <w:pStyle w:val="ListParagraph"/>
        <w:ind w:left="1080"/>
        <w:rPr>
          <w:rFonts w:ascii="Times New Roman" w:hAnsi="Times New Roman" w:cs="Times New Roman"/>
          <w:sz w:val="24"/>
          <w:szCs w:val="24"/>
        </w:rPr>
      </w:pPr>
      <w:r w:rsidRPr="00B0253A">
        <w:rPr>
          <w:rFonts w:ascii="Times New Roman" w:hAnsi="Times New Roman" w:cs="Times New Roman"/>
          <w:sz w:val="24"/>
          <w:szCs w:val="24"/>
        </w:rPr>
        <w:t xml:space="preserve">The Total change in contract price due to </w:t>
      </w:r>
      <w:proofErr w:type="gramStart"/>
      <w:r w:rsidRPr="00B0253A">
        <w:rPr>
          <w:rFonts w:ascii="Times New Roman" w:hAnsi="Times New Roman" w:cs="Times New Roman"/>
          <w:sz w:val="24"/>
          <w:szCs w:val="24"/>
        </w:rPr>
        <w:t>variation  is</w:t>
      </w:r>
      <w:proofErr w:type="gramEnd"/>
      <w:r w:rsidRPr="00B0253A">
        <w:rPr>
          <w:rFonts w:ascii="Times New Roman" w:hAnsi="Times New Roman" w:cs="Times New Roman"/>
          <w:sz w:val="24"/>
          <w:szCs w:val="24"/>
        </w:rPr>
        <w:t xml:space="preserve"> 7.96 % of the project price</w:t>
      </w:r>
    </w:p>
    <w:p w:rsidR="00C37EE4" w:rsidRPr="00B0253A" w:rsidRDefault="00C37EE4" w:rsidP="00C37EE4">
      <w:pPr>
        <w:pStyle w:val="ListParagraph"/>
        <w:ind w:left="1080"/>
        <w:rPr>
          <w:rFonts w:ascii="Times New Roman" w:hAnsi="Times New Roman" w:cs="Times New Roman"/>
          <w:sz w:val="24"/>
          <w:szCs w:val="24"/>
        </w:rPr>
      </w:pPr>
    </w:p>
    <w:p w:rsidR="008B2A12" w:rsidRPr="00B0253A" w:rsidRDefault="008B2A12" w:rsidP="008B2A12">
      <w:pPr>
        <w:pStyle w:val="ListParagraph"/>
        <w:ind w:left="1440"/>
        <w:rPr>
          <w:rFonts w:ascii="Times New Roman" w:hAnsi="Times New Roman" w:cs="Times New Roman"/>
          <w:sz w:val="24"/>
          <w:szCs w:val="24"/>
          <w:u w:val="double"/>
        </w:rPr>
      </w:pPr>
    </w:p>
    <w:p w:rsidR="008B2A12" w:rsidRPr="00B0253A" w:rsidRDefault="00D04757" w:rsidP="008B2A12">
      <w:pPr>
        <w:pStyle w:val="ListParagraph"/>
        <w:ind w:left="1440"/>
        <w:rPr>
          <w:rFonts w:ascii="Times New Roman" w:hAnsi="Times New Roman" w:cs="Times New Roman"/>
          <w:sz w:val="24"/>
          <w:szCs w:val="24"/>
        </w:rPr>
      </w:pPr>
      <w:r w:rsidRPr="00B0253A">
        <w:rPr>
          <w:rFonts w:ascii="Times New Roman" w:hAnsi="Times New Roman" w:cs="Times New Roman"/>
          <w:sz w:val="24"/>
          <w:szCs w:val="24"/>
        </w:rPr>
        <w:t>Summary of the variations</w:t>
      </w:r>
    </w:p>
    <w:p w:rsidR="008B2A12" w:rsidRDefault="00D04757" w:rsidP="00D04757">
      <w:pPr>
        <w:pStyle w:val="ListParagraph"/>
        <w:ind w:left="1440"/>
        <w:rPr>
          <w:rFonts w:ascii="Times New Roman" w:hAnsi="Times New Roman" w:cs="Times New Roman"/>
          <w:sz w:val="24"/>
          <w:szCs w:val="24"/>
          <w:u w:val="double"/>
        </w:rPr>
      </w:pPr>
      <w:r w:rsidRPr="00B0253A">
        <w:rPr>
          <w:rFonts w:ascii="Times New Roman" w:hAnsi="Times New Roman" w:cs="Times New Roman"/>
          <w:sz w:val="24"/>
          <w:szCs w:val="24"/>
        </w:rPr>
        <w:t>Variation order</w:t>
      </w:r>
      <w:r w:rsidR="008B2A12" w:rsidRPr="00B0253A">
        <w:rPr>
          <w:rFonts w:ascii="Times New Roman" w:hAnsi="Times New Roman" w:cs="Times New Roman"/>
          <w:sz w:val="24"/>
          <w:szCs w:val="24"/>
        </w:rPr>
        <w:t xml:space="preserve"> No</w:t>
      </w:r>
      <w:r w:rsidRPr="00B0253A">
        <w:rPr>
          <w:rFonts w:ascii="Times New Roman" w:hAnsi="Times New Roman" w:cs="Times New Roman"/>
          <w:sz w:val="24"/>
          <w:szCs w:val="24"/>
        </w:rPr>
        <w:t xml:space="preserve">.1    </w:t>
      </w:r>
      <w:r w:rsidR="008B2A12" w:rsidRPr="00B0253A">
        <w:rPr>
          <w:rFonts w:ascii="Times New Roman" w:hAnsi="Times New Roman" w:cs="Times New Roman"/>
          <w:sz w:val="24"/>
          <w:szCs w:val="24"/>
        </w:rPr>
        <w:t>.  .  .  .  .  .  .  .  .  .  .  .  .  .  .</w:t>
      </w:r>
      <w:r w:rsidR="00C37EE4" w:rsidRPr="00B0253A">
        <w:rPr>
          <w:rFonts w:ascii="Times New Roman" w:hAnsi="Times New Roman" w:cs="Times New Roman"/>
          <w:sz w:val="24"/>
          <w:szCs w:val="24"/>
        </w:rPr>
        <w:t xml:space="preserve">  .  .  .  .  .  .  .  </w:t>
      </w:r>
      <w:r w:rsidR="008B2A12" w:rsidRPr="00B0253A">
        <w:rPr>
          <w:rFonts w:ascii="Times New Roman" w:hAnsi="Times New Roman" w:cs="Times New Roman"/>
          <w:sz w:val="24"/>
          <w:szCs w:val="24"/>
        </w:rPr>
        <w:t xml:space="preserve">ETB </w:t>
      </w:r>
      <w:r w:rsidR="008B2A12" w:rsidRPr="00B0253A">
        <w:rPr>
          <w:rFonts w:ascii="Times New Roman" w:hAnsi="Times New Roman" w:cs="Times New Roman"/>
          <w:sz w:val="24"/>
          <w:szCs w:val="24"/>
          <w:u w:val="double"/>
        </w:rPr>
        <w:t>2,442,375.60</w:t>
      </w:r>
    </w:p>
    <w:p w:rsidR="00355261" w:rsidRPr="00B0253A" w:rsidRDefault="00355261" w:rsidP="00D04757">
      <w:pPr>
        <w:pStyle w:val="ListParagraph"/>
        <w:ind w:left="1440"/>
        <w:rPr>
          <w:rFonts w:ascii="Times New Roman" w:hAnsi="Times New Roman" w:cs="Times New Roman"/>
          <w:sz w:val="24"/>
          <w:szCs w:val="24"/>
        </w:rPr>
      </w:pPr>
    </w:p>
    <w:p w:rsidR="004633BF" w:rsidRPr="00B0253A" w:rsidRDefault="0029445A" w:rsidP="00FA50A1">
      <w:pPr>
        <w:spacing w:after="0"/>
        <w:ind w:left="720"/>
        <w:rPr>
          <w:rFonts w:ascii="Times New Roman" w:hAnsi="Times New Roman" w:cs="Times New Roman"/>
          <w:sz w:val="24"/>
          <w:szCs w:val="24"/>
        </w:rPr>
      </w:pPr>
      <w:r w:rsidRPr="00B0253A">
        <w:rPr>
          <w:rFonts w:ascii="Times New Roman" w:hAnsi="Times New Roman" w:cs="Times New Roman"/>
          <w:sz w:val="24"/>
          <w:szCs w:val="24"/>
        </w:rPr>
        <w:t>Detail</w:t>
      </w:r>
      <w:r w:rsidR="00FA50A1" w:rsidRPr="00B0253A">
        <w:rPr>
          <w:rFonts w:ascii="Times New Roman" w:hAnsi="Times New Roman" w:cs="Times New Roman"/>
          <w:sz w:val="24"/>
          <w:szCs w:val="24"/>
        </w:rPr>
        <w:t xml:space="preserve"> without VAT</w:t>
      </w:r>
      <w:r w:rsidRPr="00B0253A">
        <w:rPr>
          <w:rFonts w:ascii="Times New Roman" w:hAnsi="Times New Roman" w:cs="Times New Roman"/>
          <w:sz w:val="24"/>
          <w:szCs w:val="24"/>
        </w:rPr>
        <w:t>:-</w:t>
      </w:r>
      <w:r w:rsidR="004633BF" w:rsidRPr="00B0253A">
        <w:rPr>
          <w:rFonts w:ascii="Times New Roman" w:hAnsi="Times New Roman" w:cs="Times New Roman"/>
          <w:sz w:val="24"/>
          <w:szCs w:val="24"/>
        </w:rPr>
        <w:t>Item 1.01</w:t>
      </w:r>
      <w:r w:rsidRPr="00B0253A">
        <w:rPr>
          <w:rFonts w:ascii="Times New Roman" w:hAnsi="Times New Roman" w:cs="Times New Roman"/>
          <w:sz w:val="24"/>
          <w:szCs w:val="24"/>
        </w:rPr>
        <w:t>-</w:t>
      </w:r>
      <w:r w:rsidR="004633BF" w:rsidRPr="00B0253A">
        <w:rPr>
          <w:rFonts w:ascii="Times New Roman" w:hAnsi="Times New Roman" w:cs="Times New Roman"/>
          <w:sz w:val="24"/>
          <w:szCs w:val="24"/>
        </w:rPr>
        <w:t xml:space="preserve"> backfill</w:t>
      </w:r>
      <w:r w:rsidR="00550B2F" w:rsidRPr="00B0253A">
        <w:rPr>
          <w:rFonts w:ascii="Times New Roman" w:hAnsi="Times New Roman" w:cs="Times New Roman"/>
          <w:sz w:val="24"/>
          <w:szCs w:val="24"/>
        </w:rPr>
        <w:t xml:space="preserve"> under hard </w:t>
      </w:r>
      <w:proofErr w:type="gramStart"/>
      <w:r w:rsidR="00550B2F" w:rsidRPr="00B0253A">
        <w:rPr>
          <w:rFonts w:ascii="Times New Roman" w:hAnsi="Times New Roman" w:cs="Times New Roman"/>
          <w:sz w:val="24"/>
          <w:szCs w:val="24"/>
        </w:rPr>
        <w:t>core</w:t>
      </w:r>
      <w:r w:rsidR="00FA50A1" w:rsidRPr="00B0253A">
        <w:rPr>
          <w:rFonts w:ascii="Times New Roman" w:hAnsi="Times New Roman" w:cs="Times New Roman"/>
          <w:sz w:val="24"/>
          <w:szCs w:val="24"/>
        </w:rPr>
        <w:t xml:space="preserve"> .</w:t>
      </w:r>
      <w:proofErr w:type="gramEnd"/>
      <w:r w:rsidR="00FA50A1" w:rsidRPr="00B0253A">
        <w:rPr>
          <w:rFonts w:ascii="Times New Roman" w:hAnsi="Times New Roman" w:cs="Times New Roman"/>
          <w:sz w:val="24"/>
          <w:szCs w:val="24"/>
        </w:rPr>
        <w:t xml:space="preserve"> </w:t>
      </w:r>
      <w:r w:rsidR="004633BF" w:rsidRPr="00B0253A">
        <w:rPr>
          <w:rFonts w:ascii="Times New Roman" w:hAnsi="Times New Roman" w:cs="Times New Roman"/>
          <w:sz w:val="24"/>
          <w:szCs w:val="24"/>
        </w:rPr>
        <w:t>.  .</w:t>
      </w:r>
      <w:r w:rsidR="00FA50A1" w:rsidRPr="00B0253A">
        <w:rPr>
          <w:rFonts w:ascii="Times New Roman" w:hAnsi="Times New Roman" w:cs="Times New Roman"/>
          <w:sz w:val="24"/>
          <w:szCs w:val="24"/>
        </w:rPr>
        <w:t xml:space="preserve">   .  </w:t>
      </w:r>
      <w:r w:rsidR="00BA400B" w:rsidRPr="00B0253A">
        <w:rPr>
          <w:rFonts w:ascii="Times New Roman" w:hAnsi="Times New Roman" w:cs="Times New Roman"/>
          <w:sz w:val="24"/>
          <w:szCs w:val="24"/>
        </w:rPr>
        <w:t>. .  .</w:t>
      </w:r>
      <w:r w:rsidR="00BA400B">
        <w:rPr>
          <w:rFonts w:ascii="Times New Roman" w:hAnsi="Times New Roman" w:cs="Times New Roman"/>
          <w:sz w:val="24"/>
          <w:szCs w:val="24"/>
        </w:rPr>
        <w:t xml:space="preserve">   . </w:t>
      </w:r>
      <w:r w:rsidR="00BA400B" w:rsidRPr="00B0253A">
        <w:rPr>
          <w:rFonts w:ascii="Times New Roman" w:hAnsi="Times New Roman" w:cs="Times New Roman"/>
          <w:sz w:val="24"/>
          <w:szCs w:val="24"/>
        </w:rPr>
        <w:t xml:space="preserve"> .   .   </w:t>
      </w:r>
      <w:r w:rsidR="00FA50A1" w:rsidRPr="00B0253A">
        <w:rPr>
          <w:rFonts w:ascii="Times New Roman" w:hAnsi="Times New Roman" w:cs="Times New Roman"/>
          <w:sz w:val="24"/>
          <w:szCs w:val="24"/>
        </w:rPr>
        <w:t xml:space="preserve"> </w:t>
      </w:r>
      <w:r w:rsidR="004633BF" w:rsidRPr="00B0253A">
        <w:rPr>
          <w:rFonts w:ascii="Times New Roman" w:hAnsi="Times New Roman" w:cs="Times New Roman"/>
          <w:sz w:val="24"/>
          <w:szCs w:val="24"/>
        </w:rPr>
        <w:t>1</w:t>
      </w:r>
      <w:r w:rsidRPr="00B0253A">
        <w:rPr>
          <w:rFonts w:ascii="Times New Roman" w:hAnsi="Times New Roman" w:cs="Times New Roman"/>
          <w:sz w:val="24"/>
          <w:szCs w:val="24"/>
        </w:rPr>
        <w:t>,</w:t>
      </w:r>
      <w:r w:rsidR="004633BF" w:rsidRPr="00B0253A">
        <w:rPr>
          <w:rFonts w:ascii="Times New Roman" w:hAnsi="Times New Roman" w:cs="Times New Roman"/>
          <w:sz w:val="24"/>
          <w:szCs w:val="24"/>
        </w:rPr>
        <w:t>513</w:t>
      </w:r>
      <w:r w:rsidRPr="00B0253A">
        <w:rPr>
          <w:rFonts w:ascii="Times New Roman" w:hAnsi="Times New Roman" w:cs="Times New Roman"/>
          <w:sz w:val="24"/>
          <w:szCs w:val="24"/>
        </w:rPr>
        <w:t>,</w:t>
      </w:r>
      <w:r w:rsidR="004633BF" w:rsidRPr="00B0253A">
        <w:rPr>
          <w:rFonts w:ascii="Times New Roman" w:hAnsi="Times New Roman" w:cs="Times New Roman"/>
          <w:sz w:val="24"/>
          <w:szCs w:val="24"/>
        </w:rPr>
        <w:t>052.90</w:t>
      </w:r>
    </w:p>
    <w:p w:rsidR="0029445A" w:rsidRPr="00B0253A" w:rsidRDefault="0029445A" w:rsidP="002D0976">
      <w:pPr>
        <w:pStyle w:val="ListParagraph"/>
        <w:spacing w:after="0"/>
        <w:ind w:left="2880"/>
        <w:rPr>
          <w:rFonts w:ascii="Times New Roman" w:hAnsi="Times New Roman" w:cs="Times New Roman"/>
          <w:sz w:val="24"/>
          <w:szCs w:val="24"/>
        </w:rPr>
      </w:pPr>
      <w:r w:rsidRPr="00B0253A">
        <w:rPr>
          <w:rFonts w:ascii="Times New Roman" w:hAnsi="Times New Roman" w:cs="Times New Roman"/>
          <w:sz w:val="24"/>
          <w:szCs w:val="24"/>
        </w:rPr>
        <w:t xml:space="preserve">2.01 -masonry work.  .  .  .  .  .  .  .  . </w:t>
      </w:r>
      <w:r w:rsidR="00BA400B">
        <w:rPr>
          <w:rFonts w:ascii="Times New Roman" w:hAnsi="Times New Roman" w:cs="Times New Roman"/>
          <w:sz w:val="24"/>
          <w:szCs w:val="24"/>
        </w:rPr>
        <w:t>. .  . .</w:t>
      </w:r>
      <w:r w:rsidR="00BA400B" w:rsidRPr="00BA400B">
        <w:rPr>
          <w:rFonts w:ascii="Times New Roman" w:hAnsi="Times New Roman" w:cs="Times New Roman"/>
          <w:sz w:val="24"/>
          <w:szCs w:val="24"/>
        </w:rPr>
        <w:t xml:space="preserve"> </w:t>
      </w:r>
      <w:r w:rsidR="00BA400B" w:rsidRPr="00B0253A">
        <w:rPr>
          <w:rFonts w:ascii="Times New Roman" w:hAnsi="Times New Roman" w:cs="Times New Roman"/>
          <w:sz w:val="24"/>
          <w:szCs w:val="24"/>
        </w:rPr>
        <w:t>.  .   .   .  .</w:t>
      </w:r>
      <w:r w:rsidR="00BA400B">
        <w:rPr>
          <w:rFonts w:ascii="Times New Roman" w:hAnsi="Times New Roman" w:cs="Times New Roman"/>
          <w:sz w:val="24"/>
          <w:szCs w:val="24"/>
        </w:rPr>
        <w:t xml:space="preserve">   .  </w:t>
      </w:r>
      <w:r w:rsidRPr="00B0253A">
        <w:rPr>
          <w:rFonts w:ascii="Times New Roman" w:hAnsi="Times New Roman" w:cs="Times New Roman"/>
          <w:sz w:val="24"/>
          <w:szCs w:val="24"/>
        </w:rPr>
        <w:t xml:space="preserve">    464,545.44</w:t>
      </w:r>
    </w:p>
    <w:p w:rsidR="0029445A" w:rsidRPr="00B0253A" w:rsidRDefault="0029445A" w:rsidP="002D0976">
      <w:pPr>
        <w:pStyle w:val="ListParagraph"/>
        <w:ind w:left="2880"/>
        <w:rPr>
          <w:rFonts w:ascii="Times New Roman" w:hAnsi="Times New Roman" w:cs="Times New Roman"/>
          <w:sz w:val="24"/>
          <w:szCs w:val="24"/>
        </w:rPr>
      </w:pPr>
      <w:r w:rsidRPr="00B0253A">
        <w:rPr>
          <w:rFonts w:ascii="Times New Roman" w:hAnsi="Times New Roman" w:cs="Times New Roman"/>
          <w:sz w:val="24"/>
          <w:szCs w:val="24"/>
        </w:rPr>
        <w:t xml:space="preserve">3.01 -pavements around the </w:t>
      </w:r>
      <w:r w:rsidR="002D0976" w:rsidRPr="00B0253A">
        <w:rPr>
          <w:rFonts w:ascii="Times New Roman" w:hAnsi="Times New Roman" w:cs="Times New Roman"/>
          <w:sz w:val="24"/>
          <w:szCs w:val="24"/>
        </w:rPr>
        <w:t>building</w:t>
      </w:r>
      <w:proofErr w:type="gramStart"/>
      <w:r w:rsidR="006E5DC8">
        <w:rPr>
          <w:rFonts w:ascii="Times New Roman" w:hAnsi="Times New Roman" w:cs="Times New Roman"/>
          <w:sz w:val="24"/>
          <w:szCs w:val="24"/>
        </w:rPr>
        <w:t>…</w:t>
      </w:r>
      <w:r w:rsidR="00BA400B">
        <w:rPr>
          <w:rFonts w:ascii="Times New Roman" w:hAnsi="Times New Roman" w:cs="Times New Roman"/>
          <w:sz w:val="24"/>
          <w:szCs w:val="24"/>
        </w:rPr>
        <w:t xml:space="preserve"> .</w:t>
      </w:r>
      <w:proofErr w:type="gramEnd"/>
      <w:r w:rsidR="00BA400B">
        <w:rPr>
          <w:rFonts w:ascii="Times New Roman" w:hAnsi="Times New Roman" w:cs="Times New Roman"/>
          <w:sz w:val="24"/>
          <w:szCs w:val="24"/>
        </w:rPr>
        <w:t xml:space="preserve"> .  </w:t>
      </w:r>
      <w:r w:rsidR="00BA400B" w:rsidRPr="00B0253A">
        <w:rPr>
          <w:rFonts w:ascii="Times New Roman" w:hAnsi="Times New Roman" w:cs="Times New Roman"/>
          <w:sz w:val="24"/>
          <w:szCs w:val="24"/>
        </w:rPr>
        <w:t>.</w:t>
      </w:r>
      <w:r w:rsidR="00BA400B" w:rsidRPr="00BA400B">
        <w:rPr>
          <w:rFonts w:ascii="Times New Roman" w:hAnsi="Times New Roman" w:cs="Times New Roman"/>
          <w:sz w:val="24"/>
          <w:szCs w:val="24"/>
        </w:rPr>
        <w:t xml:space="preserve"> </w:t>
      </w:r>
      <w:r w:rsidR="00BA400B" w:rsidRPr="00B0253A">
        <w:rPr>
          <w:rFonts w:ascii="Times New Roman" w:hAnsi="Times New Roman" w:cs="Times New Roman"/>
          <w:sz w:val="24"/>
          <w:szCs w:val="24"/>
        </w:rPr>
        <w:t>.  .</w:t>
      </w:r>
      <w:r w:rsidR="00BA400B">
        <w:rPr>
          <w:rFonts w:ascii="Times New Roman" w:hAnsi="Times New Roman" w:cs="Times New Roman"/>
          <w:sz w:val="24"/>
          <w:szCs w:val="24"/>
        </w:rPr>
        <w:t xml:space="preserve">   .</w:t>
      </w:r>
      <w:r w:rsidR="00BA400B" w:rsidRPr="00B0253A">
        <w:rPr>
          <w:rFonts w:ascii="Times New Roman" w:hAnsi="Times New Roman" w:cs="Times New Roman"/>
          <w:sz w:val="24"/>
          <w:szCs w:val="24"/>
        </w:rPr>
        <w:t xml:space="preserve">  .   .   </w:t>
      </w:r>
      <w:r w:rsidR="00BA400B">
        <w:rPr>
          <w:rFonts w:ascii="Times New Roman" w:hAnsi="Times New Roman" w:cs="Times New Roman"/>
          <w:sz w:val="24"/>
          <w:szCs w:val="24"/>
        </w:rPr>
        <w:t>. .117</w:t>
      </w:r>
      <w:proofErr w:type="gramStart"/>
      <w:r w:rsidR="00BA400B">
        <w:rPr>
          <w:rFonts w:ascii="Times New Roman" w:hAnsi="Times New Roman" w:cs="Times New Roman"/>
          <w:sz w:val="24"/>
          <w:szCs w:val="24"/>
        </w:rPr>
        <w:t>,</w:t>
      </w:r>
      <w:r w:rsidRPr="00B0253A">
        <w:rPr>
          <w:rFonts w:ascii="Times New Roman" w:hAnsi="Times New Roman" w:cs="Times New Roman"/>
          <w:sz w:val="24"/>
          <w:szCs w:val="24"/>
        </w:rPr>
        <w:t>743.81</w:t>
      </w:r>
      <w:proofErr w:type="gramEnd"/>
    </w:p>
    <w:p w:rsidR="0029445A" w:rsidRPr="00B0253A" w:rsidRDefault="0029445A" w:rsidP="002D0976">
      <w:pPr>
        <w:pStyle w:val="ListParagraph"/>
        <w:ind w:left="2880"/>
        <w:rPr>
          <w:rFonts w:ascii="Times New Roman" w:hAnsi="Times New Roman" w:cs="Times New Roman"/>
          <w:sz w:val="24"/>
          <w:szCs w:val="24"/>
        </w:rPr>
      </w:pPr>
      <w:proofErr w:type="gramStart"/>
      <w:r w:rsidRPr="00B0253A">
        <w:rPr>
          <w:rFonts w:ascii="Times New Roman" w:hAnsi="Times New Roman" w:cs="Times New Roman"/>
          <w:sz w:val="24"/>
          <w:szCs w:val="24"/>
        </w:rPr>
        <w:t>3.02-drainage pipe.</w:t>
      </w:r>
      <w:proofErr w:type="gramEnd"/>
      <w:r w:rsidRPr="00B0253A">
        <w:rPr>
          <w:rFonts w:ascii="Times New Roman" w:hAnsi="Times New Roman" w:cs="Times New Roman"/>
          <w:sz w:val="24"/>
          <w:szCs w:val="24"/>
        </w:rPr>
        <w:t xml:space="preserve">  .  .  .  .  .  .  . .  .  </w:t>
      </w:r>
      <w:r w:rsidR="00BA400B">
        <w:rPr>
          <w:rFonts w:ascii="Times New Roman" w:hAnsi="Times New Roman" w:cs="Times New Roman"/>
          <w:sz w:val="24"/>
          <w:szCs w:val="24"/>
        </w:rPr>
        <w:t xml:space="preserve"> </w:t>
      </w:r>
      <w:r w:rsidRPr="00B0253A">
        <w:rPr>
          <w:rFonts w:ascii="Times New Roman" w:hAnsi="Times New Roman" w:cs="Times New Roman"/>
          <w:sz w:val="24"/>
          <w:szCs w:val="24"/>
        </w:rPr>
        <w:t>.</w:t>
      </w:r>
      <w:r w:rsidR="00BA400B">
        <w:rPr>
          <w:rFonts w:ascii="Times New Roman" w:hAnsi="Times New Roman" w:cs="Times New Roman"/>
          <w:sz w:val="24"/>
          <w:szCs w:val="24"/>
        </w:rPr>
        <w:t xml:space="preserve">  .  . </w:t>
      </w:r>
      <w:r w:rsidR="00BA400B" w:rsidRPr="00B0253A">
        <w:rPr>
          <w:rFonts w:ascii="Times New Roman" w:hAnsi="Times New Roman" w:cs="Times New Roman"/>
          <w:sz w:val="24"/>
          <w:szCs w:val="24"/>
        </w:rPr>
        <w:t xml:space="preserve">.  </w:t>
      </w:r>
      <w:r w:rsidR="00BA400B">
        <w:rPr>
          <w:rFonts w:ascii="Times New Roman" w:hAnsi="Times New Roman" w:cs="Times New Roman"/>
          <w:sz w:val="24"/>
          <w:szCs w:val="24"/>
        </w:rPr>
        <w:t xml:space="preserve"> </w:t>
      </w:r>
      <w:r w:rsidR="00BA400B" w:rsidRPr="00B0253A">
        <w:rPr>
          <w:rFonts w:ascii="Times New Roman" w:hAnsi="Times New Roman" w:cs="Times New Roman"/>
          <w:sz w:val="24"/>
          <w:szCs w:val="24"/>
        </w:rPr>
        <w:t>.</w:t>
      </w:r>
      <w:r w:rsidR="00BA400B">
        <w:rPr>
          <w:rFonts w:ascii="Times New Roman" w:hAnsi="Times New Roman" w:cs="Times New Roman"/>
          <w:sz w:val="24"/>
          <w:szCs w:val="24"/>
        </w:rPr>
        <w:t xml:space="preserve"> </w:t>
      </w:r>
      <w:r w:rsidRPr="00B0253A">
        <w:rPr>
          <w:rFonts w:ascii="Times New Roman" w:hAnsi="Times New Roman" w:cs="Times New Roman"/>
          <w:sz w:val="24"/>
          <w:szCs w:val="24"/>
        </w:rPr>
        <w:t xml:space="preserve">  . </w:t>
      </w:r>
      <w:r w:rsidR="00BA400B" w:rsidRPr="00B0253A">
        <w:rPr>
          <w:rFonts w:ascii="Times New Roman" w:hAnsi="Times New Roman" w:cs="Times New Roman"/>
          <w:sz w:val="24"/>
          <w:szCs w:val="24"/>
        </w:rPr>
        <w:t xml:space="preserve">.  </w:t>
      </w:r>
      <w:r w:rsidR="00BA400B">
        <w:rPr>
          <w:rFonts w:ascii="Times New Roman" w:hAnsi="Times New Roman" w:cs="Times New Roman"/>
          <w:sz w:val="24"/>
          <w:szCs w:val="24"/>
        </w:rPr>
        <w:t xml:space="preserve"> </w:t>
      </w:r>
      <w:r w:rsidR="00BA400B" w:rsidRPr="00B0253A">
        <w:rPr>
          <w:rFonts w:ascii="Times New Roman" w:hAnsi="Times New Roman" w:cs="Times New Roman"/>
          <w:sz w:val="24"/>
          <w:szCs w:val="24"/>
        </w:rPr>
        <w:t>.</w:t>
      </w:r>
      <w:r w:rsidR="00BA400B">
        <w:rPr>
          <w:rFonts w:ascii="Times New Roman" w:hAnsi="Times New Roman" w:cs="Times New Roman"/>
          <w:sz w:val="24"/>
          <w:szCs w:val="24"/>
        </w:rPr>
        <w:t xml:space="preserve">  .  .  </w:t>
      </w:r>
      <w:r w:rsidR="00BA400B" w:rsidRPr="00B0253A">
        <w:rPr>
          <w:rFonts w:ascii="Times New Roman" w:hAnsi="Times New Roman" w:cs="Times New Roman"/>
          <w:sz w:val="24"/>
          <w:szCs w:val="24"/>
        </w:rPr>
        <w:t xml:space="preserve">  </w:t>
      </w:r>
      <w:r w:rsidRPr="00B0253A">
        <w:rPr>
          <w:rFonts w:ascii="Times New Roman" w:hAnsi="Times New Roman" w:cs="Times New Roman"/>
          <w:sz w:val="24"/>
          <w:szCs w:val="24"/>
        </w:rPr>
        <w:t xml:space="preserve"> 15,957.65</w:t>
      </w:r>
    </w:p>
    <w:p w:rsidR="0029445A" w:rsidRPr="00B0253A" w:rsidRDefault="0029445A" w:rsidP="002D0976">
      <w:pPr>
        <w:pStyle w:val="ListParagraph"/>
        <w:ind w:left="2880"/>
        <w:rPr>
          <w:rFonts w:ascii="Times New Roman" w:hAnsi="Times New Roman" w:cs="Times New Roman"/>
          <w:sz w:val="24"/>
          <w:szCs w:val="24"/>
        </w:rPr>
      </w:pPr>
      <w:r w:rsidRPr="00B0253A">
        <w:rPr>
          <w:rFonts w:ascii="Times New Roman" w:hAnsi="Times New Roman" w:cs="Times New Roman"/>
          <w:sz w:val="24"/>
          <w:szCs w:val="24"/>
        </w:rPr>
        <w:lastRenderedPageBreak/>
        <w:t xml:space="preserve">3.03-concrete coping.  .  .  .  .  </w:t>
      </w:r>
      <w:r w:rsidR="002D0976" w:rsidRPr="00B0253A">
        <w:rPr>
          <w:rFonts w:ascii="Times New Roman" w:hAnsi="Times New Roman" w:cs="Times New Roman"/>
          <w:sz w:val="24"/>
          <w:szCs w:val="24"/>
        </w:rPr>
        <w:t xml:space="preserve">.  . </w:t>
      </w:r>
      <w:r w:rsidR="00355261" w:rsidRPr="00B0253A">
        <w:rPr>
          <w:rFonts w:ascii="Times New Roman" w:hAnsi="Times New Roman" w:cs="Times New Roman"/>
          <w:sz w:val="24"/>
          <w:szCs w:val="24"/>
        </w:rPr>
        <w:t xml:space="preserve">.  </w:t>
      </w:r>
      <w:r w:rsidR="00355261">
        <w:rPr>
          <w:rFonts w:ascii="Times New Roman" w:hAnsi="Times New Roman" w:cs="Times New Roman"/>
          <w:sz w:val="24"/>
          <w:szCs w:val="24"/>
        </w:rPr>
        <w:t xml:space="preserve"> </w:t>
      </w:r>
      <w:r w:rsidR="00355261" w:rsidRPr="00B0253A">
        <w:rPr>
          <w:rFonts w:ascii="Times New Roman" w:hAnsi="Times New Roman" w:cs="Times New Roman"/>
          <w:sz w:val="24"/>
          <w:szCs w:val="24"/>
        </w:rPr>
        <w:t>.</w:t>
      </w:r>
      <w:r w:rsidR="00355261">
        <w:rPr>
          <w:rFonts w:ascii="Times New Roman" w:hAnsi="Times New Roman" w:cs="Times New Roman"/>
          <w:sz w:val="24"/>
          <w:szCs w:val="24"/>
        </w:rPr>
        <w:t xml:space="preserve">  .  . </w:t>
      </w:r>
      <w:r w:rsidR="002D0976" w:rsidRPr="00B0253A">
        <w:rPr>
          <w:rFonts w:ascii="Times New Roman" w:hAnsi="Times New Roman" w:cs="Times New Roman"/>
          <w:sz w:val="24"/>
          <w:szCs w:val="24"/>
        </w:rPr>
        <w:t xml:space="preserve"> . .  </w:t>
      </w:r>
      <w:r w:rsidRPr="00B0253A">
        <w:rPr>
          <w:rFonts w:ascii="Times New Roman" w:hAnsi="Times New Roman" w:cs="Times New Roman"/>
          <w:sz w:val="24"/>
          <w:szCs w:val="24"/>
        </w:rPr>
        <w:t>.</w:t>
      </w:r>
      <w:r w:rsidR="00355261" w:rsidRPr="00355261">
        <w:rPr>
          <w:rFonts w:ascii="Times New Roman" w:hAnsi="Times New Roman" w:cs="Times New Roman"/>
          <w:sz w:val="24"/>
          <w:szCs w:val="24"/>
        </w:rPr>
        <w:t xml:space="preserve"> </w:t>
      </w:r>
      <w:r w:rsidR="00355261" w:rsidRPr="00B0253A">
        <w:rPr>
          <w:rFonts w:ascii="Times New Roman" w:hAnsi="Times New Roman" w:cs="Times New Roman"/>
          <w:sz w:val="24"/>
          <w:szCs w:val="24"/>
        </w:rPr>
        <w:t xml:space="preserve">.  </w:t>
      </w:r>
      <w:r w:rsidR="00355261">
        <w:rPr>
          <w:rFonts w:ascii="Times New Roman" w:hAnsi="Times New Roman" w:cs="Times New Roman"/>
          <w:sz w:val="24"/>
          <w:szCs w:val="24"/>
        </w:rPr>
        <w:t xml:space="preserve"> </w:t>
      </w:r>
      <w:r w:rsidR="00355261" w:rsidRPr="00B0253A">
        <w:rPr>
          <w:rFonts w:ascii="Times New Roman" w:hAnsi="Times New Roman" w:cs="Times New Roman"/>
          <w:sz w:val="24"/>
          <w:szCs w:val="24"/>
        </w:rPr>
        <w:t>.</w:t>
      </w:r>
      <w:r w:rsidR="00355261">
        <w:rPr>
          <w:rFonts w:ascii="Times New Roman" w:hAnsi="Times New Roman" w:cs="Times New Roman"/>
          <w:sz w:val="24"/>
          <w:szCs w:val="24"/>
        </w:rPr>
        <w:t xml:space="preserve">  .  .  </w:t>
      </w:r>
      <w:r w:rsidR="00355261" w:rsidRPr="00B0253A">
        <w:rPr>
          <w:rFonts w:ascii="Times New Roman" w:hAnsi="Times New Roman" w:cs="Times New Roman"/>
          <w:sz w:val="24"/>
          <w:szCs w:val="24"/>
        </w:rPr>
        <w:t xml:space="preserve">  </w:t>
      </w:r>
      <w:r w:rsidRPr="00B0253A">
        <w:rPr>
          <w:rFonts w:ascii="Times New Roman" w:hAnsi="Times New Roman" w:cs="Times New Roman"/>
          <w:sz w:val="24"/>
          <w:szCs w:val="24"/>
        </w:rPr>
        <w:t xml:space="preserve">  .  .15505.87</w:t>
      </w:r>
    </w:p>
    <w:p w:rsidR="004633BF" w:rsidRPr="00B0253A" w:rsidRDefault="004633BF" w:rsidP="002A4970">
      <w:pPr>
        <w:pStyle w:val="ListParagraph"/>
        <w:ind w:left="2160"/>
        <w:rPr>
          <w:rFonts w:ascii="Times New Roman" w:hAnsi="Times New Roman" w:cs="Times New Roman"/>
          <w:sz w:val="24"/>
          <w:szCs w:val="24"/>
        </w:rPr>
      </w:pPr>
    </w:p>
    <w:p w:rsidR="00404E5D" w:rsidRPr="00B0253A" w:rsidRDefault="00A250D9" w:rsidP="00FA50A1">
      <w:pPr>
        <w:pStyle w:val="ListParagraph"/>
        <w:ind w:left="1440"/>
        <w:rPr>
          <w:rFonts w:ascii="Times New Roman" w:hAnsi="Times New Roman" w:cs="Times New Roman"/>
          <w:sz w:val="24"/>
          <w:szCs w:val="24"/>
          <w:u w:val="double"/>
        </w:rPr>
      </w:pPr>
      <w:proofErr w:type="gramStart"/>
      <w:r w:rsidRPr="00B0253A">
        <w:rPr>
          <w:rFonts w:ascii="Times New Roman" w:hAnsi="Times New Roman" w:cs="Times New Roman"/>
          <w:sz w:val="24"/>
          <w:szCs w:val="24"/>
        </w:rPr>
        <w:t xml:space="preserve">Variation </w:t>
      </w:r>
      <w:proofErr w:type="spellStart"/>
      <w:r w:rsidRPr="00B0253A">
        <w:rPr>
          <w:rFonts w:ascii="Times New Roman" w:hAnsi="Times New Roman" w:cs="Times New Roman"/>
          <w:sz w:val="24"/>
          <w:szCs w:val="24"/>
        </w:rPr>
        <w:t>order</w:t>
      </w:r>
      <w:r w:rsidR="00FA50A1" w:rsidRPr="00B0253A">
        <w:rPr>
          <w:rFonts w:ascii="Times New Roman" w:hAnsi="Times New Roman" w:cs="Times New Roman"/>
          <w:sz w:val="24"/>
          <w:szCs w:val="24"/>
        </w:rPr>
        <w:t>No</w:t>
      </w:r>
      <w:proofErr w:type="spellEnd"/>
      <w:r w:rsidR="00D04757" w:rsidRPr="00B0253A">
        <w:rPr>
          <w:rFonts w:ascii="Times New Roman" w:hAnsi="Times New Roman" w:cs="Times New Roman"/>
          <w:sz w:val="24"/>
          <w:szCs w:val="24"/>
        </w:rPr>
        <w:t>.</w:t>
      </w:r>
      <w:proofErr w:type="gramEnd"/>
      <w:r w:rsidR="00FA50A1" w:rsidRPr="00B0253A">
        <w:rPr>
          <w:rFonts w:ascii="Times New Roman" w:hAnsi="Times New Roman" w:cs="Times New Roman"/>
          <w:sz w:val="24"/>
          <w:szCs w:val="24"/>
        </w:rPr>
        <w:t xml:space="preserve"> 2</w:t>
      </w:r>
      <w:r w:rsidRPr="00B0253A">
        <w:rPr>
          <w:rFonts w:ascii="Times New Roman" w:hAnsi="Times New Roman" w:cs="Times New Roman"/>
          <w:sz w:val="24"/>
          <w:szCs w:val="24"/>
        </w:rPr>
        <w:t>.  .  .  .  .  .  .</w:t>
      </w:r>
      <w:r w:rsidR="00FE6785" w:rsidRPr="00B0253A">
        <w:rPr>
          <w:rFonts w:ascii="Times New Roman" w:hAnsi="Times New Roman" w:cs="Times New Roman"/>
          <w:sz w:val="24"/>
          <w:szCs w:val="24"/>
        </w:rPr>
        <w:t xml:space="preserve"> .  .  .  .  .  .  .  .</w:t>
      </w:r>
      <w:r w:rsidR="00550B2F" w:rsidRPr="00B0253A">
        <w:rPr>
          <w:rFonts w:ascii="Times New Roman" w:hAnsi="Times New Roman" w:cs="Times New Roman"/>
          <w:sz w:val="24"/>
          <w:szCs w:val="24"/>
        </w:rPr>
        <w:t xml:space="preserve"> .  </w:t>
      </w:r>
      <w:r w:rsidR="00411A85" w:rsidRPr="00B0253A">
        <w:rPr>
          <w:rFonts w:ascii="Times New Roman" w:hAnsi="Times New Roman" w:cs="Times New Roman"/>
          <w:sz w:val="24"/>
          <w:szCs w:val="24"/>
        </w:rPr>
        <w:t>.  . .  .  . .  .  .</w:t>
      </w:r>
      <w:r w:rsidR="00355261">
        <w:rPr>
          <w:rFonts w:ascii="Times New Roman" w:hAnsi="Times New Roman" w:cs="Times New Roman"/>
          <w:sz w:val="24"/>
          <w:szCs w:val="24"/>
        </w:rPr>
        <w:t xml:space="preserve"> . .</w:t>
      </w:r>
      <w:r w:rsidR="00411A85" w:rsidRPr="00B0253A">
        <w:rPr>
          <w:rFonts w:ascii="Times New Roman" w:hAnsi="Times New Roman" w:cs="Times New Roman"/>
          <w:sz w:val="24"/>
          <w:szCs w:val="24"/>
        </w:rPr>
        <w:t xml:space="preserve">  .  </w:t>
      </w:r>
      <w:r w:rsidR="00404E5D" w:rsidRPr="00B0253A">
        <w:rPr>
          <w:rFonts w:ascii="Times New Roman" w:hAnsi="Times New Roman" w:cs="Times New Roman"/>
          <w:sz w:val="24"/>
          <w:szCs w:val="24"/>
          <w:u w:val="double"/>
        </w:rPr>
        <w:t>ETB2</w:t>
      </w:r>
      <w:r w:rsidR="00550B2F" w:rsidRPr="00B0253A">
        <w:rPr>
          <w:rFonts w:ascii="Times New Roman" w:hAnsi="Times New Roman" w:cs="Times New Roman"/>
          <w:sz w:val="24"/>
          <w:szCs w:val="24"/>
          <w:u w:val="double"/>
        </w:rPr>
        <w:t>, 843,219.75</w:t>
      </w:r>
    </w:p>
    <w:p w:rsidR="00887E50" w:rsidRPr="00B0253A" w:rsidRDefault="00887E50" w:rsidP="00887E50">
      <w:pPr>
        <w:spacing w:after="0"/>
        <w:ind w:left="720"/>
        <w:rPr>
          <w:rFonts w:ascii="Times New Roman" w:hAnsi="Times New Roman" w:cs="Times New Roman"/>
          <w:sz w:val="24"/>
          <w:szCs w:val="24"/>
        </w:rPr>
      </w:pPr>
      <w:r w:rsidRPr="00B0253A">
        <w:rPr>
          <w:rFonts w:ascii="Times New Roman" w:hAnsi="Times New Roman" w:cs="Times New Roman"/>
          <w:sz w:val="24"/>
          <w:szCs w:val="24"/>
        </w:rPr>
        <w:t xml:space="preserve">                Detail without VAT</w:t>
      </w:r>
      <w:proofErr w:type="gramStart"/>
      <w:r w:rsidRPr="00B0253A">
        <w:rPr>
          <w:rFonts w:ascii="Times New Roman" w:hAnsi="Times New Roman" w:cs="Times New Roman"/>
          <w:sz w:val="24"/>
          <w:szCs w:val="24"/>
        </w:rPr>
        <w:t>:-</w:t>
      </w:r>
      <w:proofErr w:type="gramEnd"/>
      <w:r w:rsidRPr="00B0253A">
        <w:rPr>
          <w:rFonts w:ascii="Times New Roman" w:hAnsi="Times New Roman" w:cs="Times New Roman"/>
          <w:sz w:val="24"/>
          <w:szCs w:val="24"/>
        </w:rPr>
        <w:t xml:space="preserve"> Item 1.01-  Block 01(CL-s2-xx-011)  . .  .   . .       477,364.85</w:t>
      </w:r>
    </w:p>
    <w:p w:rsidR="00887E50" w:rsidRPr="00B0253A" w:rsidRDefault="00887E50" w:rsidP="00887E50">
      <w:pPr>
        <w:pStyle w:val="ListParagraph"/>
        <w:spacing w:after="0"/>
        <w:ind w:left="2880"/>
        <w:rPr>
          <w:rFonts w:ascii="Times New Roman" w:hAnsi="Times New Roman" w:cs="Times New Roman"/>
          <w:sz w:val="24"/>
          <w:szCs w:val="24"/>
        </w:rPr>
      </w:pPr>
      <w:r w:rsidRPr="00B0253A">
        <w:rPr>
          <w:rFonts w:ascii="Times New Roman" w:hAnsi="Times New Roman" w:cs="Times New Roman"/>
          <w:sz w:val="24"/>
          <w:szCs w:val="24"/>
        </w:rPr>
        <w:t xml:space="preserve"> </w:t>
      </w:r>
      <w:r w:rsidR="00355261">
        <w:rPr>
          <w:rFonts w:ascii="Times New Roman" w:hAnsi="Times New Roman" w:cs="Times New Roman"/>
          <w:sz w:val="24"/>
          <w:szCs w:val="24"/>
        </w:rPr>
        <w:t xml:space="preserve">                       </w:t>
      </w:r>
      <w:r w:rsidRPr="00B0253A">
        <w:rPr>
          <w:rFonts w:ascii="Times New Roman" w:hAnsi="Times New Roman" w:cs="Times New Roman"/>
          <w:sz w:val="24"/>
          <w:szCs w:val="24"/>
        </w:rPr>
        <w:t>2.01 - Block 01(CL-s2-xx-011</w:t>
      </w:r>
      <w:proofErr w:type="gramStart"/>
      <w:r w:rsidRPr="00B0253A">
        <w:rPr>
          <w:rFonts w:ascii="Times New Roman" w:hAnsi="Times New Roman" w:cs="Times New Roman"/>
          <w:sz w:val="24"/>
          <w:szCs w:val="24"/>
        </w:rPr>
        <w:t>)  .</w:t>
      </w:r>
      <w:proofErr w:type="gramEnd"/>
      <w:r w:rsidRPr="00B0253A">
        <w:rPr>
          <w:rFonts w:ascii="Times New Roman" w:hAnsi="Times New Roman" w:cs="Times New Roman"/>
          <w:sz w:val="24"/>
          <w:szCs w:val="24"/>
        </w:rPr>
        <w:t xml:space="preserve">  .  .  . </w:t>
      </w:r>
      <w:r w:rsidR="00355261">
        <w:rPr>
          <w:rFonts w:ascii="Times New Roman" w:hAnsi="Times New Roman" w:cs="Times New Roman"/>
          <w:sz w:val="24"/>
          <w:szCs w:val="24"/>
        </w:rPr>
        <w:t xml:space="preserve"> </w:t>
      </w:r>
      <w:r w:rsidRPr="00B0253A">
        <w:rPr>
          <w:rFonts w:ascii="Times New Roman" w:hAnsi="Times New Roman" w:cs="Times New Roman"/>
          <w:sz w:val="24"/>
          <w:szCs w:val="24"/>
        </w:rPr>
        <w:t xml:space="preserve"> .  .  493</w:t>
      </w:r>
      <w:r w:rsidR="00904077" w:rsidRPr="00B0253A">
        <w:rPr>
          <w:rFonts w:ascii="Times New Roman" w:hAnsi="Times New Roman" w:cs="Times New Roman"/>
          <w:sz w:val="24"/>
          <w:szCs w:val="24"/>
        </w:rPr>
        <w:t>,</w:t>
      </w:r>
      <w:r w:rsidRPr="00B0253A">
        <w:rPr>
          <w:rFonts w:ascii="Times New Roman" w:hAnsi="Times New Roman" w:cs="Times New Roman"/>
          <w:sz w:val="24"/>
          <w:szCs w:val="24"/>
        </w:rPr>
        <w:t>289.73</w:t>
      </w:r>
    </w:p>
    <w:p w:rsidR="00887E50" w:rsidRPr="00B0253A" w:rsidRDefault="00355261" w:rsidP="00887E50">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w:t>
      </w:r>
      <w:r w:rsidR="00887E50" w:rsidRPr="00B0253A">
        <w:rPr>
          <w:rFonts w:ascii="Times New Roman" w:hAnsi="Times New Roman" w:cs="Times New Roman"/>
          <w:sz w:val="24"/>
          <w:szCs w:val="24"/>
        </w:rPr>
        <w:t>3.01 - Block 01(CL-s2-xx-011</w:t>
      </w:r>
      <w:proofErr w:type="gramStart"/>
      <w:r w:rsidR="00887E50" w:rsidRPr="00B0253A">
        <w:rPr>
          <w:rFonts w:ascii="Times New Roman" w:hAnsi="Times New Roman" w:cs="Times New Roman"/>
          <w:sz w:val="24"/>
          <w:szCs w:val="24"/>
        </w:rPr>
        <w:t>)  .</w:t>
      </w:r>
      <w:proofErr w:type="gramEnd"/>
      <w:r w:rsidR="00887E50" w:rsidRPr="00B0253A">
        <w:rPr>
          <w:rFonts w:ascii="Times New Roman" w:hAnsi="Times New Roman" w:cs="Times New Roman"/>
          <w:sz w:val="24"/>
          <w:szCs w:val="24"/>
        </w:rPr>
        <w:t xml:space="preserve"> .  . .  .  .   .  528</w:t>
      </w:r>
      <w:r w:rsidR="00904077" w:rsidRPr="00B0253A">
        <w:rPr>
          <w:rFonts w:ascii="Times New Roman" w:hAnsi="Times New Roman" w:cs="Times New Roman"/>
          <w:sz w:val="24"/>
          <w:szCs w:val="24"/>
        </w:rPr>
        <w:t>,</w:t>
      </w:r>
      <w:r w:rsidR="00887E50" w:rsidRPr="00B0253A">
        <w:rPr>
          <w:rFonts w:ascii="Times New Roman" w:hAnsi="Times New Roman" w:cs="Times New Roman"/>
          <w:sz w:val="24"/>
          <w:szCs w:val="24"/>
        </w:rPr>
        <w:t>494.54</w:t>
      </w:r>
    </w:p>
    <w:p w:rsidR="00887E50" w:rsidRPr="00B0253A" w:rsidRDefault="00355261" w:rsidP="00887E50">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w:t>
      </w:r>
      <w:r w:rsidR="00887E50" w:rsidRPr="00B0253A">
        <w:rPr>
          <w:rFonts w:ascii="Times New Roman" w:hAnsi="Times New Roman" w:cs="Times New Roman"/>
          <w:sz w:val="24"/>
          <w:szCs w:val="24"/>
        </w:rPr>
        <w:t>3.02- Block 01(CL-s2-xx-011)    .  . .  .  .  .  . 471</w:t>
      </w:r>
      <w:r w:rsidR="00904077" w:rsidRPr="00B0253A">
        <w:rPr>
          <w:rFonts w:ascii="Times New Roman" w:hAnsi="Times New Roman" w:cs="Times New Roman"/>
          <w:sz w:val="24"/>
          <w:szCs w:val="24"/>
        </w:rPr>
        <w:t>,</w:t>
      </w:r>
      <w:r w:rsidR="00887E50" w:rsidRPr="00B0253A">
        <w:rPr>
          <w:rFonts w:ascii="Times New Roman" w:hAnsi="Times New Roman" w:cs="Times New Roman"/>
          <w:sz w:val="24"/>
          <w:szCs w:val="24"/>
        </w:rPr>
        <w:t>361.46</w:t>
      </w:r>
    </w:p>
    <w:p w:rsidR="00887E50" w:rsidRDefault="00887E50" w:rsidP="00887E50">
      <w:pPr>
        <w:pStyle w:val="ListParagraph"/>
        <w:ind w:left="2880"/>
        <w:rPr>
          <w:rFonts w:ascii="Times New Roman" w:hAnsi="Times New Roman" w:cs="Times New Roman"/>
          <w:sz w:val="24"/>
          <w:szCs w:val="24"/>
        </w:rPr>
      </w:pPr>
      <w:r w:rsidRPr="00B0253A">
        <w:rPr>
          <w:rFonts w:ascii="Times New Roman" w:hAnsi="Times New Roman" w:cs="Times New Roman"/>
          <w:sz w:val="24"/>
          <w:szCs w:val="24"/>
        </w:rPr>
        <w:t xml:space="preserve">                       3.03- G+3 class </w:t>
      </w:r>
      <w:r w:rsidR="00904077" w:rsidRPr="00B0253A">
        <w:rPr>
          <w:rFonts w:ascii="Times New Roman" w:hAnsi="Times New Roman" w:cs="Times New Roman"/>
          <w:sz w:val="24"/>
          <w:szCs w:val="24"/>
        </w:rPr>
        <w:t>room.</w:t>
      </w:r>
      <w:r w:rsidRPr="00B0253A">
        <w:rPr>
          <w:rFonts w:ascii="Times New Roman" w:hAnsi="Times New Roman" w:cs="Times New Roman"/>
          <w:sz w:val="24"/>
          <w:szCs w:val="24"/>
        </w:rPr>
        <w:t xml:space="preserve">  .  . </w:t>
      </w:r>
      <w:r w:rsidR="00355261">
        <w:rPr>
          <w:rFonts w:ascii="Times New Roman" w:hAnsi="Times New Roman" w:cs="Times New Roman"/>
          <w:sz w:val="24"/>
          <w:szCs w:val="24"/>
        </w:rPr>
        <w:t xml:space="preserve"> .</w:t>
      </w:r>
      <w:r w:rsidRPr="00B0253A">
        <w:rPr>
          <w:rFonts w:ascii="Times New Roman" w:hAnsi="Times New Roman" w:cs="Times New Roman"/>
          <w:sz w:val="24"/>
          <w:szCs w:val="24"/>
        </w:rPr>
        <w:t xml:space="preserve"> .  .  .  .  . .  </w:t>
      </w:r>
      <w:r w:rsidR="00904077" w:rsidRPr="00B0253A">
        <w:rPr>
          <w:rFonts w:ascii="Times New Roman" w:hAnsi="Times New Roman" w:cs="Times New Roman"/>
          <w:sz w:val="24"/>
          <w:szCs w:val="24"/>
        </w:rPr>
        <w:t xml:space="preserve">. </w:t>
      </w:r>
      <w:r w:rsidRPr="00B0253A">
        <w:rPr>
          <w:rFonts w:ascii="Times New Roman" w:hAnsi="Times New Roman" w:cs="Times New Roman"/>
          <w:sz w:val="24"/>
          <w:szCs w:val="24"/>
        </w:rPr>
        <w:t>.  .  . 501</w:t>
      </w:r>
      <w:r w:rsidR="00904077" w:rsidRPr="00B0253A">
        <w:rPr>
          <w:rFonts w:ascii="Times New Roman" w:hAnsi="Times New Roman" w:cs="Times New Roman"/>
          <w:sz w:val="24"/>
          <w:szCs w:val="24"/>
        </w:rPr>
        <w:t>,</w:t>
      </w:r>
      <w:r w:rsidRPr="00B0253A">
        <w:rPr>
          <w:rFonts w:ascii="Times New Roman" w:hAnsi="Times New Roman" w:cs="Times New Roman"/>
          <w:sz w:val="24"/>
          <w:szCs w:val="24"/>
        </w:rPr>
        <w:t>854.42</w:t>
      </w:r>
    </w:p>
    <w:p w:rsidR="00355261" w:rsidRDefault="00355261" w:rsidP="00887E50">
      <w:pPr>
        <w:pStyle w:val="ListParagraph"/>
        <w:ind w:left="2880"/>
        <w:rPr>
          <w:rFonts w:ascii="Times New Roman" w:hAnsi="Times New Roman" w:cs="Times New Roman"/>
          <w:sz w:val="24"/>
          <w:szCs w:val="24"/>
        </w:rPr>
      </w:pPr>
    </w:p>
    <w:p w:rsidR="00E521A4" w:rsidRPr="00B0253A" w:rsidRDefault="00920B05" w:rsidP="00920B05">
      <w:pPr>
        <w:pStyle w:val="ListParagraph"/>
        <w:ind w:left="360"/>
        <w:rPr>
          <w:rFonts w:ascii="Times New Roman" w:hAnsi="Times New Roman" w:cs="Times New Roman"/>
          <w:b/>
          <w:bCs/>
          <w:sz w:val="24"/>
          <w:szCs w:val="24"/>
        </w:rPr>
      </w:pPr>
      <w:proofErr w:type="gramStart"/>
      <w:r w:rsidRPr="00B0253A">
        <w:rPr>
          <w:rFonts w:ascii="Times New Roman" w:hAnsi="Times New Roman" w:cs="Times New Roman"/>
          <w:b/>
          <w:bCs/>
          <w:sz w:val="24"/>
          <w:szCs w:val="24"/>
        </w:rPr>
        <w:t>Variation order number one</w:t>
      </w:r>
      <w:r w:rsidR="006E6505" w:rsidRPr="00B0253A">
        <w:rPr>
          <w:rFonts w:ascii="Times New Roman" w:hAnsi="Times New Roman" w:cs="Times New Roman"/>
          <w:b/>
          <w:bCs/>
          <w:sz w:val="24"/>
          <w:szCs w:val="24"/>
        </w:rPr>
        <w:t>.</w:t>
      </w:r>
      <w:proofErr w:type="gramEnd"/>
    </w:p>
    <w:p w:rsidR="00920B05" w:rsidRPr="00B0253A" w:rsidRDefault="00920B05" w:rsidP="00920B05">
      <w:pPr>
        <w:pStyle w:val="ListParagraph"/>
        <w:ind w:left="360"/>
        <w:rPr>
          <w:rFonts w:ascii="Times New Roman" w:hAnsi="Times New Roman" w:cs="Times New Roman"/>
          <w:b/>
          <w:bCs/>
          <w:sz w:val="24"/>
          <w:szCs w:val="24"/>
        </w:rPr>
      </w:pPr>
    </w:p>
    <w:p w:rsidR="0073777B" w:rsidRPr="00B0253A" w:rsidRDefault="0073777B" w:rsidP="00A918F1">
      <w:pPr>
        <w:pStyle w:val="ListParagraph"/>
        <w:numPr>
          <w:ilvl w:val="0"/>
          <w:numId w:val="6"/>
        </w:numPr>
        <w:jc w:val="both"/>
        <w:rPr>
          <w:rFonts w:ascii="Times New Roman" w:hAnsi="Times New Roman" w:cs="Times New Roman"/>
          <w:b/>
          <w:bCs/>
          <w:sz w:val="24"/>
          <w:szCs w:val="24"/>
        </w:rPr>
      </w:pPr>
      <w:r w:rsidRPr="00B0253A">
        <w:rPr>
          <w:rFonts w:ascii="Times New Roman" w:hAnsi="Times New Roman" w:cs="Times New Roman"/>
          <w:b/>
          <w:bCs/>
          <w:sz w:val="24"/>
          <w:szCs w:val="24"/>
        </w:rPr>
        <w:t xml:space="preserve">Retaining wall </w:t>
      </w:r>
    </w:p>
    <w:p w:rsidR="00625305" w:rsidRPr="00B0253A" w:rsidRDefault="00AC5998" w:rsidP="00FE7C7F">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t xml:space="preserve">According to the consultant, variation </w:t>
      </w:r>
      <w:r w:rsidR="00A250D9" w:rsidRPr="00B0253A">
        <w:rPr>
          <w:rFonts w:ascii="Times New Roman" w:hAnsi="Times New Roman" w:cs="Times New Roman"/>
          <w:sz w:val="24"/>
          <w:szCs w:val="24"/>
        </w:rPr>
        <w:t xml:space="preserve">order No </w:t>
      </w:r>
      <w:r w:rsidR="00047ABD" w:rsidRPr="00B0253A">
        <w:rPr>
          <w:rFonts w:ascii="Times New Roman" w:hAnsi="Times New Roman" w:cs="Times New Roman"/>
          <w:sz w:val="24"/>
          <w:szCs w:val="24"/>
        </w:rPr>
        <w:t xml:space="preserve">1 </w:t>
      </w:r>
      <w:r w:rsidR="004D39E5" w:rsidRPr="00B0253A">
        <w:rPr>
          <w:rFonts w:ascii="Times New Roman" w:hAnsi="Times New Roman" w:cs="Times New Roman"/>
          <w:sz w:val="24"/>
          <w:szCs w:val="24"/>
        </w:rPr>
        <w:t>“Was</w:t>
      </w:r>
      <w:r w:rsidR="00FA5373" w:rsidRPr="00B0253A">
        <w:rPr>
          <w:rFonts w:ascii="Times New Roman" w:hAnsi="Times New Roman" w:cs="Times New Roman"/>
          <w:sz w:val="24"/>
          <w:szCs w:val="24"/>
        </w:rPr>
        <w:t xml:space="preserve"> necessary </w:t>
      </w:r>
      <w:r w:rsidR="00E064D9" w:rsidRPr="00B0253A">
        <w:rPr>
          <w:rFonts w:ascii="Times New Roman" w:hAnsi="Times New Roman" w:cs="Times New Roman"/>
          <w:sz w:val="24"/>
          <w:szCs w:val="24"/>
        </w:rPr>
        <w:t>because</w:t>
      </w:r>
      <w:r w:rsidR="00125D36" w:rsidRPr="00B0253A">
        <w:rPr>
          <w:rFonts w:ascii="Times New Roman" w:hAnsi="Times New Roman" w:cs="Times New Roman"/>
          <w:sz w:val="24"/>
          <w:szCs w:val="24"/>
        </w:rPr>
        <w:t xml:space="preserve"> the topography of the site</w:t>
      </w:r>
      <w:r w:rsidR="00E064D9" w:rsidRPr="00B0253A">
        <w:rPr>
          <w:rFonts w:ascii="Times New Roman" w:hAnsi="Times New Roman" w:cs="Times New Roman"/>
          <w:sz w:val="24"/>
          <w:szCs w:val="24"/>
        </w:rPr>
        <w:t xml:space="preserve"> necessitated additional</w:t>
      </w:r>
      <w:r w:rsidRPr="00B0253A">
        <w:rPr>
          <w:rFonts w:ascii="Times New Roman" w:hAnsi="Times New Roman" w:cs="Times New Roman"/>
          <w:sz w:val="24"/>
          <w:szCs w:val="24"/>
        </w:rPr>
        <w:t xml:space="preserve"> retaining structure</w:t>
      </w:r>
      <w:r w:rsidR="008537AE" w:rsidRPr="00B0253A">
        <w:rPr>
          <w:rFonts w:ascii="Times New Roman" w:hAnsi="Times New Roman" w:cs="Times New Roman"/>
          <w:sz w:val="24"/>
          <w:szCs w:val="24"/>
        </w:rPr>
        <w:t xml:space="preserve"> along </w:t>
      </w:r>
      <w:r w:rsidR="00E064D9" w:rsidRPr="00B0253A">
        <w:rPr>
          <w:rFonts w:ascii="Times New Roman" w:hAnsi="Times New Roman" w:cs="Times New Roman"/>
          <w:sz w:val="24"/>
          <w:szCs w:val="24"/>
        </w:rPr>
        <w:t xml:space="preserve">the </w:t>
      </w:r>
      <w:r w:rsidR="008537AE" w:rsidRPr="00B0253A">
        <w:rPr>
          <w:rFonts w:ascii="Times New Roman" w:hAnsi="Times New Roman" w:cs="Times New Roman"/>
          <w:sz w:val="24"/>
          <w:szCs w:val="24"/>
        </w:rPr>
        <w:t>three sides of the building</w:t>
      </w:r>
      <w:r w:rsidR="00E064D9" w:rsidRPr="00B0253A">
        <w:rPr>
          <w:rFonts w:ascii="Times New Roman" w:hAnsi="Times New Roman" w:cs="Times New Roman"/>
          <w:sz w:val="24"/>
          <w:szCs w:val="24"/>
        </w:rPr>
        <w:t>.</w:t>
      </w:r>
      <w:r w:rsidR="00125D36" w:rsidRPr="00B0253A">
        <w:rPr>
          <w:rFonts w:ascii="Times New Roman" w:hAnsi="Times New Roman" w:cs="Times New Roman"/>
          <w:sz w:val="24"/>
          <w:szCs w:val="24"/>
        </w:rPr>
        <w:t>”</w:t>
      </w:r>
      <w:r w:rsidR="00A15224" w:rsidRPr="00B0253A">
        <w:rPr>
          <w:rFonts w:ascii="Times New Roman" w:hAnsi="Times New Roman" w:cs="Times New Roman"/>
          <w:sz w:val="24"/>
          <w:szCs w:val="24"/>
        </w:rPr>
        <w:t>(</w:t>
      </w:r>
      <w:proofErr w:type="gramStart"/>
      <w:r w:rsidR="00A15224" w:rsidRPr="00B0253A">
        <w:rPr>
          <w:rFonts w:ascii="Times New Roman" w:hAnsi="Times New Roman" w:cs="Times New Roman"/>
          <w:sz w:val="24"/>
          <w:szCs w:val="24"/>
        </w:rPr>
        <w:t>ref</w:t>
      </w:r>
      <w:proofErr w:type="gramEnd"/>
      <w:r w:rsidR="00A15224" w:rsidRPr="00B0253A">
        <w:rPr>
          <w:rFonts w:ascii="Times New Roman" w:hAnsi="Times New Roman" w:cs="Times New Roman"/>
          <w:sz w:val="24"/>
          <w:szCs w:val="24"/>
        </w:rPr>
        <w:t xml:space="preserve"> No</w:t>
      </w:r>
      <w:r w:rsidR="000C0D6E" w:rsidRPr="00B0253A">
        <w:rPr>
          <w:rFonts w:ascii="Times New Roman" w:hAnsi="Times New Roman" w:cs="Times New Roman"/>
          <w:sz w:val="24"/>
          <w:szCs w:val="24"/>
        </w:rPr>
        <w:t xml:space="preserve">. </w:t>
      </w:r>
      <w:r w:rsidR="00A15224" w:rsidRPr="00B0253A">
        <w:rPr>
          <w:rFonts w:ascii="Times New Roman" w:hAnsi="Times New Roman" w:cs="Times New Roman"/>
          <w:sz w:val="24"/>
          <w:szCs w:val="24"/>
        </w:rPr>
        <w:t>MHE/247/16</w:t>
      </w:r>
      <w:r w:rsidR="000C0D6E" w:rsidRPr="00B0253A">
        <w:rPr>
          <w:rFonts w:ascii="Times New Roman" w:hAnsi="Times New Roman" w:cs="Times New Roman"/>
          <w:sz w:val="24"/>
          <w:szCs w:val="24"/>
        </w:rPr>
        <w:t xml:space="preserve"> dated 14/03/2016)</w:t>
      </w:r>
      <w:r w:rsidRPr="00B0253A">
        <w:rPr>
          <w:rFonts w:ascii="Times New Roman" w:hAnsi="Times New Roman" w:cs="Times New Roman"/>
          <w:sz w:val="24"/>
          <w:szCs w:val="24"/>
        </w:rPr>
        <w:t>.</w:t>
      </w:r>
    </w:p>
    <w:p w:rsidR="00411BFD" w:rsidRPr="00B0253A" w:rsidRDefault="00411BFD" w:rsidP="00FE7C7F">
      <w:pPr>
        <w:pStyle w:val="ListParagraph"/>
        <w:ind w:left="360"/>
        <w:rPr>
          <w:rFonts w:ascii="Times New Roman" w:hAnsi="Times New Roman" w:cs="Times New Roman"/>
        </w:rPr>
      </w:pPr>
      <w:r w:rsidRPr="00B0253A">
        <w:rPr>
          <w:rFonts w:ascii="Times New Roman" w:hAnsi="Times New Roman" w:cs="Times New Roman"/>
          <w:sz w:val="24"/>
          <w:szCs w:val="24"/>
        </w:rPr>
        <w:t>Such kind of structures are needed when the site has slop and the soil had to be su</w:t>
      </w:r>
      <w:r w:rsidR="00411A85" w:rsidRPr="00B0253A">
        <w:rPr>
          <w:rFonts w:ascii="Times New Roman" w:hAnsi="Times New Roman" w:cs="Times New Roman"/>
          <w:sz w:val="24"/>
          <w:szCs w:val="24"/>
        </w:rPr>
        <w:t>pported</w:t>
      </w:r>
      <w:r w:rsidRPr="00B0253A">
        <w:rPr>
          <w:rFonts w:ascii="Times New Roman" w:hAnsi="Times New Roman" w:cs="Times New Roman"/>
          <w:sz w:val="24"/>
          <w:szCs w:val="24"/>
        </w:rPr>
        <w:t xml:space="preserve"> so it will not fall or slide on the </w:t>
      </w:r>
      <w:r w:rsidR="00181541" w:rsidRPr="00B0253A">
        <w:rPr>
          <w:rFonts w:ascii="Times New Roman" w:hAnsi="Times New Roman" w:cs="Times New Roman"/>
          <w:sz w:val="24"/>
          <w:szCs w:val="24"/>
        </w:rPr>
        <w:t xml:space="preserve">building </w:t>
      </w:r>
      <w:r w:rsidRPr="00B0253A">
        <w:rPr>
          <w:rFonts w:ascii="Times New Roman" w:hAnsi="Times New Roman" w:cs="Times New Roman"/>
          <w:sz w:val="24"/>
          <w:szCs w:val="24"/>
        </w:rPr>
        <w:t>structure.</w:t>
      </w:r>
    </w:p>
    <w:p w:rsidR="00404E5D" w:rsidRPr="00B0253A" w:rsidRDefault="002D0976" w:rsidP="00FE7C7F">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t>This work item is around 2</w:t>
      </w:r>
      <w:r w:rsidR="00AA449B" w:rsidRPr="00B0253A">
        <w:rPr>
          <w:rFonts w:ascii="Times New Roman" w:hAnsi="Times New Roman" w:cs="Times New Roman"/>
          <w:sz w:val="24"/>
          <w:szCs w:val="24"/>
        </w:rPr>
        <w:t>2</w:t>
      </w:r>
      <w:r w:rsidRPr="00B0253A">
        <w:rPr>
          <w:rFonts w:ascii="Times New Roman" w:hAnsi="Times New Roman" w:cs="Times New Roman"/>
          <w:sz w:val="24"/>
          <w:szCs w:val="24"/>
        </w:rPr>
        <w:t xml:space="preserve"> % of the total price of variation No.1</w:t>
      </w:r>
    </w:p>
    <w:p w:rsidR="00047ABD" w:rsidRPr="00B0253A" w:rsidRDefault="00047ABD" w:rsidP="00047ABD">
      <w:pPr>
        <w:pStyle w:val="ListParagraph"/>
        <w:jc w:val="both"/>
        <w:rPr>
          <w:rFonts w:ascii="Times New Roman" w:hAnsi="Times New Roman" w:cs="Times New Roman"/>
          <w:sz w:val="24"/>
          <w:szCs w:val="24"/>
        </w:rPr>
      </w:pPr>
    </w:p>
    <w:p w:rsidR="0073777B" w:rsidRDefault="0073777B" w:rsidP="00A918F1">
      <w:pPr>
        <w:pStyle w:val="ListParagraph"/>
        <w:numPr>
          <w:ilvl w:val="0"/>
          <w:numId w:val="6"/>
        </w:numPr>
        <w:jc w:val="both"/>
        <w:rPr>
          <w:rFonts w:ascii="Times New Roman" w:hAnsi="Times New Roman" w:cs="Times New Roman"/>
          <w:b/>
          <w:bCs/>
          <w:sz w:val="24"/>
          <w:szCs w:val="24"/>
        </w:rPr>
      </w:pPr>
      <w:r w:rsidRPr="00B0253A">
        <w:rPr>
          <w:rFonts w:ascii="Times New Roman" w:hAnsi="Times New Roman" w:cs="Times New Roman"/>
          <w:b/>
          <w:bCs/>
          <w:sz w:val="24"/>
          <w:szCs w:val="24"/>
        </w:rPr>
        <w:t>Back fill under hard core</w:t>
      </w:r>
    </w:p>
    <w:p w:rsidR="006E5DC8" w:rsidRPr="00B0253A" w:rsidRDefault="006E5DC8" w:rsidP="006E5DC8">
      <w:pPr>
        <w:pStyle w:val="ListParagraph"/>
        <w:ind w:left="360"/>
        <w:jc w:val="both"/>
        <w:rPr>
          <w:rFonts w:ascii="Times New Roman" w:hAnsi="Times New Roman" w:cs="Times New Roman"/>
          <w:b/>
          <w:bCs/>
          <w:sz w:val="24"/>
          <w:szCs w:val="24"/>
        </w:rPr>
      </w:pPr>
    </w:p>
    <w:p w:rsidR="003B7339" w:rsidRPr="00B0253A" w:rsidRDefault="00CF1BC5"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w:t>
      </w:r>
      <w:r w:rsidR="007135E1" w:rsidRPr="00B0253A">
        <w:rPr>
          <w:rFonts w:ascii="Times New Roman" w:hAnsi="Times New Roman" w:cs="Times New Roman"/>
          <w:sz w:val="24"/>
          <w:szCs w:val="24"/>
        </w:rPr>
        <w:t>re is an</w:t>
      </w:r>
      <w:r w:rsidR="008D3CA2" w:rsidRPr="00B0253A">
        <w:rPr>
          <w:rFonts w:ascii="Times New Roman" w:hAnsi="Times New Roman" w:cs="Times New Roman"/>
          <w:sz w:val="24"/>
          <w:szCs w:val="24"/>
        </w:rPr>
        <w:t xml:space="preserve">other </w:t>
      </w:r>
      <w:r w:rsidR="003B7339" w:rsidRPr="00B0253A">
        <w:rPr>
          <w:rFonts w:ascii="Times New Roman" w:hAnsi="Times New Roman" w:cs="Times New Roman"/>
          <w:sz w:val="24"/>
          <w:szCs w:val="24"/>
        </w:rPr>
        <w:t xml:space="preserve">major </w:t>
      </w:r>
      <w:r w:rsidR="008D3CA2" w:rsidRPr="00B0253A">
        <w:rPr>
          <w:rFonts w:ascii="Times New Roman" w:hAnsi="Times New Roman" w:cs="Times New Roman"/>
          <w:sz w:val="24"/>
          <w:szCs w:val="24"/>
        </w:rPr>
        <w:t xml:space="preserve">work </w:t>
      </w:r>
      <w:r w:rsidR="005B7E98" w:rsidRPr="00B0253A">
        <w:rPr>
          <w:rFonts w:ascii="Times New Roman" w:hAnsi="Times New Roman" w:cs="Times New Roman"/>
          <w:sz w:val="24"/>
          <w:szCs w:val="24"/>
        </w:rPr>
        <w:t>item included</w:t>
      </w:r>
      <w:r w:rsidR="008D3CA2" w:rsidRPr="00B0253A">
        <w:rPr>
          <w:rFonts w:ascii="Times New Roman" w:hAnsi="Times New Roman" w:cs="Times New Roman"/>
          <w:sz w:val="24"/>
          <w:szCs w:val="24"/>
        </w:rPr>
        <w:t xml:space="preserve"> in this </w:t>
      </w:r>
      <w:r w:rsidR="005B7E98" w:rsidRPr="00B0253A">
        <w:rPr>
          <w:rFonts w:ascii="Times New Roman" w:hAnsi="Times New Roman" w:cs="Times New Roman"/>
          <w:sz w:val="24"/>
          <w:szCs w:val="24"/>
        </w:rPr>
        <w:t>variation, back</w:t>
      </w:r>
      <w:r w:rsidR="003B7339" w:rsidRPr="00B0253A">
        <w:rPr>
          <w:rFonts w:ascii="Times New Roman" w:hAnsi="Times New Roman" w:cs="Times New Roman"/>
          <w:sz w:val="24"/>
          <w:szCs w:val="24"/>
        </w:rPr>
        <w:t xml:space="preserve"> fill under hard core. </w:t>
      </w:r>
      <w:r w:rsidR="005B7E98">
        <w:rPr>
          <w:rFonts w:ascii="Times New Roman" w:hAnsi="Times New Roman" w:cs="Times New Roman"/>
          <w:sz w:val="24"/>
          <w:szCs w:val="24"/>
        </w:rPr>
        <w:t>This</w:t>
      </w:r>
      <w:r w:rsidR="007135E1" w:rsidRPr="00B0253A">
        <w:rPr>
          <w:rFonts w:ascii="Times New Roman" w:hAnsi="Times New Roman" w:cs="Times New Roman"/>
          <w:sz w:val="24"/>
          <w:szCs w:val="24"/>
        </w:rPr>
        <w:t xml:space="preserve"> additional work </w:t>
      </w:r>
      <w:r w:rsidR="0078072A" w:rsidRPr="00B0253A">
        <w:rPr>
          <w:rFonts w:ascii="Times New Roman" w:hAnsi="Times New Roman" w:cs="Times New Roman"/>
          <w:sz w:val="24"/>
          <w:szCs w:val="24"/>
        </w:rPr>
        <w:t xml:space="preserve">might have been </w:t>
      </w:r>
      <w:r w:rsidR="00553F1B" w:rsidRPr="00B0253A">
        <w:rPr>
          <w:rFonts w:ascii="Times New Roman" w:hAnsi="Times New Roman" w:cs="Times New Roman"/>
          <w:sz w:val="24"/>
          <w:szCs w:val="24"/>
        </w:rPr>
        <w:t xml:space="preserve">caused </w:t>
      </w:r>
      <w:r w:rsidR="003B7339" w:rsidRPr="00B0253A">
        <w:rPr>
          <w:rFonts w:ascii="Times New Roman" w:hAnsi="Times New Roman" w:cs="Times New Roman"/>
          <w:sz w:val="24"/>
          <w:szCs w:val="24"/>
        </w:rPr>
        <w:t xml:space="preserve">by </w:t>
      </w:r>
      <w:r w:rsidR="005B7E98" w:rsidRPr="00B0253A">
        <w:rPr>
          <w:rFonts w:ascii="Times New Roman" w:hAnsi="Times New Roman" w:cs="Times New Roman"/>
          <w:sz w:val="24"/>
          <w:szCs w:val="24"/>
        </w:rPr>
        <w:t xml:space="preserve">either </w:t>
      </w:r>
      <w:r w:rsidR="003B7339" w:rsidRPr="00B0253A">
        <w:rPr>
          <w:rFonts w:ascii="Times New Roman" w:hAnsi="Times New Roman" w:cs="Times New Roman"/>
          <w:sz w:val="24"/>
          <w:szCs w:val="24"/>
        </w:rPr>
        <w:t xml:space="preserve">one or </w:t>
      </w:r>
      <w:r w:rsidR="00FD4664" w:rsidRPr="00B0253A">
        <w:rPr>
          <w:rFonts w:ascii="Times New Roman" w:hAnsi="Times New Roman" w:cs="Times New Roman"/>
          <w:sz w:val="24"/>
          <w:szCs w:val="24"/>
        </w:rPr>
        <w:t>both of the causes described below</w:t>
      </w:r>
      <w:r w:rsidR="003B7339" w:rsidRPr="00B0253A">
        <w:rPr>
          <w:rFonts w:ascii="Times New Roman" w:hAnsi="Times New Roman" w:cs="Times New Roman"/>
          <w:sz w:val="24"/>
          <w:szCs w:val="24"/>
        </w:rPr>
        <w:t xml:space="preserve">. </w:t>
      </w:r>
    </w:p>
    <w:p w:rsidR="00411A85" w:rsidRPr="00B0253A" w:rsidRDefault="00411A85" w:rsidP="00FE7C7F">
      <w:pPr>
        <w:pStyle w:val="ListParagraph"/>
        <w:ind w:left="1440"/>
        <w:jc w:val="both"/>
        <w:rPr>
          <w:rFonts w:ascii="Times New Roman" w:hAnsi="Times New Roman" w:cs="Times New Roman"/>
          <w:sz w:val="24"/>
          <w:szCs w:val="24"/>
        </w:rPr>
      </w:pPr>
    </w:p>
    <w:p w:rsidR="009779BD" w:rsidRPr="00B0253A" w:rsidRDefault="00411A85" w:rsidP="00FE7C7F">
      <w:pPr>
        <w:pStyle w:val="ListParagraph"/>
        <w:numPr>
          <w:ilvl w:val="0"/>
          <w:numId w:val="14"/>
        </w:numPr>
        <w:jc w:val="both"/>
        <w:rPr>
          <w:rFonts w:ascii="Times New Roman" w:hAnsi="Times New Roman" w:cs="Times New Roman"/>
          <w:sz w:val="24"/>
          <w:szCs w:val="24"/>
        </w:rPr>
      </w:pPr>
      <w:r w:rsidRPr="00B0253A">
        <w:rPr>
          <w:rFonts w:ascii="Times New Roman" w:hAnsi="Times New Roman" w:cs="Times New Roman"/>
          <w:sz w:val="24"/>
          <w:szCs w:val="24"/>
        </w:rPr>
        <w:t>C</w:t>
      </w:r>
      <w:r w:rsidR="00725839" w:rsidRPr="00B0253A">
        <w:rPr>
          <w:rFonts w:ascii="Times New Roman" w:hAnsi="Times New Roman" w:cs="Times New Roman"/>
          <w:sz w:val="24"/>
          <w:szCs w:val="24"/>
        </w:rPr>
        <w:t xml:space="preserve">hange of </w:t>
      </w:r>
      <w:r w:rsidR="00553F1B" w:rsidRPr="00B0253A">
        <w:rPr>
          <w:rFonts w:ascii="Times New Roman" w:hAnsi="Times New Roman" w:cs="Times New Roman"/>
          <w:sz w:val="24"/>
          <w:szCs w:val="24"/>
        </w:rPr>
        <w:t>backfill</w:t>
      </w:r>
      <w:r w:rsidR="00725839" w:rsidRPr="00B0253A">
        <w:rPr>
          <w:rFonts w:ascii="Times New Roman" w:hAnsi="Times New Roman" w:cs="Times New Roman"/>
          <w:sz w:val="24"/>
          <w:szCs w:val="24"/>
        </w:rPr>
        <w:t xml:space="preserve"> material</w:t>
      </w:r>
      <w:r w:rsidR="0012363E" w:rsidRPr="00B0253A">
        <w:rPr>
          <w:rFonts w:ascii="Times New Roman" w:hAnsi="Times New Roman" w:cs="Times New Roman"/>
          <w:sz w:val="24"/>
          <w:szCs w:val="24"/>
        </w:rPr>
        <w:t xml:space="preserve">, which was </w:t>
      </w:r>
      <w:r w:rsidR="00725839" w:rsidRPr="00B0253A">
        <w:rPr>
          <w:rFonts w:ascii="Times New Roman" w:hAnsi="Times New Roman" w:cs="Times New Roman"/>
          <w:sz w:val="24"/>
          <w:szCs w:val="24"/>
        </w:rPr>
        <w:t xml:space="preserve">an order </w:t>
      </w:r>
      <w:r w:rsidR="009A6E9F" w:rsidRPr="00B0253A">
        <w:rPr>
          <w:rFonts w:ascii="Times New Roman" w:hAnsi="Times New Roman" w:cs="Times New Roman"/>
          <w:sz w:val="24"/>
          <w:szCs w:val="24"/>
        </w:rPr>
        <w:t>given</w:t>
      </w:r>
      <w:r w:rsidR="0012363E" w:rsidRPr="00B0253A">
        <w:rPr>
          <w:rFonts w:ascii="Times New Roman" w:hAnsi="Times New Roman" w:cs="Times New Roman"/>
          <w:sz w:val="24"/>
          <w:szCs w:val="24"/>
        </w:rPr>
        <w:t xml:space="preserve"> by the </w:t>
      </w:r>
      <w:r w:rsidR="00725839" w:rsidRPr="00B0253A">
        <w:rPr>
          <w:rFonts w:ascii="Times New Roman" w:hAnsi="Times New Roman" w:cs="Times New Roman"/>
          <w:sz w:val="24"/>
          <w:szCs w:val="24"/>
        </w:rPr>
        <w:t xml:space="preserve">consultant </w:t>
      </w:r>
      <w:r w:rsidR="009176B0" w:rsidRPr="00B0253A">
        <w:rPr>
          <w:rFonts w:ascii="Times New Roman" w:hAnsi="Times New Roman" w:cs="Times New Roman"/>
          <w:sz w:val="24"/>
          <w:szCs w:val="24"/>
        </w:rPr>
        <w:t xml:space="preserve">to the contractor </w:t>
      </w:r>
      <w:r w:rsidR="00725839" w:rsidRPr="00B0253A">
        <w:rPr>
          <w:rFonts w:ascii="Times New Roman" w:hAnsi="Times New Roman" w:cs="Times New Roman"/>
          <w:sz w:val="24"/>
          <w:szCs w:val="24"/>
        </w:rPr>
        <w:t>by the letter dated 11/04/2016 ref No. MHE/DESSIE/267/16</w:t>
      </w:r>
      <w:r w:rsidRPr="00B0253A">
        <w:rPr>
          <w:rFonts w:ascii="Times New Roman" w:hAnsi="Times New Roman" w:cs="Times New Roman"/>
          <w:sz w:val="24"/>
          <w:szCs w:val="24"/>
        </w:rPr>
        <w:t xml:space="preserve">. The letter states </w:t>
      </w:r>
      <w:r w:rsidR="0078072A" w:rsidRPr="00B0253A">
        <w:rPr>
          <w:rFonts w:ascii="Times New Roman" w:hAnsi="Times New Roman" w:cs="Times New Roman"/>
          <w:sz w:val="24"/>
          <w:szCs w:val="24"/>
        </w:rPr>
        <w:t>that “</w:t>
      </w:r>
      <w:r w:rsidR="0010786E" w:rsidRPr="00B0253A">
        <w:rPr>
          <w:rFonts w:ascii="Times New Roman" w:hAnsi="Times New Roman" w:cs="Times New Roman"/>
          <w:sz w:val="24"/>
          <w:szCs w:val="24"/>
        </w:rPr>
        <w:t>The</w:t>
      </w:r>
      <w:r w:rsidR="00725839" w:rsidRPr="00B0253A">
        <w:rPr>
          <w:rFonts w:ascii="Times New Roman" w:hAnsi="Times New Roman" w:cs="Times New Roman"/>
          <w:sz w:val="24"/>
          <w:szCs w:val="24"/>
        </w:rPr>
        <w:t xml:space="preserve"> soil excavated from the project is not appropriate for backfill under hard core as it </w:t>
      </w:r>
      <w:r w:rsidR="005F3D69" w:rsidRPr="00B0253A">
        <w:rPr>
          <w:rFonts w:ascii="Times New Roman" w:hAnsi="Times New Roman" w:cs="Times New Roman"/>
          <w:sz w:val="24"/>
          <w:szCs w:val="24"/>
        </w:rPr>
        <w:t>was</w:t>
      </w:r>
      <w:r w:rsidR="00725839" w:rsidRPr="00B0253A">
        <w:rPr>
          <w:rFonts w:ascii="Times New Roman" w:hAnsi="Times New Roman" w:cs="Times New Roman"/>
          <w:sz w:val="24"/>
          <w:szCs w:val="24"/>
        </w:rPr>
        <w:t xml:space="preserve"> stated in the contract document</w:t>
      </w:r>
      <w:r w:rsidR="0078072A" w:rsidRPr="00B0253A">
        <w:rPr>
          <w:rFonts w:ascii="Times New Roman" w:hAnsi="Times New Roman" w:cs="Times New Roman"/>
          <w:sz w:val="24"/>
          <w:szCs w:val="24"/>
        </w:rPr>
        <w:t>.</w:t>
      </w:r>
      <w:r w:rsidR="0010786E" w:rsidRPr="00B0253A">
        <w:rPr>
          <w:rFonts w:ascii="Times New Roman" w:hAnsi="Times New Roman" w:cs="Times New Roman"/>
          <w:sz w:val="24"/>
          <w:szCs w:val="24"/>
        </w:rPr>
        <w:t xml:space="preserve">” </w:t>
      </w:r>
      <w:r w:rsidR="00FD07FA" w:rsidRPr="00B0253A">
        <w:rPr>
          <w:rFonts w:ascii="Times New Roman" w:hAnsi="Times New Roman" w:cs="Times New Roman"/>
          <w:sz w:val="24"/>
          <w:szCs w:val="24"/>
        </w:rPr>
        <w:t xml:space="preserve">and </w:t>
      </w:r>
      <w:r w:rsidR="00D8799D" w:rsidRPr="00B0253A">
        <w:rPr>
          <w:rFonts w:ascii="Times New Roman" w:hAnsi="Times New Roman" w:cs="Times New Roman"/>
          <w:sz w:val="24"/>
          <w:szCs w:val="24"/>
        </w:rPr>
        <w:t>gave</w:t>
      </w:r>
      <w:r w:rsidR="0010786E" w:rsidRPr="00B0253A">
        <w:rPr>
          <w:rFonts w:ascii="Times New Roman" w:hAnsi="Times New Roman" w:cs="Times New Roman"/>
          <w:sz w:val="24"/>
          <w:szCs w:val="24"/>
        </w:rPr>
        <w:t xml:space="preserve"> order to the contractor to execute backfill under hardcore with </w:t>
      </w:r>
      <w:r w:rsidR="00D8799D" w:rsidRPr="00B0253A">
        <w:rPr>
          <w:rFonts w:ascii="Times New Roman" w:hAnsi="Times New Roman" w:cs="Times New Roman"/>
          <w:sz w:val="24"/>
          <w:szCs w:val="24"/>
        </w:rPr>
        <w:t xml:space="preserve">backfill </w:t>
      </w:r>
      <w:r w:rsidR="0010786E" w:rsidRPr="00B0253A">
        <w:rPr>
          <w:rFonts w:ascii="Times New Roman" w:hAnsi="Times New Roman" w:cs="Times New Roman"/>
          <w:sz w:val="24"/>
          <w:szCs w:val="24"/>
        </w:rPr>
        <w:t xml:space="preserve">material </w:t>
      </w:r>
      <w:r w:rsidR="00CF1BC5" w:rsidRPr="00B0253A">
        <w:rPr>
          <w:rFonts w:ascii="Times New Roman" w:hAnsi="Times New Roman" w:cs="Times New Roman"/>
          <w:sz w:val="24"/>
          <w:szCs w:val="24"/>
        </w:rPr>
        <w:t xml:space="preserve">brought </w:t>
      </w:r>
      <w:r w:rsidR="0010786E" w:rsidRPr="00B0253A">
        <w:rPr>
          <w:rFonts w:ascii="Times New Roman" w:hAnsi="Times New Roman" w:cs="Times New Roman"/>
          <w:sz w:val="24"/>
          <w:szCs w:val="24"/>
        </w:rPr>
        <w:t xml:space="preserve">from </w:t>
      </w:r>
      <w:r w:rsidR="005B7E98" w:rsidRPr="00B0253A">
        <w:rPr>
          <w:rFonts w:ascii="Times New Roman" w:hAnsi="Times New Roman" w:cs="Times New Roman"/>
          <w:sz w:val="24"/>
          <w:szCs w:val="24"/>
        </w:rPr>
        <w:t>quarry instead</w:t>
      </w:r>
      <w:r w:rsidR="0078072A" w:rsidRPr="00B0253A">
        <w:rPr>
          <w:rFonts w:ascii="Times New Roman" w:hAnsi="Times New Roman" w:cs="Times New Roman"/>
          <w:sz w:val="24"/>
          <w:szCs w:val="24"/>
        </w:rPr>
        <w:t xml:space="preserve"> of</w:t>
      </w:r>
      <w:r w:rsidR="00181541" w:rsidRPr="00B0253A">
        <w:rPr>
          <w:rFonts w:ascii="Times New Roman" w:hAnsi="Times New Roman" w:cs="Times New Roman"/>
          <w:sz w:val="24"/>
          <w:szCs w:val="24"/>
        </w:rPr>
        <w:t xml:space="preserve"> the contract item which specifies </w:t>
      </w:r>
      <w:r w:rsidR="00FD4664" w:rsidRPr="00B0253A">
        <w:rPr>
          <w:rFonts w:ascii="Times New Roman" w:hAnsi="Times New Roman" w:cs="Times New Roman"/>
          <w:sz w:val="24"/>
          <w:szCs w:val="24"/>
        </w:rPr>
        <w:t xml:space="preserve">to use the </w:t>
      </w:r>
      <w:r w:rsidR="0078072A" w:rsidRPr="00B0253A">
        <w:rPr>
          <w:rFonts w:ascii="Times New Roman" w:hAnsi="Times New Roman" w:cs="Times New Roman"/>
          <w:sz w:val="24"/>
          <w:szCs w:val="24"/>
        </w:rPr>
        <w:t>backfill</w:t>
      </w:r>
      <w:r w:rsidR="00FD4664" w:rsidRPr="00B0253A">
        <w:rPr>
          <w:rFonts w:ascii="Times New Roman" w:hAnsi="Times New Roman" w:cs="Times New Roman"/>
          <w:sz w:val="24"/>
          <w:szCs w:val="24"/>
        </w:rPr>
        <w:t xml:space="preserve"> from excavated material in the site</w:t>
      </w:r>
      <w:r w:rsidR="0010786E" w:rsidRPr="00B0253A">
        <w:rPr>
          <w:rFonts w:ascii="Times New Roman" w:hAnsi="Times New Roman" w:cs="Times New Roman"/>
          <w:sz w:val="24"/>
          <w:szCs w:val="24"/>
        </w:rPr>
        <w:t xml:space="preserve">. </w:t>
      </w:r>
    </w:p>
    <w:p w:rsidR="00406573" w:rsidRPr="00B0253A" w:rsidRDefault="00406573" w:rsidP="00047ABD">
      <w:pPr>
        <w:pStyle w:val="ListParagraph"/>
        <w:ind w:left="3240"/>
        <w:jc w:val="both"/>
        <w:rPr>
          <w:rFonts w:ascii="Times New Roman" w:hAnsi="Times New Roman" w:cs="Times New Roman"/>
          <w:sz w:val="24"/>
          <w:szCs w:val="24"/>
        </w:rPr>
      </w:pPr>
    </w:p>
    <w:p w:rsidR="006E6505" w:rsidRPr="00B0253A" w:rsidRDefault="00DD7D42" w:rsidP="00A918F1">
      <w:pPr>
        <w:pStyle w:val="ListParagraph"/>
        <w:numPr>
          <w:ilvl w:val="0"/>
          <w:numId w:val="14"/>
        </w:numPr>
        <w:jc w:val="both"/>
        <w:rPr>
          <w:rFonts w:ascii="Times New Roman" w:hAnsi="Times New Roman" w:cs="Times New Roman"/>
          <w:sz w:val="24"/>
          <w:szCs w:val="24"/>
        </w:rPr>
      </w:pPr>
      <w:r w:rsidRPr="00B0253A">
        <w:rPr>
          <w:rFonts w:ascii="Times New Roman" w:hAnsi="Times New Roman" w:cs="Times New Roman"/>
          <w:sz w:val="24"/>
          <w:szCs w:val="24"/>
        </w:rPr>
        <w:t>The other</w:t>
      </w:r>
      <w:r w:rsidR="004471B4" w:rsidRPr="00B0253A">
        <w:rPr>
          <w:rFonts w:ascii="Times New Roman" w:hAnsi="Times New Roman" w:cs="Times New Roman"/>
          <w:sz w:val="24"/>
          <w:szCs w:val="24"/>
        </w:rPr>
        <w:t xml:space="preserve"> cause which might </w:t>
      </w:r>
      <w:r w:rsidR="00925758" w:rsidRPr="00B0253A">
        <w:rPr>
          <w:rFonts w:ascii="Times New Roman" w:hAnsi="Times New Roman" w:cs="Times New Roman"/>
          <w:sz w:val="24"/>
          <w:szCs w:val="24"/>
        </w:rPr>
        <w:t xml:space="preserve">have </w:t>
      </w:r>
      <w:r w:rsidR="004471B4" w:rsidRPr="00B0253A">
        <w:rPr>
          <w:rFonts w:ascii="Times New Roman" w:hAnsi="Times New Roman" w:cs="Times New Roman"/>
          <w:sz w:val="24"/>
          <w:szCs w:val="24"/>
        </w:rPr>
        <w:t xml:space="preserve">created </w:t>
      </w:r>
      <w:r w:rsidR="00CF1BC5" w:rsidRPr="00B0253A">
        <w:rPr>
          <w:rFonts w:ascii="Times New Roman" w:hAnsi="Times New Roman" w:cs="Times New Roman"/>
          <w:sz w:val="24"/>
          <w:szCs w:val="24"/>
        </w:rPr>
        <w:t>this</w:t>
      </w:r>
      <w:r w:rsidR="000051A6" w:rsidRPr="00B0253A">
        <w:rPr>
          <w:rFonts w:ascii="Times New Roman" w:hAnsi="Times New Roman" w:cs="Times New Roman"/>
          <w:sz w:val="24"/>
          <w:szCs w:val="24"/>
        </w:rPr>
        <w:t xml:space="preserve"> variation </w:t>
      </w:r>
      <w:r w:rsidR="00CF1BC5" w:rsidRPr="00B0253A">
        <w:rPr>
          <w:rFonts w:ascii="Times New Roman" w:hAnsi="Times New Roman" w:cs="Times New Roman"/>
          <w:sz w:val="24"/>
          <w:szCs w:val="24"/>
        </w:rPr>
        <w:t xml:space="preserve">item </w:t>
      </w:r>
      <w:r w:rsidR="004471B4" w:rsidRPr="00B0253A">
        <w:rPr>
          <w:rFonts w:ascii="Times New Roman" w:hAnsi="Times New Roman" w:cs="Times New Roman"/>
          <w:sz w:val="24"/>
          <w:szCs w:val="24"/>
        </w:rPr>
        <w:t>or</w:t>
      </w:r>
      <w:r w:rsidR="005F3D69" w:rsidRPr="00B0253A">
        <w:rPr>
          <w:rFonts w:ascii="Times New Roman" w:hAnsi="Times New Roman" w:cs="Times New Roman"/>
          <w:sz w:val="24"/>
          <w:szCs w:val="24"/>
        </w:rPr>
        <w:t xml:space="preserve"> at least</w:t>
      </w:r>
      <w:r w:rsidR="004471B4" w:rsidRPr="00B0253A">
        <w:rPr>
          <w:rFonts w:ascii="Times New Roman" w:hAnsi="Times New Roman" w:cs="Times New Roman"/>
          <w:sz w:val="24"/>
          <w:szCs w:val="24"/>
        </w:rPr>
        <w:t xml:space="preserve"> increased the quantity </w:t>
      </w:r>
      <w:r w:rsidR="00AA449B" w:rsidRPr="00B0253A">
        <w:rPr>
          <w:rFonts w:ascii="Times New Roman" w:hAnsi="Times New Roman" w:cs="Times New Roman"/>
          <w:sz w:val="24"/>
          <w:szCs w:val="24"/>
        </w:rPr>
        <w:t xml:space="preserve">of the item </w:t>
      </w:r>
      <w:r w:rsidR="004471B4" w:rsidRPr="00B0253A">
        <w:rPr>
          <w:rFonts w:ascii="Times New Roman" w:hAnsi="Times New Roman" w:cs="Times New Roman"/>
          <w:sz w:val="24"/>
          <w:szCs w:val="24"/>
        </w:rPr>
        <w:t xml:space="preserve">is the order </w:t>
      </w:r>
      <w:r w:rsidR="005B7E98" w:rsidRPr="00B0253A">
        <w:rPr>
          <w:rFonts w:ascii="Times New Roman" w:hAnsi="Times New Roman" w:cs="Times New Roman"/>
          <w:sz w:val="24"/>
          <w:szCs w:val="24"/>
        </w:rPr>
        <w:t>to, “change</w:t>
      </w:r>
      <w:r w:rsidR="0012363E" w:rsidRPr="00B0253A">
        <w:rPr>
          <w:rFonts w:ascii="Times New Roman" w:hAnsi="Times New Roman" w:cs="Times New Roman"/>
          <w:sz w:val="24"/>
          <w:szCs w:val="24"/>
        </w:rPr>
        <w:t xml:space="preserve"> the basement floor finish </w:t>
      </w:r>
      <w:r w:rsidR="005B7E98" w:rsidRPr="00B0253A">
        <w:rPr>
          <w:rFonts w:ascii="Times New Roman" w:hAnsi="Times New Roman" w:cs="Times New Roman"/>
          <w:sz w:val="24"/>
          <w:szCs w:val="24"/>
        </w:rPr>
        <w:t>level, so</w:t>
      </w:r>
      <w:r w:rsidR="009A6E9F" w:rsidRPr="00B0253A">
        <w:rPr>
          <w:rFonts w:ascii="Times New Roman" w:hAnsi="Times New Roman" w:cs="Times New Roman"/>
          <w:sz w:val="24"/>
          <w:szCs w:val="24"/>
        </w:rPr>
        <w:t xml:space="preserve"> </w:t>
      </w:r>
      <w:r w:rsidR="0012363E" w:rsidRPr="00B0253A">
        <w:rPr>
          <w:rFonts w:ascii="Times New Roman" w:hAnsi="Times New Roman" w:cs="Times New Roman"/>
          <w:sz w:val="24"/>
          <w:szCs w:val="24"/>
        </w:rPr>
        <w:t>to</w:t>
      </w:r>
      <w:r w:rsidR="00625305" w:rsidRPr="00B0253A">
        <w:rPr>
          <w:rFonts w:ascii="Times New Roman" w:hAnsi="Times New Roman" w:cs="Times New Roman"/>
          <w:sz w:val="24"/>
          <w:szCs w:val="24"/>
        </w:rPr>
        <w:t xml:space="preserve"> raise the basement floor </w:t>
      </w:r>
      <w:r w:rsidR="004633BF" w:rsidRPr="00B0253A">
        <w:rPr>
          <w:rFonts w:ascii="Times New Roman" w:hAnsi="Times New Roman" w:cs="Times New Roman"/>
          <w:sz w:val="24"/>
          <w:szCs w:val="24"/>
        </w:rPr>
        <w:t>level,</w:t>
      </w:r>
      <w:r w:rsidR="00CF1BC5" w:rsidRPr="00B0253A">
        <w:rPr>
          <w:rFonts w:ascii="Times New Roman" w:hAnsi="Times New Roman" w:cs="Times New Roman"/>
          <w:sz w:val="24"/>
          <w:szCs w:val="24"/>
        </w:rPr>
        <w:t>(</w:t>
      </w:r>
      <w:r w:rsidR="004633BF" w:rsidRPr="00B0253A">
        <w:rPr>
          <w:rFonts w:ascii="Times New Roman" w:hAnsi="Times New Roman" w:cs="Times New Roman"/>
          <w:sz w:val="24"/>
          <w:szCs w:val="24"/>
        </w:rPr>
        <w:t>from what the original design require</w:t>
      </w:r>
      <w:r w:rsidR="00CF1BC5" w:rsidRPr="00B0253A">
        <w:rPr>
          <w:rFonts w:ascii="Times New Roman" w:hAnsi="Times New Roman" w:cs="Times New Roman"/>
          <w:sz w:val="24"/>
          <w:szCs w:val="24"/>
        </w:rPr>
        <w:t>)</w:t>
      </w:r>
      <w:r w:rsidR="004633BF" w:rsidRPr="00B0253A">
        <w:rPr>
          <w:rFonts w:ascii="Times New Roman" w:hAnsi="Times New Roman" w:cs="Times New Roman"/>
          <w:sz w:val="24"/>
          <w:szCs w:val="24"/>
        </w:rPr>
        <w:t xml:space="preserve">, </w:t>
      </w:r>
      <w:r w:rsidR="00625305" w:rsidRPr="00B0253A">
        <w:rPr>
          <w:rFonts w:ascii="Times New Roman" w:hAnsi="Times New Roman" w:cs="Times New Roman"/>
          <w:sz w:val="24"/>
          <w:szCs w:val="24"/>
        </w:rPr>
        <w:t xml:space="preserve">in order to </w:t>
      </w:r>
      <w:r w:rsidR="009A6E9F" w:rsidRPr="00B0253A">
        <w:rPr>
          <w:rFonts w:ascii="Times New Roman" w:hAnsi="Times New Roman" w:cs="Times New Roman"/>
          <w:sz w:val="24"/>
          <w:szCs w:val="24"/>
        </w:rPr>
        <w:t xml:space="preserve">avoid </w:t>
      </w:r>
      <w:r w:rsidR="00625305" w:rsidRPr="00B0253A">
        <w:rPr>
          <w:rFonts w:ascii="Times New Roman" w:hAnsi="Times New Roman" w:cs="Times New Roman"/>
          <w:sz w:val="24"/>
          <w:szCs w:val="24"/>
        </w:rPr>
        <w:t>the building from</w:t>
      </w:r>
      <w:r w:rsidR="009A6E9F" w:rsidRPr="00B0253A">
        <w:rPr>
          <w:rFonts w:ascii="Times New Roman" w:hAnsi="Times New Roman" w:cs="Times New Roman"/>
          <w:sz w:val="24"/>
          <w:szCs w:val="24"/>
        </w:rPr>
        <w:t xml:space="preserve"> being buried in</w:t>
      </w:r>
      <w:r w:rsidR="00625305" w:rsidRPr="00B0253A">
        <w:rPr>
          <w:rFonts w:ascii="Times New Roman" w:hAnsi="Times New Roman" w:cs="Times New Roman"/>
          <w:sz w:val="24"/>
          <w:szCs w:val="24"/>
        </w:rPr>
        <w:t xml:space="preserve"> the </w:t>
      </w:r>
      <w:proofErr w:type="spellStart"/>
      <w:r w:rsidR="00625305" w:rsidRPr="00B0253A">
        <w:rPr>
          <w:rFonts w:ascii="Times New Roman" w:hAnsi="Times New Roman" w:cs="Times New Roman"/>
          <w:sz w:val="24"/>
          <w:szCs w:val="24"/>
        </w:rPr>
        <w:t>ground.</w:t>
      </w:r>
      <w:r w:rsidR="00E9687F" w:rsidRPr="00B0253A">
        <w:rPr>
          <w:rFonts w:ascii="Times New Roman" w:hAnsi="Times New Roman" w:cs="Times New Roman"/>
          <w:sz w:val="24"/>
          <w:szCs w:val="24"/>
        </w:rPr>
        <w:t>”</w:t>
      </w:r>
      <w:r w:rsidR="007631EF" w:rsidRPr="00B0253A">
        <w:rPr>
          <w:rFonts w:ascii="Times New Roman" w:hAnsi="Times New Roman" w:cs="Times New Roman"/>
          <w:sz w:val="24"/>
          <w:szCs w:val="24"/>
        </w:rPr>
        <w:t>This</w:t>
      </w:r>
      <w:proofErr w:type="spellEnd"/>
      <w:r w:rsidR="007631EF" w:rsidRPr="00B0253A">
        <w:rPr>
          <w:rFonts w:ascii="Times New Roman" w:hAnsi="Times New Roman" w:cs="Times New Roman"/>
          <w:sz w:val="24"/>
          <w:szCs w:val="24"/>
        </w:rPr>
        <w:t xml:space="preserve"> is a</w:t>
      </w:r>
      <w:r w:rsidR="009A6E9F" w:rsidRPr="00B0253A">
        <w:rPr>
          <w:rFonts w:ascii="Times New Roman" w:hAnsi="Times New Roman" w:cs="Times New Roman"/>
          <w:sz w:val="24"/>
          <w:szCs w:val="24"/>
        </w:rPr>
        <w:t>ccording to the letter from the PE dated on 18/03/2016 ref NoWU0014/p01/2016.</w:t>
      </w:r>
    </w:p>
    <w:p w:rsidR="0078072A" w:rsidRPr="00B0253A" w:rsidRDefault="0078072A" w:rsidP="0078072A">
      <w:pPr>
        <w:pStyle w:val="ListParagraph"/>
        <w:ind w:left="1080"/>
        <w:jc w:val="both"/>
        <w:rPr>
          <w:rFonts w:ascii="Times New Roman" w:hAnsi="Times New Roman" w:cs="Times New Roman"/>
          <w:sz w:val="24"/>
          <w:szCs w:val="24"/>
        </w:rPr>
      </w:pPr>
    </w:p>
    <w:p w:rsidR="00F758A4" w:rsidRPr="00B0253A" w:rsidRDefault="00AA449B" w:rsidP="00047ABD">
      <w:pPr>
        <w:pStyle w:val="ListParagraph"/>
        <w:ind w:left="1080"/>
        <w:jc w:val="both"/>
        <w:rPr>
          <w:rFonts w:ascii="Times New Roman" w:hAnsi="Times New Roman" w:cs="Times New Roman"/>
          <w:sz w:val="24"/>
          <w:szCs w:val="24"/>
        </w:rPr>
      </w:pPr>
      <w:r w:rsidRPr="00B0253A">
        <w:rPr>
          <w:rFonts w:ascii="Times New Roman" w:hAnsi="Times New Roman" w:cs="Times New Roman"/>
          <w:sz w:val="24"/>
          <w:szCs w:val="24"/>
        </w:rPr>
        <w:t xml:space="preserve">This second order </w:t>
      </w:r>
      <w:r w:rsidR="00411BFD" w:rsidRPr="00B0253A">
        <w:rPr>
          <w:rFonts w:ascii="Times New Roman" w:hAnsi="Times New Roman" w:cs="Times New Roman"/>
          <w:sz w:val="24"/>
          <w:szCs w:val="24"/>
        </w:rPr>
        <w:t>was necessary because</w:t>
      </w:r>
      <w:r w:rsidR="009D7E7F" w:rsidRPr="00B0253A">
        <w:rPr>
          <w:rFonts w:ascii="Times New Roman" w:hAnsi="Times New Roman" w:cs="Times New Roman"/>
          <w:sz w:val="24"/>
          <w:szCs w:val="24"/>
        </w:rPr>
        <w:t>,</w:t>
      </w:r>
      <w:r w:rsidR="00411BFD" w:rsidRPr="00B0253A">
        <w:rPr>
          <w:rFonts w:ascii="Times New Roman" w:hAnsi="Times New Roman" w:cs="Times New Roman"/>
          <w:sz w:val="24"/>
          <w:szCs w:val="24"/>
        </w:rPr>
        <w:t xml:space="preserve"> the order </w:t>
      </w:r>
      <w:r w:rsidR="00F758A4" w:rsidRPr="00B0253A">
        <w:rPr>
          <w:rFonts w:ascii="Times New Roman" w:hAnsi="Times New Roman" w:cs="Times New Roman"/>
          <w:sz w:val="24"/>
          <w:szCs w:val="24"/>
        </w:rPr>
        <w:t xml:space="preserve">to change the basement floor level </w:t>
      </w:r>
      <w:r w:rsidR="00411BFD" w:rsidRPr="00B0253A">
        <w:rPr>
          <w:rFonts w:ascii="Times New Roman" w:hAnsi="Times New Roman" w:cs="Times New Roman"/>
          <w:sz w:val="24"/>
          <w:szCs w:val="24"/>
        </w:rPr>
        <w:t>came after bulk excavation and deep</w:t>
      </w:r>
      <w:r w:rsidR="00F758A4" w:rsidRPr="00B0253A">
        <w:rPr>
          <w:rFonts w:ascii="Times New Roman" w:hAnsi="Times New Roman" w:cs="Times New Roman"/>
          <w:sz w:val="24"/>
          <w:szCs w:val="24"/>
        </w:rPr>
        <w:t xml:space="preserve"> (pit) excavation </w:t>
      </w:r>
      <w:r w:rsidR="005B7E98" w:rsidRPr="00B0253A">
        <w:rPr>
          <w:rFonts w:ascii="Times New Roman" w:hAnsi="Times New Roman" w:cs="Times New Roman"/>
          <w:sz w:val="24"/>
          <w:szCs w:val="24"/>
        </w:rPr>
        <w:t>had already</w:t>
      </w:r>
      <w:r w:rsidR="00411BFD" w:rsidRPr="00B0253A">
        <w:rPr>
          <w:rFonts w:ascii="Times New Roman" w:hAnsi="Times New Roman" w:cs="Times New Roman"/>
          <w:sz w:val="24"/>
          <w:szCs w:val="24"/>
        </w:rPr>
        <w:t xml:space="preserve"> been executed.</w:t>
      </w:r>
      <w:r w:rsidR="007631EF" w:rsidRPr="00B0253A">
        <w:rPr>
          <w:rFonts w:ascii="Times New Roman" w:hAnsi="Times New Roman" w:cs="Times New Roman"/>
          <w:sz w:val="24"/>
          <w:szCs w:val="24"/>
        </w:rPr>
        <w:t xml:space="preserve"> Thus “the excavated area had to be filled with selected material and dip excavated pits had to be filled </w:t>
      </w:r>
      <w:r w:rsidR="007631EF" w:rsidRPr="00B0253A">
        <w:rPr>
          <w:rFonts w:ascii="Times New Roman" w:hAnsi="Times New Roman" w:cs="Times New Roman"/>
          <w:sz w:val="24"/>
          <w:szCs w:val="24"/>
        </w:rPr>
        <w:lastRenderedPageBreak/>
        <w:t xml:space="preserve">with hard core and plain concrete” (MHE/253/16 dated 22/03/16) in order to raise the floor further up. </w:t>
      </w:r>
    </w:p>
    <w:p w:rsidR="0078072A" w:rsidRPr="00B0253A" w:rsidRDefault="0078072A" w:rsidP="00902663">
      <w:pPr>
        <w:pStyle w:val="ListParagraph"/>
        <w:ind w:left="1080"/>
        <w:jc w:val="both"/>
        <w:rPr>
          <w:rFonts w:ascii="Times New Roman" w:hAnsi="Times New Roman" w:cs="Times New Roman"/>
          <w:sz w:val="24"/>
          <w:szCs w:val="24"/>
        </w:rPr>
      </w:pPr>
      <w:r w:rsidRPr="00B0253A">
        <w:rPr>
          <w:rFonts w:ascii="Times New Roman" w:hAnsi="Times New Roman" w:cs="Times New Roman"/>
          <w:sz w:val="24"/>
          <w:szCs w:val="24"/>
        </w:rPr>
        <w:t xml:space="preserve">The AP </w:t>
      </w:r>
      <w:r w:rsidR="00902663" w:rsidRPr="00B0253A">
        <w:rPr>
          <w:rFonts w:ascii="Times New Roman" w:hAnsi="Times New Roman" w:cs="Times New Roman"/>
          <w:sz w:val="24"/>
          <w:szCs w:val="24"/>
        </w:rPr>
        <w:t xml:space="preserve">could not get the exact reason because the documents for this variation are not clearly summarized and does not show the exact cause and reason of the item’s variation and its quantity hike.   </w:t>
      </w:r>
    </w:p>
    <w:p w:rsidR="006E6505" w:rsidRPr="00B0253A" w:rsidRDefault="006E6505" w:rsidP="006E6505">
      <w:pPr>
        <w:pStyle w:val="ListParagraph"/>
        <w:ind w:left="2520"/>
        <w:rPr>
          <w:rFonts w:ascii="Times New Roman" w:hAnsi="Times New Roman" w:cs="Times New Roman"/>
          <w:sz w:val="24"/>
          <w:szCs w:val="24"/>
        </w:rPr>
      </w:pPr>
    </w:p>
    <w:p w:rsidR="00CF1BC5" w:rsidRPr="00B0253A" w:rsidRDefault="00CF1BC5" w:rsidP="00047ABD">
      <w:pPr>
        <w:pStyle w:val="ListParagraph"/>
        <w:ind w:left="1080"/>
        <w:jc w:val="both"/>
        <w:rPr>
          <w:rFonts w:ascii="Times New Roman" w:hAnsi="Times New Roman" w:cs="Times New Roman"/>
          <w:sz w:val="24"/>
          <w:szCs w:val="24"/>
        </w:rPr>
      </w:pPr>
      <w:r w:rsidRPr="00B0253A">
        <w:rPr>
          <w:rFonts w:ascii="Times New Roman" w:hAnsi="Times New Roman" w:cs="Times New Roman"/>
          <w:sz w:val="24"/>
          <w:szCs w:val="24"/>
        </w:rPr>
        <w:t xml:space="preserve">This work item is around </w:t>
      </w:r>
      <w:r w:rsidR="00AA449B" w:rsidRPr="00B0253A">
        <w:rPr>
          <w:rFonts w:ascii="Times New Roman" w:hAnsi="Times New Roman" w:cs="Times New Roman"/>
          <w:sz w:val="24"/>
          <w:szCs w:val="24"/>
        </w:rPr>
        <w:t>73</w:t>
      </w:r>
      <w:r w:rsidRPr="00B0253A">
        <w:rPr>
          <w:rFonts w:ascii="Times New Roman" w:hAnsi="Times New Roman" w:cs="Times New Roman"/>
          <w:sz w:val="24"/>
          <w:szCs w:val="24"/>
        </w:rPr>
        <w:t xml:space="preserve"> % </w:t>
      </w:r>
      <w:r w:rsidR="005F3D69" w:rsidRPr="00B0253A">
        <w:rPr>
          <w:rFonts w:ascii="Times New Roman" w:hAnsi="Times New Roman" w:cs="Times New Roman"/>
          <w:sz w:val="24"/>
          <w:szCs w:val="24"/>
        </w:rPr>
        <w:t xml:space="preserve">(Birr 1,513,052.9 without VAT) </w:t>
      </w:r>
      <w:r w:rsidRPr="00B0253A">
        <w:rPr>
          <w:rFonts w:ascii="Times New Roman" w:hAnsi="Times New Roman" w:cs="Times New Roman"/>
          <w:sz w:val="24"/>
          <w:szCs w:val="24"/>
        </w:rPr>
        <w:t xml:space="preserve">of the total price of variation No.1 </w:t>
      </w:r>
    </w:p>
    <w:p w:rsidR="005B7E98" w:rsidRPr="00B0253A" w:rsidRDefault="005B7E98" w:rsidP="002A4970">
      <w:pPr>
        <w:pStyle w:val="ListParagraph"/>
        <w:ind w:left="2880"/>
        <w:rPr>
          <w:rFonts w:ascii="Times New Roman" w:hAnsi="Times New Roman" w:cs="Times New Roman"/>
          <w:sz w:val="24"/>
          <w:szCs w:val="24"/>
        </w:rPr>
      </w:pPr>
    </w:p>
    <w:p w:rsidR="0073777B" w:rsidRPr="00B0253A" w:rsidRDefault="0073777B" w:rsidP="00A918F1">
      <w:pPr>
        <w:pStyle w:val="ListParagraph"/>
        <w:numPr>
          <w:ilvl w:val="0"/>
          <w:numId w:val="6"/>
        </w:numPr>
        <w:rPr>
          <w:rFonts w:ascii="Times New Roman" w:hAnsi="Times New Roman" w:cs="Times New Roman"/>
          <w:b/>
          <w:bCs/>
          <w:sz w:val="24"/>
          <w:szCs w:val="24"/>
        </w:rPr>
      </w:pPr>
      <w:r w:rsidRPr="00B0253A">
        <w:rPr>
          <w:rFonts w:ascii="Times New Roman" w:hAnsi="Times New Roman" w:cs="Times New Roman"/>
          <w:b/>
          <w:bCs/>
          <w:sz w:val="24"/>
          <w:szCs w:val="24"/>
        </w:rPr>
        <w:t>Concrete pavement around the building</w:t>
      </w:r>
    </w:p>
    <w:p w:rsidR="00920B05" w:rsidRPr="00B0253A" w:rsidRDefault="007F086F"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There is also another </w:t>
      </w:r>
      <w:r w:rsidR="00E521A4" w:rsidRPr="00B0253A">
        <w:rPr>
          <w:rFonts w:ascii="Times New Roman" w:hAnsi="Times New Roman" w:cs="Times New Roman"/>
          <w:sz w:val="24"/>
          <w:szCs w:val="24"/>
        </w:rPr>
        <w:t xml:space="preserve">work </w:t>
      </w:r>
      <w:r w:rsidRPr="00B0253A">
        <w:rPr>
          <w:rFonts w:ascii="Times New Roman" w:hAnsi="Times New Roman" w:cs="Times New Roman"/>
          <w:sz w:val="24"/>
          <w:szCs w:val="24"/>
        </w:rPr>
        <w:t xml:space="preserve">item </w:t>
      </w:r>
      <w:r w:rsidR="003F32ED" w:rsidRPr="00B0253A">
        <w:rPr>
          <w:rFonts w:ascii="Times New Roman" w:hAnsi="Times New Roman" w:cs="Times New Roman"/>
          <w:sz w:val="24"/>
          <w:szCs w:val="24"/>
        </w:rPr>
        <w:t>included in this variation</w:t>
      </w:r>
      <w:r w:rsidR="00CF1BC5" w:rsidRPr="00B0253A">
        <w:rPr>
          <w:rFonts w:ascii="Times New Roman" w:hAnsi="Times New Roman" w:cs="Times New Roman"/>
          <w:sz w:val="24"/>
          <w:szCs w:val="24"/>
        </w:rPr>
        <w:t xml:space="preserve">. </w:t>
      </w:r>
      <w:r w:rsidR="0073777B" w:rsidRPr="00B0253A">
        <w:rPr>
          <w:rFonts w:ascii="Times New Roman" w:hAnsi="Times New Roman" w:cs="Times New Roman"/>
          <w:sz w:val="24"/>
          <w:szCs w:val="24"/>
        </w:rPr>
        <w:t>That is</w:t>
      </w:r>
      <w:r w:rsidR="00920B05" w:rsidRPr="00B0253A">
        <w:rPr>
          <w:rFonts w:ascii="Times New Roman" w:hAnsi="Times New Roman" w:cs="Times New Roman"/>
          <w:sz w:val="24"/>
          <w:szCs w:val="24"/>
        </w:rPr>
        <w:t xml:space="preserve">, </w:t>
      </w:r>
      <w:r w:rsidR="0073777B" w:rsidRPr="00B0253A">
        <w:rPr>
          <w:rFonts w:ascii="Times New Roman" w:hAnsi="Times New Roman" w:cs="Times New Roman"/>
          <w:sz w:val="24"/>
          <w:szCs w:val="24"/>
        </w:rPr>
        <w:t>concrete</w:t>
      </w:r>
      <w:r w:rsidR="00CF1BC5" w:rsidRPr="00B0253A">
        <w:rPr>
          <w:rFonts w:ascii="Times New Roman" w:hAnsi="Times New Roman" w:cs="Times New Roman"/>
          <w:sz w:val="24"/>
          <w:szCs w:val="24"/>
        </w:rPr>
        <w:t xml:space="preserve"> pavement around the building. It </w:t>
      </w:r>
      <w:r w:rsidR="00B86512" w:rsidRPr="00B0253A">
        <w:rPr>
          <w:rFonts w:ascii="Times New Roman" w:hAnsi="Times New Roman" w:cs="Times New Roman"/>
          <w:sz w:val="24"/>
          <w:szCs w:val="24"/>
        </w:rPr>
        <w:t xml:space="preserve">is </w:t>
      </w:r>
      <w:r w:rsidR="00CF1BC5" w:rsidRPr="00B0253A">
        <w:rPr>
          <w:rFonts w:ascii="Times New Roman" w:hAnsi="Times New Roman" w:cs="Times New Roman"/>
          <w:sz w:val="24"/>
          <w:szCs w:val="24"/>
        </w:rPr>
        <w:t xml:space="preserve">around 5.5 </w:t>
      </w:r>
      <w:r w:rsidR="00B86512" w:rsidRPr="00B0253A">
        <w:rPr>
          <w:rFonts w:ascii="Times New Roman" w:hAnsi="Times New Roman" w:cs="Times New Roman"/>
          <w:sz w:val="24"/>
          <w:szCs w:val="24"/>
        </w:rPr>
        <w:t>%</w:t>
      </w:r>
      <w:r w:rsidR="00F57E4E" w:rsidRPr="00B0253A">
        <w:rPr>
          <w:rFonts w:ascii="Times New Roman" w:hAnsi="Times New Roman" w:cs="Times New Roman"/>
          <w:sz w:val="24"/>
          <w:szCs w:val="24"/>
        </w:rPr>
        <w:t xml:space="preserve"> of</w:t>
      </w:r>
      <w:r w:rsidR="004471B4" w:rsidRPr="00B0253A">
        <w:rPr>
          <w:rFonts w:ascii="Times New Roman" w:hAnsi="Times New Roman" w:cs="Times New Roman"/>
          <w:sz w:val="24"/>
          <w:szCs w:val="24"/>
        </w:rPr>
        <w:t xml:space="preserve"> the total value of variation </w:t>
      </w:r>
      <w:r w:rsidR="00CF1BC5" w:rsidRPr="00B0253A">
        <w:rPr>
          <w:rFonts w:ascii="Times New Roman" w:hAnsi="Times New Roman" w:cs="Times New Roman"/>
          <w:sz w:val="24"/>
          <w:szCs w:val="24"/>
        </w:rPr>
        <w:t>No.1.</w:t>
      </w:r>
    </w:p>
    <w:p w:rsidR="00AA449B" w:rsidRPr="00B0253A" w:rsidRDefault="00AA449B" w:rsidP="00FE7C7F">
      <w:pPr>
        <w:pStyle w:val="ListParagraph"/>
        <w:ind w:left="360"/>
        <w:jc w:val="both"/>
        <w:rPr>
          <w:rFonts w:ascii="Times New Roman" w:hAnsi="Times New Roman" w:cs="Times New Roman"/>
          <w:sz w:val="24"/>
          <w:szCs w:val="24"/>
        </w:rPr>
      </w:pPr>
    </w:p>
    <w:p w:rsidR="007F086F" w:rsidRPr="00B0253A" w:rsidRDefault="004471B4" w:rsidP="00FE7C7F">
      <w:pPr>
        <w:pStyle w:val="ListParagraph"/>
        <w:numPr>
          <w:ilvl w:val="0"/>
          <w:numId w:val="15"/>
        </w:numPr>
        <w:jc w:val="both"/>
        <w:rPr>
          <w:rFonts w:ascii="Times New Roman" w:hAnsi="Times New Roman" w:cs="Times New Roman"/>
          <w:sz w:val="24"/>
          <w:szCs w:val="24"/>
        </w:rPr>
      </w:pPr>
      <w:r w:rsidRPr="00B0253A">
        <w:rPr>
          <w:rFonts w:ascii="Times New Roman" w:hAnsi="Times New Roman" w:cs="Times New Roman"/>
          <w:sz w:val="24"/>
          <w:szCs w:val="24"/>
        </w:rPr>
        <w:t xml:space="preserve">This item of work was </w:t>
      </w:r>
      <w:r w:rsidR="00EB550C" w:rsidRPr="00B0253A">
        <w:rPr>
          <w:rFonts w:ascii="Times New Roman" w:hAnsi="Times New Roman" w:cs="Times New Roman"/>
          <w:sz w:val="24"/>
          <w:szCs w:val="24"/>
        </w:rPr>
        <w:t>ordered</w:t>
      </w:r>
      <w:r w:rsidRPr="00B0253A">
        <w:rPr>
          <w:rFonts w:ascii="Times New Roman" w:hAnsi="Times New Roman" w:cs="Times New Roman"/>
          <w:sz w:val="24"/>
          <w:szCs w:val="24"/>
        </w:rPr>
        <w:t xml:space="preserve"> by the consultant </w:t>
      </w:r>
      <w:r w:rsidR="00EB550C" w:rsidRPr="00B0253A">
        <w:rPr>
          <w:rFonts w:ascii="Times New Roman" w:hAnsi="Times New Roman" w:cs="Times New Roman"/>
          <w:sz w:val="24"/>
          <w:szCs w:val="24"/>
        </w:rPr>
        <w:t xml:space="preserve">through the latter dated 16/05/16 Ref. MH.E/DESSIE/0286/16. According to </w:t>
      </w:r>
      <w:r w:rsidR="005B7E98" w:rsidRPr="00B0253A">
        <w:rPr>
          <w:rFonts w:ascii="Times New Roman" w:hAnsi="Times New Roman" w:cs="Times New Roman"/>
          <w:sz w:val="24"/>
          <w:szCs w:val="24"/>
        </w:rPr>
        <w:t>this letter</w:t>
      </w:r>
      <w:r w:rsidR="000051A6" w:rsidRPr="00B0253A">
        <w:rPr>
          <w:rFonts w:ascii="Times New Roman" w:hAnsi="Times New Roman" w:cs="Times New Roman"/>
          <w:sz w:val="24"/>
          <w:szCs w:val="24"/>
        </w:rPr>
        <w:t>,</w:t>
      </w:r>
      <w:r w:rsidR="00EB550C" w:rsidRPr="00B0253A">
        <w:rPr>
          <w:rFonts w:ascii="Times New Roman" w:hAnsi="Times New Roman" w:cs="Times New Roman"/>
          <w:sz w:val="24"/>
          <w:szCs w:val="24"/>
        </w:rPr>
        <w:t xml:space="preserve"> this item was </w:t>
      </w:r>
      <w:r w:rsidR="002F49E7">
        <w:rPr>
          <w:rFonts w:ascii="Times New Roman" w:hAnsi="Times New Roman" w:cs="Times New Roman"/>
          <w:sz w:val="24"/>
          <w:szCs w:val="24"/>
        </w:rPr>
        <w:t>“</w:t>
      </w:r>
      <w:r w:rsidR="00EB550C" w:rsidRPr="00B0253A">
        <w:rPr>
          <w:rFonts w:ascii="Times New Roman" w:hAnsi="Times New Roman" w:cs="Times New Roman"/>
          <w:sz w:val="24"/>
          <w:szCs w:val="24"/>
        </w:rPr>
        <w:t>missed</w:t>
      </w:r>
      <w:r w:rsidR="002F49E7">
        <w:rPr>
          <w:rFonts w:ascii="Times New Roman" w:hAnsi="Times New Roman" w:cs="Times New Roman"/>
          <w:sz w:val="24"/>
          <w:szCs w:val="24"/>
        </w:rPr>
        <w:t>”,</w:t>
      </w:r>
      <w:r w:rsidR="00EB550C" w:rsidRPr="00B0253A">
        <w:rPr>
          <w:rFonts w:ascii="Times New Roman" w:hAnsi="Times New Roman" w:cs="Times New Roman"/>
          <w:sz w:val="24"/>
          <w:szCs w:val="24"/>
        </w:rPr>
        <w:t xml:space="preserve"> </w:t>
      </w:r>
      <w:r w:rsidR="00920B05" w:rsidRPr="00B0253A">
        <w:rPr>
          <w:rFonts w:ascii="Times New Roman" w:hAnsi="Times New Roman" w:cs="Times New Roman"/>
          <w:sz w:val="24"/>
          <w:szCs w:val="24"/>
        </w:rPr>
        <w:t xml:space="preserve">was not specified </w:t>
      </w:r>
      <w:r w:rsidR="00EB550C" w:rsidRPr="00B0253A">
        <w:rPr>
          <w:rFonts w:ascii="Times New Roman" w:hAnsi="Times New Roman" w:cs="Times New Roman"/>
          <w:sz w:val="24"/>
          <w:szCs w:val="24"/>
        </w:rPr>
        <w:t xml:space="preserve">in the </w:t>
      </w:r>
      <w:r w:rsidR="000051A6" w:rsidRPr="00B0253A">
        <w:rPr>
          <w:rFonts w:ascii="Times New Roman" w:hAnsi="Times New Roman" w:cs="Times New Roman"/>
          <w:sz w:val="24"/>
          <w:szCs w:val="24"/>
        </w:rPr>
        <w:t xml:space="preserve">contract </w:t>
      </w:r>
      <w:r w:rsidR="00920B05" w:rsidRPr="00B0253A">
        <w:rPr>
          <w:rFonts w:ascii="Times New Roman" w:hAnsi="Times New Roman" w:cs="Times New Roman"/>
          <w:sz w:val="24"/>
          <w:szCs w:val="24"/>
        </w:rPr>
        <w:t xml:space="preserve">during document </w:t>
      </w:r>
      <w:proofErr w:type="gramStart"/>
      <w:r w:rsidR="00920B05" w:rsidRPr="00B0253A">
        <w:rPr>
          <w:rFonts w:ascii="Times New Roman" w:hAnsi="Times New Roman" w:cs="Times New Roman"/>
          <w:sz w:val="24"/>
          <w:szCs w:val="24"/>
        </w:rPr>
        <w:t>preparation</w:t>
      </w:r>
      <w:r w:rsidR="002F49E7">
        <w:rPr>
          <w:rFonts w:ascii="Times New Roman" w:hAnsi="Times New Roman" w:cs="Times New Roman"/>
          <w:sz w:val="24"/>
          <w:szCs w:val="24"/>
        </w:rPr>
        <w:t>,</w:t>
      </w:r>
      <w:r w:rsidR="00920B05" w:rsidRPr="00B0253A">
        <w:rPr>
          <w:rFonts w:ascii="Times New Roman" w:hAnsi="Times New Roman" w:cs="Times New Roman"/>
          <w:sz w:val="24"/>
          <w:szCs w:val="24"/>
        </w:rPr>
        <w:t xml:space="preserve"> </w:t>
      </w:r>
      <w:r w:rsidR="000051A6" w:rsidRPr="00B0253A">
        <w:rPr>
          <w:rFonts w:ascii="Times New Roman" w:hAnsi="Times New Roman" w:cs="Times New Roman"/>
          <w:sz w:val="24"/>
          <w:szCs w:val="24"/>
        </w:rPr>
        <w:t>that</w:t>
      </w:r>
      <w:proofErr w:type="gramEnd"/>
      <w:r w:rsidR="00EB550C" w:rsidRPr="00B0253A">
        <w:rPr>
          <w:rFonts w:ascii="Times New Roman" w:hAnsi="Times New Roman" w:cs="Times New Roman"/>
          <w:sz w:val="24"/>
          <w:szCs w:val="24"/>
        </w:rPr>
        <w:t xml:space="preserve"> it has to be included in the variation work order. </w:t>
      </w:r>
    </w:p>
    <w:p w:rsidR="007135E1" w:rsidRPr="00B0253A" w:rsidRDefault="007135E1" w:rsidP="00FE7C7F">
      <w:pPr>
        <w:pStyle w:val="ListParagraph"/>
        <w:ind w:left="1800"/>
        <w:jc w:val="both"/>
        <w:rPr>
          <w:rFonts w:ascii="Times New Roman" w:hAnsi="Times New Roman" w:cs="Times New Roman"/>
          <w:sz w:val="24"/>
          <w:szCs w:val="24"/>
        </w:rPr>
      </w:pPr>
    </w:p>
    <w:p w:rsidR="00E521A4" w:rsidRPr="00B0253A" w:rsidRDefault="00E31D26"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Finally,</w:t>
      </w:r>
      <w:r w:rsidR="00920B05" w:rsidRPr="00B0253A">
        <w:rPr>
          <w:rFonts w:ascii="Times New Roman" w:hAnsi="Times New Roman" w:cs="Times New Roman"/>
          <w:sz w:val="24"/>
          <w:szCs w:val="24"/>
        </w:rPr>
        <w:t xml:space="preserve"> t</w:t>
      </w:r>
      <w:r w:rsidR="00E521A4" w:rsidRPr="00B0253A">
        <w:rPr>
          <w:rFonts w:ascii="Times New Roman" w:hAnsi="Times New Roman" w:cs="Times New Roman"/>
          <w:sz w:val="24"/>
          <w:szCs w:val="24"/>
        </w:rPr>
        <w:t xml:space="preserve">he PE has approved and accepted variation </w:t>
      </w:r>
      <w:r w:rsidR="00252B1C" w:rsidRPr="00B0253A">
        <w:rPr>
          <w:rFonts w:ascii="Times New Roman" w:hAnsi="Times New Roman" w:cs="Times New Roman"/>
          <w:sz w:val="24"/>
          <w:szCs w:val="24"/>
        </w:rPr>
        <w:t xml:space="preserve">number one </w:t>
      </w:r>
      <w:r w:rsidR="00E521A4" w:rsidRPr="00B0253A">
        <w:rPr>
          <w:rFonts w:ascii="Times New Roman" w:hAnsi="Times New Roman" w:cs="Times New Roman"/>
          <w:sz w:val="24"/>
          <w:szCs w:val="24"/>
        </w:rPr>
        <w:t>on 19/08/2016 ref No wu0139/p01/16</w:t>
      </w:r>
      <w:r w:rsidR="007D42C9" w:rsidRPr="00B0253A">
        <w:rPr>
          <w:rFonts w:ascii="Times New Roman" w:hAnsi="Times New Roman" w:cs="Times New Roman"/>
          <w:sz w:val="24"/>
          <w:szCs w:val="24"/>
        </w:rPr>
        <w:t>.</w:t>
      </w:r>
    </w:p>
    <w:p w:rsidR="00553F1B" w:rsidRPr="00B0253A" w:rsidRDefault="00553F1B" w:rsidP="00FE7C7F">
      <w:pPr>
        <w:pStyle w:val="ListParagraph"/>
        <w:ind w:left="2880"/>
        <w:jc w:val="both"/>
        <w:rPr>
          <w:rFonts w:ascii="Times New Roman" w:hAnsi="Times New Roman" w:cs="Times New Roman"/>
          <w:sz w:val="24"/>
          <w:szCs w:val="24"/>
        </w:rPr>
      </w:pPr>
    </w:p>
    <w:p w:rsidR="00E521A4" w:rsidRPr="00B0253A" w:rsidRDefault="005B7E98" w:rsidP="00FE7C7F">
      <w:pPr>
        <w:pStyle w:val="ListParagraph"/>
        <w:ind w:left="360"/>
        <w:jc w:val="both"/>
        <w:rPr>
          <w:rFonts w:ascii="Times New Roman" w:hAnsi="Times New Roman" w:cs="Times New Roman"/>
          <w:b/>
          <w:bCs/>
          <w:sz w:val="24"/>
          <w:szCs w:val="24"/>
        </w:rPr>
      </w:pPr>
      <w:r w:rsidRPr="00B0253A">
        <w:rPr>
          <w:rFonts w:ascii="Times New Roman" w:hAnsi="Times New Roman" w:cs="Times New Roman"/>
          <w:b/>
          <w:bCs/>
          <w:sz w:val="24"/>
          <w:szCs w:val="24"/>
        </w:rPr>
        <w:t>Variation order</w:t>
      </w:r>
      <w:r w:rsidR="006E6505" w:rsidRPr="00B0253A">
        <w:rPr>
          <w:rFonts w:ascii="Times New Roman" w:hAnsi="Times New Roman" w:cs="Times New Roman"/>
          <w:b/>
          <w:bCs/>
          <w:sz w:val="24"/>
          <w:szCs w:val="24"/>
        </w:rPr>
        <w:t xml:space="preserve"> </w:t>
      </w:r>
      <w:r w:rsidR="00D04757" w:rsidRPr="00B0253A">
        <w:rPr>
          <w:rFonts w:ascii="Times New Roman" w:hAnsi="Times New Roman" w:cs="Times New Roman"/>
          <w:b/>
          <w:bCs/>
          <w:sz w:val="24"/>
          <w:szCs w:val="24"/>
        </w:rPr>
        <w:t xml:space="preserve">No. </w:t>
      </w:r>
      <w:r w:rsidR="006E6505" w:rsidRPr="00B0253A">
        <w:rPr>
          <w:rFonts w:ascii="Times New Roman" w:hAnsi="Times New Roman" w:cs="Times New Roman"/>
          <w:b/>
          <w:bCs/>
          <w:sz w:val="24"/>
          <w:szCs w:val="24"/>
        </w:rPr>
        <w:t>2</w:t>
      </w:r>
    </w:p>
    <w:p w:rsidR="00920B05" w:rsidRPr="00B0253A" w:rsidRDefault="00920B05" w:rsidP="00FE7C7F">
      <w:pPr>
        <w:pStyle w:val="ListParagraph"/>
        <w:ind w:left="360"/>
        <w:jc w:val="both"/>
        <w:rPr>
          <w:rFonts w:ascii="Times New Roman" w:hAnsi="Times New Roman" w:cs="Times New Roman"/>
          <w:b/>
          <w:bCs/>
          <w:sz w:val="24"/>
          <w:szCs w:val="24"/>
        </w:rPr>
      </w:pPr>
    </w:p>
    <w:p w:rsidR="007135E1" w:rsidRPr="00B0253A" w:rsidRDefault="00920B05" w:rsidP="00FE7C7F">
      <w:pPr>
        <w:pStyle w:val="ListParagraph"/>
        <w:numPr>
          <w:ilvl w:val="0"/>
          <w:numId w:val="16"/>
        </w:numPr>
        <w:jc w:val="both"/>
        <w:rPr>
          <w:rFonts w:ascii="Times New Roman" w:hAnsi="Times New Roman" w:cs="Times New Roman"/>
          <w:sz w:val="24"/>
          <w:szCs w:val="24"/>
        </w:rPr>
      </w:pPr>
      <w:r w:rsidRPr="00B0253A">
        <w:rPr>
          <w:rFonts w:ascii="Times New Roman" w:hAnsi="Times New Roman" w:cs="Times New Roman"/>
          <w:sz w:val="24"/>
          <w:szCs w:val="24"/>
        </w:rPr>
        <w:t>This variation is</w:t>
      </w:r>
      <w:r w:rsidR="00AC5998" w:rsidRPr="00B0253A">
        <w:rPr>
          <w:rFonts w:ascii="Times New Roman" w:hAnsi="Times New Roman" w:cs="Times New Roman"/>
          <w:sz w:val="24"/>
          <w:szCs w:val="24"/>
        </w:rPr>
        <w:t xml:space="preserve"> due to the </w:t>
      </w:r>
      <w:r w:rsidR="00F866C2" w:rsidRPr="00B0253A">
        <w:rPr>
          <w:rFonts w:ascii="Times New Roman" w:hAnsi="Times New Roman" w:cs="Times New Roman"/>
          <w:sz w:val="24"/>
          <w:szCs w:val="24"/>
        </w:rPr>
        <w:t>PE’</w:t>
      </w:r>
      <w:r w:rsidR="00561236" w:rsidRPr="00B0253A">
        <w:rPr>
          <w:rFonts w:ascii="Times New Roman" w:hAnsi="Times New Roman" w:cs="Times New Roman"/>
          <w:sz w:val="24"/>
          <w:szCs w:val="24"/>
        </w:rPr>
        <w:t xml:space="preserve">s </w:t>
      </w:r>
      <w:r w:rsidR="00F866C2" w:rsidRPr="00B0253A">
        <w:rPr>
          <w:rFonts w:ascii="Times New Roman" w:hAnsi="Times New Roman" w:cs="Times New Roman"/>
          <w:sz w:val="24"/>
          <w:szCs w:val="24"/>
        </w:rPr>
        <w:t>ordering the</w:t>
      </w:r>
      <w:r w:rsidR="00A15224" w:rsidRPr="00B0253A">
        <w:rPr>
          <w:rFonts w:ascii="Times New Roman" w:hAnsi="Times New Roman" w:cs="Times New Roman"/>
          <w:sz w:val="24"/>
          <w:szCs w:val="24"/>
        </w:rPr>
        <w:t xml:space="preserve"> consultant to give order to the contractor to </w:t>
      </w:r>
      <w:r w:rsidR="0012363E" w:rsidRPr="00B0253A">
        <w:rPr>
          <w:rFonts w:ascii="Times New Roman" w:hAnsi="Times New Roman" w:cs="Times New Roman"/>
          <w:sz w:val="24"/>
          <w:szCs w:val="24"/>
        </w:rPr>
        <w:t>execute</w:t>
      </w:r>
      <w:r w:rsidR="00A15224" w:rsidRPr="00B0253A">
        <w:rPr>
          <w:rFonts w:ascii="Times New Roman" w:hAnsi="Times New Roman" w:cs="Times New Roman"/>
          <w:sz w:val="24"/>
          <w:szCs w:val="24"/>
        </w:rPr>
        <w:t xml:space="preserve"> the maintenance work </w:t>
      </w:r>
      <w:r w:rsidR="005B7E98" w:rsidRPr="00B0253A">
        <w:rPr>
          <w:rFonts w:ascii="Times New Roman" w:hAnsi="Times New Roman" w:cs="Times New Roman"/>
          <w:sz w:val="24"/>
          <w:szCs w:val="24"/>
        </w:rPr>
        <w:t>of</w:t>
      </w:r>
      <w:r w:rsidR="005B7E98" w:rsidRPr="00B0253A">
        <w:rPr>
          <w:rFonts w:ascii="Times New Roman" w:hAnsi="Times New Roman" w:cs="Times New Roman"/>
          <w:b/>
          <w:bCs/>
          <w:sz w:val="24"/>
          <w:szCs w:val="24"/>
        </w:rPr>
        <w:t xml:space="preserve"> four</w:t>
      </w:r>
      <w:r w:rsidR="00A15224" w:rsidRPr="00B0253A">
        <w:rPr>
          <w:rFonts w:ascii="Times New Roman" w:hAnsi="Times New Roman" w:cs="Times New Roman"/>
          <w:b/>
          <w:bCs/>
          <w:sz w:val="24"/>
          <w:szCs w:val="24"/>
        </w:rPr>
        <w:t xml:space="preserve"> G+1</w:t>
      </w:r>
      <w:r w:rsidR="00A15224" w:rsidRPr="00B0253A">
        <w:rPr>
          <w:rFonts w:ascii="Times New Roman" w:hAnsi="Times New Roman" w:cs="Times New Roman"/>
          <w:sz w:val="24"/>
          <w:szCs w:val="24"/>
        </w:rPr>
        <w:t xml:space="preserve"> existing classrooms and three G+0 existing Lecture halls</w:t>
      </w:r>
      <w:r w:rsidR="00F866C2" w:rsidRPr="00B0253A">
        <w:rPr>
          <w:rFonts w:ascii="Times New Roman" w:hAnsi="Times New Roman" w:cs="Times New Roman"/>
          <w:sz w:val="24"/>
          <w:szCs w:val="24"/>
        </w:rPr>
        <w:t xml:space="preserve"> which are found in the university</w:t>
      </w:r>
      <w:r w:rsidR="000C0D6E" w:rsidRPr="00B0253A">
        <w:rPr>
          <w:rFonts w:ascii="Times New Roman" w:hAnsi="Times New Roman" w:cs="Times New Roman"/>
          <w:sz w:val="24"/>
          <w:szCs w:val="24"/>
        </w:rPr>
        <w:t>.</w:t>
      </w:r>
    </w:p>
    <w:p w:rsidR="003D3D03" w:rsidRPr="00B0253A" w:rsidRDefault="007135E1" w:rsidP="00FE7C7F">
      <w:pPr>
        <w:pStyle w:val="ListParagraph"/>
        <w:jc w:val="both"/>
        <w:rPr>
          <w:rFonts w:ascii="Times New Roman" w:hAnsi="Times New Roman" w:cs="Times New Roman"/>
          <w:sz w:val="24"/>
          <w:szCs w:val="24"/>
        </w:rPr>
      </w:pPr>
      <w:r w:rsidRPr="00B0253A">
        <w:rPr>
          <w:rFonts w:ascii="Times New Roman" w:hAnsi="Times New Roman" w:cs="Times New Roman"/>
          <w:sz w:val="24"/>
          <w:szCs w:val="24"/>
        </w:rPr>
        <w:t>It is a variation initiated by the PE. The PE had justified the reason to give this variation</w:t>
      </w:r>
      <w:r w:rsidR="005F3D69" w:rsidRPr="00B0253A">
        <w:rPr>
          <w:rFonts w:ascii="Times New Roman" w:hAnsi="Times New Roman" w:cs="Times New Roman"/>
          <w:sz w:val="24"/>
          <w:szCs w:val="24"/>
        </w:rPr>
        <w:t>,</w:t>
      </w:r>
      <w:r w:rsidRPr="00B0253A">
        <w:rPr>
          <w:rFonts w:ascii="Times New Roman" w:hAnsi="Times New Roman" w:cs="Times New Roman"/>
          <w:sz w:val="24"/>
          <w:szCs w:val="24"/>
        </w:rPr>
        <w:t xml:space="preserve"> at the time</w:t>
      </w:r>
      <w:r w:rsidR="005F3D69" w:rsidRPr="00B0253A">
        <w:rPr>
          <w:rFonts w:ascii="Times New Roman" w:hAnsi="Times New Roman" w:cs="Times New Roman"/>
          <w:sz w:val="24"/>
          <w:szCs w:val="24"/>
        </w:rPr>
        <w:t>,</w:t>
      </w:r>
      <w:r w:rsidRPr="00B0253A">
        <w:rPr>
          <w:rFonts w:ascii="Times New Roman" w:hAnsi="Times New Roman" w:cs="Times New Roman"/>
          <w:sz w:val="24"/>
          <w:szCs w:val="24"/>
        </w:rPr>
        <w:t xml:space="preserve"> by indicating the urgency to maintain classrooms and lecture halls before the sta</w:t>
      </w:r>
      <w:r w:rsidR="003D3D03" w:rsidRPr="00B0253A">
        <w:rPr>
          <w:rFonts w:ascii="Times New Roman" w:hAnsi="Times New Roman" w:cs="Times New Roman"/>
          <w:sz w:val="24"/>
          <w:szCs w:val="24"/>
        </w:rPr>
        <w:t>rting of the next academic year.</w:t>
      </w:r>
    </w:p>
    <w:p w:rsidR="00D8799D" w:rsidRPr="00B0253A" w:rsidRDefault="00D8799D" w:rsidP="00FE7C7F">
      <w:pPr>
        <w:pStyle w:val="ListParagraph"/>
        <w:ind w:left="1800"/>
        <w:jc w:val="both"/>
        <w:rPr>
          <w:rFonts w:ascii="Times New Roman" w:hAnsi="Times New Roman" w:cs="Times New Roman"/>
          <w:sz w:val="24"/>
          <w:szCs w:val="24"/>
        </w:rPr>
      </w:pPr>
    </w:p>
    <w:p w:rsidR="007135E1" w:rsidRPr="00B0253A" w:rsidRDefault="003D3D03" w:rsidP="00FE7C7F">
      <w:pPr>
        <w:pStyle w:val="ListParagraph"/>
        <w:ind w:left="1800"/>
        <w:rPr>
          <w:rFonts w:ascii="Times New Roman" w:hAnsi="Times New Roman" w:cs="Times New Roman"/>
          <w:sz w:val="24"/>
          <w:szCs w:val="24"/>
        </w:rPr>
      </w:pPr>
      <w:r w:rsidRPr="00B0253A">
        <w:rPr>
          <w:rFonts w:ascii="Times New Roman" w:hAnsi="Times New Roman" w:cs="Times New Roman"/>
          <w:sz w:val="24"/>
          <w:szCs w:val="24"/>
        </w:rPr>
        <w:t>“</w:t>
      </w:r>
      <w:r w:rsidR="005F3D69" w:rsidRPr="00B0253A">
        <w:rPr>
          <w:rFonts w:ascii="Times New Roman" w:hAnsi="Times New Roman" w:cs="Times New Roman"/>
          <w:sz w:val="24"/>
          <w:szCs w:val="24"/>
        </w:rPr>
        <w:t>Note</w:t>
      </w:r>
      <w:r w:rsidRPr="00B0253A">
        <w:rPr>
          <w:rFonts w:ascii="Times New Roman" w:hAnsi="Times New Roman" w:cs="Times New Roman"/>
          <w:sz w:val="24"/>
          <w:szCs w:val="24"/>
        </w:rPr>
        <w:t xml:space="preserve"> that the work is urgent, that should have to be finished at summer time before staring 2009 academic calendar. If not it is difficult to maintain when the academic year program is stated. So let you give attention as urgent and the measurement and building shall be done soon.” </w:t>
      </w:r>
      <w:r w:rsidR="007135E1" w:rsidRPr="00B0253A">
        <w:rPr>
          <w:rFonts w:ascii="Times New Roman" w:hAnsi="Times New Roman" w:cs="Times New Roman"/>
          <w:sz w:val="24"/>
          <w:szCs w:val="24"/>
        </w:rPr>
        <w:t>(Re No wu0102/B02/16 dated 04/08/2016)</w:t>
      </w:r>
    </w:p>
    <w:p w:rsidR="008B4162" w:rsidRPr="00B0253A" w:rsidRDefault="008B4162" w:rsidP="00404E5D">
      <w:pPr>
        <w:pStyle w:val="ListParagraph"/>
        <w:ind w:left="2880"/>
        <w:rPr>
          <w:rFonts w:ascii="Times New Roman" w:hAnsi="Times New Roman" w:cs="Times New Roman"/>
          <w:sz w:val="24"/>
          <w:szCs w:val="24"/>
        </w:rPr>
      </w:pPr>
    </w:p>
    <w:p w:rsidR="0073777B" w:rsidRPr="00B0253A" w:rsidRDefault="0073777B" w:rsidP="0073777B">
      <w:pPr>
        <w:pStyle w:val="ListParagraph"/>
        <w:ind w:left="360"/>
        <w:rPr>
          <w:rFonts w:ascii="Times New Roman" w:hAnsi="Times New Roman" w:cs="Times New Roman"/>
          <w:sz w:val="24"/>
          <w:szCs w:val="24"/>
        </w:rPr>
      </w:pPr>
    </w:p>
    <w:p w:rsidR="00FD3CE1" w:rsidRPr="00B0253A" w:rsidRDefault="00FC3962" w:rsidP="0073777B">
      <w:pPr>
        <w:pStyle w:val="ListParagraph"/>
        <w:ind w:left="360"/>
        <w:rPr>
          <w:rFonts w:ascii="Times New Roman" w:hAnsi="Times New Roman" w:cs="Times New Roman"/>
          <w:sz w:val="24"/>
          <w:szCs w:val="24"/>
        </w:rPr>
      </w:pPr>
      <w:r w:rsidRPr="00B0253A">
        <w:rPr>
          <w:rFonts w:ascii="Times New Roman" w:hAnsi="Times New Roman" w:cs="Times New Roman"/>
          <w:sz w:val="24"/>
          <w:szCs w:val="24"/>
        </w:rPr>
        <w:t>Concerning variation order number</w:t>
      </w:r>
      <w:r w:rsidR="000C0D6E" w:rsidRPr="00B0253A">
        <w:rPr>
          <w:rFonts w:ascii="Times New Roman" w:hAnsi="Times New Roman" w:cs="Times New Roman"/>
          <w:sz w:val="24"/>
          <w:szCs w:val="24"/>
        </w:rPr>
        <w:t xml:space="preserve"> one</w:t>
      </w:r>
      <w:r w:rsidR="00BB40E1" w:rsidRPr="00B0253A">
        <w:rPr>
          <w:rFonts w:ascii="Times New Roman" w:hAnsi="Times New Roman" w:cs="Times New Roman"/>
          <w:sz w:val="24"/>
          <w:szCs w:val="24"/>
        </w:rPr>
        <w:t>:-</w:t>
      </w:r>
    </w:p>
    <w:p w:rsidR="003B66E1" w:rsidRPr="00B0253A" w:rsidRDefault="003B66E1" w:rsidP="00FE7C7F">
      <w:pPr>
        <w:pStyle w:val="ListParagraph"/>
        <w:ind w:left="1440"/>
        <w:jc w:val="both"/>
        <w:rPr>
          <w:rFonts w:ascii="Times New Roman" w:hAnsi="Times New Roman" w:cs="Times New Roman"/>
          <w:sz w:val="24"/>
          <w:szCs w:val="24"/>
        </w:rPr>
      </w:pPr>
    </w:p>
    <w:p w:rsidR="00E6421F" w:rsidRPr="00B0253A" w:rsidRDefault="00F57E4E" w:rsidP="00FE7C7F">
      <w:pPr>
        <w:pStyle w:val="ListParagraph"/>
        <w:numPr>
          <w:ilvl w:val="0"/>
          <w:numId w:val="17"/>
        </w:numPr>
        <w:jc w:val="both"/>
        <w:rPr>
          <w:rFonts w:ascii="Times New Roman" w:hAnsi="Times New Roman" w:cs="Times New Roman"/>
          <w:sz w:val="24"/>
          <w:szCs w:val="24"/>
        </w:rPr>
      </w:pPr>
      <w:r w:rsidRPr="00B0253A">
        <w:rPr>
          <w:rFonts w:ascii="Times New Roman" w:hAnsi="Times New Roman" w:cs="Times New Roman"/>
          <w:sz w:val="24"/>
          <w:szCs w:val="24"/>
        </w:rPr>
        <w:t>It</w:t>
      </w:r>
      <w:r w:rsidR="000C0D6E" w:rsidRPr="00B0253A">
        <w:rPr>
          <w:rFonts w:ascii="Times New Roman" w:hAnsi="Times New Roman" w:cs="Times New Roman"/>
          <w:sz w:val="24"/>
          <w:szCs w:val="24"/>
        </w:rPr>
        <w:t xml:space="preserve"> is not clear why the consultant did not include the retaining structure </w:t>
      </w:r>
      <w:r w:rsidRPr="00B0253A">
        <w:rPr>
          <w:rFonts w:ascii="Times New Roman" w:hAnsi="Times New Roman" w:cs="Times New Roman"/>
          <w:sz w:val="24"/>
          <w:szCs w:val="24"/>
        </w:rPr>
        <w:t>during</w:t>
      </w:r>
      <w:r w:rsidR="000C0D6E" w:rsidRPr="00B0253A">
        <w:rPr>
          <w:rFonts w:ascii="Times New Roman" w:hAnsi="Times New Roman" w:cs="Times New Roman"/>
          <w:sz w:val="24"/>
          <w:szCs w:val="24"/>
        </w:rPr>
        <w:t xml:space="preserve"> the design stage</w:t>
      </w:r>
      <w:r w:rsidR="00F866C2" w:rsidRPr="00B0253A">
        <w:rPr>
          <w:rFonts w:ascii="Times New Roman" w:hAnsi="Times New Roman" w:cs="Times New Roman"/>
          <w:sz w:val="24"/>
          <w:szCs w:val="24"/>
        </w:rPr>
        <w:t xml:space="preserve"> or right from the beginning</w:t>
      </w:r>
      <w:r w:rsidR="000C0D6E" w:rsidRPr="00B0253A">
        <w:rPr>
          <w:rFonts w:ascii="Times New Roman" w:hAnsi="Times New Roman" w:cs="Times New Roman"/>
          <w:sz w:val="24"/>
          <w:szCs w:val="24"/>
        </w:rPr>
        <w:t>.</w:t>
      </w:r>
    </w:p>
    <w:p w:rsidR="003427A7" w:rsidRPr="00B0253A" w:rsidRDefault="003427A7" w:rsidP="00FE7C7F">
      <w:pPr>
        <w:pStyle w:val="ListParagraph"/>
        <w:ind w:left="1800"/>
        <w:jc w:val="both"/>
        <w:rPr>
          <w:rFonts w:ascii="Times New Roman" w:hAnsi="Times New Roman" w:cs="Times New Roman"/>
          <w:sz w:val="24"/>
          <w:szCs w:val="24"/>
        </w:rPr>
      </w:pPr>
    </w:p>
    <w:p w:rsidR="005B7E98" w:rsidRDefault="00D8799D" w:rsidP="00FE7C7F">
      <w:pPr>
        <w:pStyle w:val="ListParagraph"/>
        <w:jc w:val="both"/>
        <w:rPr>
          <w:rFonts w:ascii="Times New Roman" w:hAnsi="Times New Roman" w:cs="Times New Roman"/>
          <w:sz w:val="24"/>
          <w:szCs w:val="24"/>
        </w:rPr>
      </w:pPr>
      <w:r w:rsidRPr="00B0253A">
        <w:rPr>
          <w:rFonts w:ascii="Times New Roman" w:hAnsi="Times New Roman" w:cs="Times New Roman"/>
          <w:sz w:val="24"/>
          <w:szCs w:val="24"/>
        </w:rPr>
        <w:t xml:space="preserve">The AP believes that </w:t>
      </w:r>
      <w:r w:rsidR="005B7E98" w:rsidRPr="00B0253A">
        <w:rPr>
          <w:rFonts w:ascii="Times New Roman" w:hAnsi="Times New Roman" w:cs="Times New Roman"/>
          <w:sz w:val="24"/>
          <w:szCs w:val="24"/>
        </w:rPr>
        <w:t>any design</w:t>
      </w:r>
      <w:r w:rsidR="00BB40E1" w:rsidRPr="00B0253A">
        <w:rPr>
          <w:rFonts w:ascii="Times New Roman" w:hAnsi="Times New Roman" w:cs="Times New Roman"/>
          <w:sz w:val="24"/>
          <w:szCs w:val="24"/>
        </w:rPr>
        <w:t xml:space="preserve"> </w:t>
      </w:r>
      <w:r w:rsidR="005B7E98" w:rsidRPr="00B0253A">
        <w:rPr>
          <w:rFonts w:ascii="Times New Roman" w:hAnsi="Times New Roman" w:cs="Times New Roman"/>
          <w:sz w:val="24"/>
          <w:szCs w:val="24"/>
        </w:rPr>
        <w:t>work should</w:t>
      </w:r>
      <w:r w:rsidR="008D55CF" w:rsidRPr="00B0253A">
        <w:rPr>
          <w:rFonts w:ascii="Times New Roman" w:hAnsi="Times New Roman" w:cs="Times New Roman"/>
          <w:sz w:val="24"/>
          <w:szCs w:val="24"/>
        </w:rPr>
        <w:t xml:space="preserve"> </w:t>
      </w:r>
      <w:r w:rsidR="000C0D6E" w:rsidRPr="00B0253A">
        <w:rPr>
          <w:rFonts w:ascii="Times New Roman" w:hAnsi="Times New Roman" w:cs="Times New Roman"/>
          <w:sz w:val="24"/>
          <w:szCs w:val="24"/>
        </w:rPr>
        <w:t xml:space="preserve">include </w:t>
      </w:r>
      <w:r w:rsidR="0006072A" w:rsidRPr="00B0253A">
        <w:rPr>
          <w:rFonts w:ascii="Times New Roman" w:hAnsi="Times New Roman" w:cs="Times New Roman"/>
          <w:sz w:val="24"/>
          <w:szCs w:val="24"/>
        </w:rPr>
        <w:t xml:space="preserve">the </w:t>
      </w:r>
      <w:r w:rsidR="00FA588E" w:rsidRPr="00B0253A">
        <w:rPr>
          <w:rFonts w:ascii="Times New Roman" w:hAnsi="Times New Roman" w:cs="Times New Roman"/>
          <w:sz w:val="28"/>
          <w:szCs w:val="28"/>
        </w:rPr>
        <w:t>“</w:t>
      </w:r>
      <w:r w:rsidR="00FA588E" w:rsidRPr="00B0253A">
        <w:rPr>
          <w:rFonts w:ascii="Times New Roman" w:hAnsi="Times New Roman" w:cs="Times New Roman"/>
          <w:spacing w:val="-3"/>
          <w:sz w:val="24"/>
          <w:szCs w:val="24"/>
        </w:rPr>
        <w:t xml:space="preserve">Site Investigation </w:t>
      </w:r>
      <w:r w:rsidR="005B7E98" w:rsidRPr="00B0253A">
        <w:rPr>
          <w:rFonts w:ascii="Times New Roman" w:hAnsi="Times New Roman" w:cs="Times New Roman"/>
          <w:sz w:val="24"/>
          <w:szCs w:val="24"/>
        </w:rPr>
        <w:t>Reports</w:t>
      </w:r>
      <w:r w:rsidR="005B7E98" w:rsidRPr="00B0253A">
        <w:rPr>
          <w:rFonts w:ascii="Times New Roman" w:hAnsi="Times New Roman" w:cs="Times New Roman"/>
          <w:spacing w:val="-3"/>
          <w:sz w:val="24"/>
          <w:szCs w:val="24"/>
        </w:rPr>
        <w:t xml:space="preserve"> </w:t>
      </w:r>
      <w:r w:rsidR="005B7E98" w:rsidRPr="00B0253A">
        <w:rPr>
          <w:rFonts w:ascii="Times New Roman" w:hAnsi="Times New Roman" w:cs="Times New Roman"/>
          <w:sz w:val="24"/>
          <w:szCs w:val="24"/>
        </w:rPr>
        <w:t>“and</w:t>
      </w:r>
      <w:r w:rsidR="00F866C2" w:rsidRPr="00B0253A">
        <w:rPr>
          <w:rFonts w:ascii="Times New Roman" w:hAnsi="Times New Roman" w:cs="Times New Roman"/>
          <w:sz w:val="24"/>
          <w:szCs w:val="24"/>
        </w:rPr>
        <w:t xml:space="preserve"> </w:t>
      </w:r>
      <w:r w:rsidR="005B7E98" w:rsidRPr="00B0253A">
        <w:rPr>
          <w:rFonts w:ascii="Times New Roman" w:hAnsi="Times New Roman" w:cs="Times New Roman"/>
          <w:sz w:val="24"/>
          <w:szCs w:val="24"/>
        </w:rPr>
        <w:t>surveying data</w:t>
      </w:r>
      <w:r w:rsidR="00E6421F" w:rsidRPr="00B0253A">
        <w:rPr>
          <w:rFonts w:ascii="Times New Roman" w:hAnsi="Times New Roman" w:cs="Times New Roman"/>
          <w:sz w:val="24"/>
          <w:szCs w:val="24"/>
        </w:rPr>
        <w:t xml:space="preserve"> of </w:t>
      </w:r>
      <w:r w:rsidR="008D55CF" w:rsidRPr="00B0253A">
        <w:rPr>
          <w:rFonts w:ascii="Times New Roman" w:hAnsi="Times New Roman" w:cs="Times New Roman"/>
          <w:sz w:val="24"/>
          <w:szCs w:val="24"/>
        </w:rPr>
        <w:t xml:space="preserve">the </w:t>
      </w:r>
      <w:r w:rsidR="005B7E98" w:rsidRPr="00B0253A">
        <w:rPr>
          <w:rFonts w:ascii="Times New Roman" w:hAnsi="Times New Roman" w:cs="Times New Roman"/>
          <w:sz w:val="24"/>
          <w:szCs w:val="24"/>
        </w:rPr>
        <w:t>plot were</w:t>
      </w:r>
      <w:r w:rsidR="008D55CF" w:rsidRPr="00B0253A">
        <w:rPr>
          <w:rFonts w:ascii="Times New Roman" w:hAnsi="Times New Roman" w:cs="Times New Roman"/>
          <w:sz w:val="24"/>
          <w:szCs w:val="24"/>
        </w:rPr>
        <w:t xml:space="preserve"> the building is</w:t>
      </w:r>
      <w:r w:rsidR="0006072A" w:rsidRPr="00B0253A">
        <w:rPr>
          <w:rFonts w:ascii="Times New Roman" w:hAnsi="Times New Roman" w:cs="Times New Roman"/>
          <w:sz w:val="24"/>
          <w:szCs w:val="24"/>
        </w:rPr>
        <w:t xml:space="preserve"> supposed</w:t>
      </w:r>
      <w:r w:rsidR="008D55CF" w:rsidRPr="00B0253A">
        <w:rPr>
          <w:rFonts w:ascii="Times New Roman" w:hAnsi="Times New Roman" w:cs="Times New Roman"/>
          <w:sz w:val="24"/>
          <w:szCs w:val="24"/>
        </w:rPr>
        <w:t xml:space="preserve"> to rest </w:t>
      </w:r>
      <w:r w:rsidR="005B7E98" w:rsidRPr="00B0253A">
        <w:rPr>
          <w:rFonts w:ascii="Times New Roman" w:hAnsi="Times New Roman" w:cs="Times New Roman"/>
          <w:sz w:val="24"/>
          <w:szCs w:val="24"/>
        </w:rPr>
        <w:t>on, So</w:t>
      </w:r>
      <w:r w:rsidR="008D55CF" w:rsidRPr="00B0253A">
        <w:rPr>
          <w:rFonts w:ascii="Times New Roman" w:hAnsi="Times New Roman" w:cs="Times New Roman"/>
          <w:sz w:val="24"/>
          <w:szCs w:val="24"/>
        </w:rPr>
        <w:t xml:space="preserve"> </w:t>
      </w:r>
      <w:r w:rsidR="005B7E98" w:rsidRPr="00B0253A">
        <w:rPr>
          <w:rFonts w:ascii="Times New Roman" w:hAnsi="Times New Roman" w:cs="Times New Roman"/>
          <w:sz w:val="24"/>
          <w:szCs w:val="24"/>
        </w:rPr>
        <w:t>that one</w:t>
      </w:r>
      <w:r w:rsidR="008D55CF" w:rsidRPr="00B0253A">
        <w:rPr>
          <w:rFonts w:ascii="Times New Roman" w:hAnsi="Times New Roman" w:cs="Times New Roman"/>
          <w:sz w:val="24"/>
          <w:szCs w:val="24"/>
        </w:rPr>
        <w:t xml:space="preserve"> </w:t>
      </w:r>
      <w:r w:rsidR="00F866C2" w:rsidRPr="00B0253A">
        <w:rPr>
          <w:rFonts w:ascii="Times New Roman" w:hAnsi="Times New Roman" w:cs="Times New Roman"/>
          <w:sz w:val="24"/>
          <w:szCs w:val="24"/>
        </w:rPr>
        <w:t>can determine</w:t>
      </w:r>
      <w:r w:rsidR="000C0D6E" w:rsidRPr="00B0253A">
        <w:rPr>
          <w:rFonts w:ascii="Times New Roman" w:hAnsi="Times New Roman" w:cs="Times New Roman"/>
          <w:sz w:val="24"/>
          <w:szCs w:val="24"/>
        </w:rPr>
        <w:t xml:space="preserve"> the topography of the site</w:t>
      </w:r>
      <w:r w:rsidR="00F57E4E" w:rsidRPr="00B0253A">
        <w:rPr>
          <w:rFonts w:ascii="Times New Roman" w:hAnsi="Times New Roman" w:cs="Times New Roman"/>
          <w:sz w:val="24"/>
          <w:szCs w:val="24"/>
        </w:rPr>
        <w:t xml:space="preserve"> among other </w:t>
      </w:r>
      <w:r w:rsidR="005B7E98" w:rsidRPr="00B0253A">
        <w:rPr>
          <w:rFonts w:ascii="Times New Roman" w:hAnsi="Times New Roman" w:cs="Times New Roman"/>
          <w:sz w:val="24"/>
          <w:szCs w:val="24"/>
        </w:rPr>
        <w:t>things. The</w:t>
      </w:r>
      <w:r w:rsidR="00E6421F" w:rsidRPr="00B0253A">
        <w:rPr>
          <w:rFonts w:ascii="Times New Roman" w:hAnsi="Times New Roman" w:cs="Times New Roman"/>
          <w:sz w:val="24"/>
          <w:szCs w:val="24"/>
        </w:rPr>
        <w:t xml:space="preserve"> survey of the site will show the designer how he should place the building on the plot,</w:t>
      </w:r>
      <w:r w:rsidR="0006072A" w:rsidRPr="00B0253A">
        <w:rPr>
          <w:rFonts w:ascii="Times New Roman" w:hAnsi="Times New Roman" w:cs="Times New Roman"/>
          <w:sz w:val="24"/>
          <w:szCs w:val="24"/>
        </w:rPr>
        <w:t xml:space="preserve"> with respect to the slop among other things and</w:t>
      </w:r>
      <w:r w:rsidR="00E6421F" w:rsidRPr="00B0253A">
        <w:rPr>
          <w:rFonts w:ascii="Times New Roman" w:hAnsi="Times New Roman" w:cs="Times New Roman"/>
          <w:sz w:val="24"/>
          <w:szCs w:val="24"/>
        </w:rPr>
        <w:t xml:space="preserve"> if ther</w:t>
      </w:r>
      <w:r w:rsidR="001609E1" w:rsidRPr="00B0253A">
        <w:rPr>
          <w:rFonts w:ascii="Times New Roman" w:hAnsi="Times New Roman" w:cs="Times New Roman"/>
          <w:sz w:val="24"/>
          <w:szCs w:val="24"/>
        </w:rPr>
        <w:t>e should be a retaining wall</w:t>
      </w:r>
      <w:r w:rsidR="0006072A" w:rsidRPr="00B0253A">
        <w:rPr>
          <w:rFonts w:ascii="Times New Roman" w:hAnsi="Times New Roman" w:cs="Times New Roman"/>
          <w:sz w:val="24"/>
          <w:szCs w:val="24"/>
        </w:rPr>
        <w:t xml:space="preserve"> or not</w:t>
      </w:r>
      <w:r w:rsidR="001609E1" w:rsidRPr="00B0253A">
        <w:rPr>
          <w:rFonts w:ascii="Times New Roman" w:hAnsi="Times New Roman" w:cs="Times New Roman"/>
          <w:sz w:val="24"/>
          <w:szCs w:val="24"/>
        </w:rPr>
        <w:t>,</w:t>
      </w:r>
      <w:r w:rsidR="00E6421F" w:rsidRPr="00B0253A">
        <w:rPr>
          <w:rFonts w:ascii="Times New Roman" w:hAnsi="Times New Roman" w:cs="Times New Roman"/>
          <w:sz w:val="24"/>
          <w:szCs w:val="24"/>
        </w:rPr>
        <w:t xml:space="preserve"> where it should be placed and so on. </w:t>
      </w:r>
    </w:p>
    <w:p w:rsidR="001609E1" w:rsidRPr="00B0253A" w:rsidRDefault="00E6421F" w:rsidP="00FE7C7F">
      <w:pPr>
        <w:pStyle w:val="ListParagraph"/>
        <w:jc w:val="both"/>
        <w:rPr>
          <w:rFonts w:ascii="Times New Roman" w:hAnsi="Times New Roman" w:cs="Times New Roman"/>
          <w:sz w:val="24"/>
          <w:szCs w:val="24"/>
        </w:rPr>
      </w:pPr>
      <w:r w:rsidRPr="00B0253A">
        <w:rPr>
          <w:rFonts w:ascii="Times New Roman" w:hAnsi="Times New Roman" w:cs="Times New Roman"/>
          <w:sz w:val="24"/>
          <w:szCs w:val="24"/>
        </w:rPr>
        <w:t xml:space="preserve"> </w:t>
      </w:r>
    </w:p>
    <w:p w:rsidR="00F866C2" w:rsidRPr="00B0253A" w:rsidRDefault="00E50F17" w:rsidP="00FE7C7F">
      <w:pPr>
        <w:pStyle w:val="ListParagraph"/>
        <w:jc w:val="both"/>
        <w:rPr>
          <w:rFonts w:ascii="Times New Roman" w:hAnsi="Times New Roman" w:cs="Times New Roman"/>
          <w:sz w:val="24"/>
          <w:szCs w:val="24"/>
        </w:rPr>
      </w:pPr>
      <w:r w:rsidRPr="00B0253A">
        <w:rPr>
          <w:rFonts w:ascii="Times New Roman" w:hAnsi="Times New Roman" w:cs="Times New Roman"/>
          <w:sz w:val="24"/>
          <w:szCs w:val="24"/>
        </w:rPr>
        <w:t>Accordingly,</w:t>
      </w:r>
      <w:r w:rsidR="001609E1" w:rsidRPr="00B0253A">
        <w:rPr>
          <w:rFonts w:ascii="Times New Roman" w:hAnsi="Times New Roman" w:cs="Times New Roman"/>
          <w:sz w:val="24"/>
          <w:szCs w:val="24"/>
        </w:rPr>
        <w:t xml:space="preserve"> t</w:t>
      </w:r>
      <w:r w:rsidR="008D55CF" w:rsidRPr="00B0253A">
        <w:rPr>
          <w:rFonts w:ascii="Times New Roman" w:hAnsi="Times New Roman" w:cs="Times New Roman"/>
          <w:sz w:val="24"/>
          <w:szCs w:val="24"/>
        </w:rPr>
        <w:t>he</w:t>
      </w:r>
      <w:r w:rsidR="00BB40E1" w:rsidRPr="00B0253A">
        <w:rPr>
          <w:rFonts w:ascii="Times New Roman" w:hAnsi="Times New Roman" w:cs="Times New Roman"/>
          <w:sz w:val="24"/>
          <w:szCs w:val="24"/>
        </w:rPr>
        <w:t xml:space="preserve"> consultant </w:t>
      </w:r>
      <w:r w:rsidR="00F758A4" w:rsidRPr="00B0253A">
        <w:rPr>
          <w:rFonts w:ascii="Times New Roman" w:hAnsi="Times New Roman" w:cs="Times New Roman"/>
          <w:sz w:val="24"/>
          <w:szCs w:val="24"/>
        </w:rPr>
        <w:t xml:space="preserve">at the design </w:t>
      </w:r>
      <w:r w:rsidR="005B7E98" w:rsidRPr="00B0253A">
        <w:rPr>
          <w:rFonts w:ascii="Times New Roman" w:hAnsi="Times New Roman" w:cs="Times New Roman"/>
          <w:sz w:val="24"/>
          <w:szCs w:val="24"/>
        </w:rPr>
        <w:t>stage should</w:t>
      </w:r>
      <w:r w:rsidR="00BB40E1" w:rsidRPr="00B0253A">
        <w:rPr>
          <w:rFonts w:ascii="Times New Roman" w:hAnsi="Times New Roman" w:cs="Times New Roman"/>
          <w:sz w:val="24"/>
          <w:szCs w:val="24"/>
        </w:rPr>
        <w:t xml:space="preserve"> </w:t>
      </w:r>
      <w:r w:rsidR="00167D8F" w:rsidRPr="00B0253A">
        <w:rPr>
          <w:rFonts w:ascii="Times New Roman" w:hAnsi="Times New Roman" w:cs="Times New Roman"/>
          <w:sz w:val="24"/>
          <w:szCs w:val="24"/>
        </w:rPr>
        <w:t xml:space="preserve">have </w:t>
      </w:r>
      <w:r w:rsidR="008D55CF" w:rsidRPr="00B0253A">
        <w:rPr>
          <w:rFonts w:ascii="Times New Roman" w:hAnsi="Times New Roman" w:cs="Times New Roman"/>
          <w:sz w:val="24"/>
          <w:szCs w:val="24"/>
        </w:rPr>
        <w:t>included the retaining structure</w:t>
      </w:r>
      <w:r w:rsidR="00471AB1" w:rsidRPr="00B0253A">
        <w:rPr>
          <w:rFonts w:ascii="Times New Roman" w:hAnsi="Times New Roman" w:cs="Times New Roman"/>
          <w:sz w:val="24"/>
          <w:szCs w:val="24"/>
        </w:rPr>
        <w:t xml:space="preserve"> in the bid document</w:t>
      </w:r>
      <w:r w:rsidR="008D55CF" w:rsidRPr="00B0253A">
        <w:rPr>
          <w:rFonts w:ascii="Times New Roman" w:hAnsi="Times New Roman" w:cs="Times New Roman"/>
          <w:sz w:val="24"/>
          <w:szCs w:val="24"/>
        </w:rPr>
        <w:t xml:space="preserve">. </w:t>
      </w:r>
      <w:r w:rsidR="006A60A2" w:rsidRPr="00B0253A">
        <w:rPr>
          <w:rFonts w:ascii="Times New Roman" w:hAnsi="Times New Roman" w:cs="Times New Roman"/>
          <w:sz w:val="24"/>
          <w:szCs w:val="24"/>
        </w:rPr>
        <w:t>This</w:t>
      </w:r>
      <w:r w:rsidR="008D55CF" w:rsidRPr="00B0253A">
        <w:rPr>
          <w:rFonts w:ascii="Times New Roman" w:hAnsi="Times New Roman" w:cs="Times New Roman"/>
          <w:sz w:val="24"/>
          <w:szCs w:val="24"/>
        </w:rPr>
        <w:t xml:space="preserve"> might </w:t>
      </w:r>
      <w:r w:rsidR="005B7E98" w:rsidRPr="00B0253A">
        <w:rPr>
          <w:rFonts w:ascii="Times New Roman" w:hAnsi="Times New Roman" w:cs="Times New Roman"/>
          <w:sz w:val="24"/>
          <w:szCs w:val="24"/>
        </w:rPr>
        <w:t>have avoided</w:t>
      </w:r>
      <w:r w:rsidR="001609E1" w:rsidRPr="00B0253A">
        <w:rPr>
          <w:rFonts w:ascii="Times New Roman" w:hAnsi="Times New Roman" w:cs="Times New Roman"/>
          <w:sz w:val="24"/>
          <w:szCs w:val="24"/>
        </w:rPr>
        <w:t xml:space="preserve"> </w:t>
      </w:r>
      <w:r w:rsidR="008D55CF" w:rsidRPr="00B0253A">
        <w:rPr>
          <w:rFonts w:ascii="Times New Roman" w:hAnsi="Times New Roman" w:cs="Times New Roman"/>
          <w:sz w:val="24"/>
          <w:szCs w:val="24"/>
        </w:rPr>
        <w:t>the</w:t>
      </w:r>
      <w:r w:rsidR="006A60A2" w:rsidRPr="00B0253A">
        <w:rPr>
          <w:rFonts w:ascii="Times New Roman" w:hAnsi="Times New Roman" w:cs="Times New Roman"/>
          <w:sz w:val="24"/>
          <w:szCs w:val="24"/>
        </w:rPr>
        <w:t xml:space="preserve"> extra cost </w:t>
      </w:r>
      <w:r w:rsidR="00D8799D" w:rsidRPr="00B0253A">
        <w:rPr>
          <w:rFonts w:ascii="Times New Roman" w:hAnsi="Times New Roman" w:cs="Times New Roman"/>
          <w:sz w:val="24"/>
          <w:szCs w:val="24"/>
        </w:rPr>
        <w:t xml:space="preserve">and time </w:t>
      </w:r>
      <w:r w:rsidR="006A60A2" w:rsidRPr="00B0253A">
        <w:rPr>
          <w:rFonts w:ascii="Times New Roman" w:hAnsi="Times New Roman" w:cs="Times New Roman"/>
          <w:sz w:val="24"/>
          <w:szCs w:val="24"/>
        </w:rPr>
        <w:t>caused by variation</w:t>
      </w:r>
      <w:r w:rsidR="001609E1" w:rsidRPr="00B0253A">
        <w:rPr>
          <w:rFonts w:ascii="Times New Roman" w:hAnsi="Times New Roman" w:cs="Times New Roman"/>
          <w:sz w:val="24"/>
          <w:szCs w:val="24"/>
        </w:rPr>
        <w:t xml:space="preserve"> order</w:t>
      </w:r>
      <w:r w:rsidR="006A60A2" w:rsidRPr="00B0253A">
        <w:rPr>
          <w:rFonts w:ascii="Times New Roman" w:hAnsi="Times New Roman" w:cs="Times New Roman"/>
          <w:sz w:val="24"/>
          <w:szCs w:val="24"/>
        </w:rPr>
        <w:t>.</w:t>
      </w:r>
    </w:p>
    <w:p w:rsidR="009257D3" w:rsidRPr="00B0253A" w:rsidRDefault="009257D3" w:rsidP="00FE7C7F">
      <w:pPr>
        <w:pStyle w:val="ListParagraph"/>
        <w:jc w:val="both"/>
        <w:rPr>
          <w:rFonts w:ascii="Times New Roman" w:hAnsi="Times New Roman" w:cs="Times New Roman"/>
          <w:sz w:val="24"/>
          <w:szCs w:val="24"/>
        </w:rPr>
      </w:pPr>
      <w:r w:rsidRPr="00B0253A">
        <w:rPr>
          <w:rFonts w:ascii="Times New Roman" w:hAnsi="Times New Roman" w:cs="Times New Roman"/>
          <w:sz w:val="24"/>
          <w:szCs w:val="24"/>
        </w:rPr>
        <w:t xml:space="preserve">It </w:t>
      </w:r>
      <w:r w:rsidRPr="0069714E">
        <w:rPr>
          <w:rFonts w:ascii="Times New Roman" w:hAnsi="Times New Roman" w:cs="Times New Roman"/>
          <w:color w:val="FF0000"/>
          <w:sz w:val="24"/>
          <w:szCs w:val="24"/>
        </w:rPr>
        <w:t>is</w:t>
      </w:r>
      <w:r w:rsidRPr="00B0253A">
        <w:rPr>
          <w:rFonts w:ascii="Times New Roman" w:hAnsi="Times New Roman" w:cs="Times New Roman"/>
          <w:sz w:val="24"/>
          <w:szCs w:val="24"/>
        </w:rPr>
        <w:t xml:space="preserve"> might be better  for the PE to always check the final design documents of a project for completeness and should also understand and inquire for every detail.</w:t>
      </w:r>
    </w:p>
    <w:p w:rsidR="00E6421F" w:rsidRPr="00B0253A" w:rsidRDefault="00E6421F" w:rsidP="00FE7C7F">
      <w:pPr>
        <w:pStyle w:val="ListParagraph"/>
        <w:ind w:left="2160"/>
        <w:jc w:val="both"/>
        <w:rPr>
          <w:rFonts w:ascii="Times New Roman" w:hAnsi="Times New Roman" w:cs="Times New Roman"/>
          <w:sz w:val="24"/>
          <w:szCs w:val="24"/>
        </w:rPr>
      </w:pPr>
    </w:p>
    <w:p w:rsidR="00225EDE" w:rsidRPr="00B0253A" w:rsidRDefault="00225EDE" w:rsidP="00F0585E">
      <w:pPr>
        <w:pStyle w:val="ListParagraph"/>
        <w:numPr>
          <w:ilvl w:val="0"/>
          <w:numId w:val="17"/>
        </w:numPr>
        <w:jc w:val="both"/>
        <w:rPr>
          <w:rFonts w:ascii="Times New Roman" w:hAnsi="Times New Roman" w:cs="Times New Roman"/>
          <w:sz w:val="24"/>
          <w:szCs w:val="24"/>
        </w:rPr>
      </w:pPr>
      <w:r w:rsidRPr="00B0253A">
        <w:rPr>
          <w:rFonts w:ascii="Times New Roman" w:hAnsi="Times New Roman" w:cs="Times New Roman"/>
          <w:sz w:val="24"/>
          <w:szCs w:val="24"/>
        </w:rPr>
        <w:t xml:space="preserve">The additional work might have been caused by one or both of the causes described below. </w:t>
      </w:r>
    </w:p>
    <w:p w:rsidR="00AD4050" w:rsidRPr="00B0253A" w:rsidRDefault="00AD4050" w:rsidP="00FE7C7F">
      <w:pPr>
        <w:pStyle w:val="ListParagraph"/>
        <w:ind w:left="1800"/>
        <w:jc w:val="both"/>
        <w:rPr>
          <w:rFonts w:ascii="Times New Roman" w:hAnsi="Times New Roman" w:cs="Times New Roman"/>
          <w:sz w:val="24"/>
          <w:szCs w:val="24"/>
          <w:highlight w:val="cyan"/>
        </w:rPr>
      </w:pPr>
    </w:p>
    <w:p w:rsidR="001609E1" w:rsidRPr="00B0253A" w:rsidRDefault="00D8799D" w:rsidP="00FE7C7F">
      <w:pPr>
        <w:pStyle w:val="ListParagraph"/>
        <w:ind w:left="1080"/>
        <w:jc w:val="both"/>
        <w:rPr>
          <w:rFonts w:ascii="Times New Roman" w:hAnsi="Times New Roman" w:cs="Times New Roman"/>
          <w:sz w:val="24"/>
          <w:szCs w:val="24"/>
        </w:rPr>
      </w:pPr>
      <w:r w:rsidRPr="00B0253A">
        <w:rPr>
          <w:rFonts w:ascii="Times New Roman" w:hAnsi="Times New Roman" w:cs="Times New Roman"/>
          <w:sz w:val="24"/>
          <w:szCs w:val="24"/>
        </w:rPr>
        <w:t>B</w:t>
      </w:r>
      <w:r w:rsidR="00384BE6" w:rsidRPr="00B0253A">
        <w:rPr>
          <w:rFonts w:ascii="Times New Roman" w:hAnsi="Times New Roman" w:cs="Times New Roman"/>
          <w:sz w:val="24"/>
          <w:szCs w:val="24"/>
        </w:rPr>
        <w:t>ackfill</w:t>
      </w:r>
      <w:r w:rsidRPr="00B0253A">
        <w:rPr>
          <w:rFonts w:ascii="Times New Roman" w:hAnsi="Times New Roman" w:cs="Times New Roman"/>
          <w:sz w:val="24"/>
          <w:szCs w:val="24"/>
        </w:rPr>
        <w:t xml:space="preserve"> material</w:t>
      </w:r>
    </w:p>
    <w:p w:rsidR="00252B1C" w:rsidRPr="00B0253A" w:rsidRDefault="00252B1C" w:rsidP="00FE7C7F">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After executing excavation for foundation and after</w:t>
      </w:r>
      <w:r w:rsidR="001609E1" w:rsidRPr="00B0253A">
        <w:rPr>
          <w:rFonts w:ascii="Times New Roman" w:hAnsi="Times New Roman" w:cs="Times New Roman"/>
          <w:sz w:val="24"/>
          <w:szCs w:val="24"/>
        </w:rPr>
        <w:t xml:space="preserve"> the foundation is constructed </w:t>
      </w:r>
      <w:r w:rsidRPr="00B0253A">
        <w:rPr>
          <w:rFonts w:ascii="Times New Roman" w:hAnsi="Times New Roman" w:cs="Times New Roman"/>
          <w:sz w:val="24"/>
          <w:szCs w:val="24"/>
        </w:rPr>
        <w:t>the space provided for working</w:t>
      </w:r>
      <w:r w:rsidR="001609E1" w:rsidRPr="00B0253A">
        <w:rPr>
          <w:rFonts w:ascii="Times New Roman" w:hAnsi="Times New Roman" w:cs="Times New Roman"/>
          <w:sz w:val="24"/>
          <w:szCs w:val="24"/>
        </w:rPr>
        <w:t xml:space="preserve"> and maneuvering</w:t>
      </w:r>
      <w:r w:rsidRPr="00B0253A">
        <w:rPr>
          <w:rFonts w:ascii="Times New Roman" w:hAnsi="Times New Roman" w:cs="Times New Roman"/>
          <w:sz w:val="24"/>
          <w:szCs w:val="24"/>
        </w:rPr>
        <w:t>, the space created between the building floor finish level (slab and hardcore) and the vacated space left by t</w:t>
      </w:r>
      <w:r w:rsidR="001609E1" w:rsidRPr="00B0253A">
        <w:rPr>
          <w:rFonts w:ascii="Times New Roman" w:hAnsi="Times New Roman" w:cs="Times New Roman"/>
          <w:sz w:val="24"/>
          <w:szCs w:val="24"/>
        </w:rPr>
        <w:t xml:space="preserve">he excavated soil should be </w:t>
      </w:r>
      <w:r w:rsidR="00384BE6" w:rsidRPr="00B0253A">
        <w:rPr>
          <w:rFonts w:ascii="Times New Roman" w:hAnsi="Times New Roman" w:cs="Times New Roman"/>
          <w:sz w:val="24"/>
          <w:szCs w:val="24"/>
        </w:rPr>
        <w:t>back</w:t>
      </w:r>
      <w:r w:rsidRPr="00B0253A">
        <w:rPr>
          <w:rFonts w:ascii="Times New Roman" w:hAnsi="Times New Roman" w:cs="Times New Roman"/>
          <w:sz w:val="24"/>
          <w:szCs w:val="24"/>
        </w:rPr>
        <w:t xml:space="preserve">filled with good filling material. Either, from the same excavated material, as long as it </w:t>
      </w:r>
      <w:r w:rsidR="00F06E5E" w:rsidRPr="00B0253A">
        <w:rPr>
          <w:rFonts w:ascii="Times New Roman" w:hAnsi="Times New Roman" w:cs="Times New Roman"/>
          <w:sz w:val="24"/>
          <w:szCs w:val="24"/>
        </w:rPr>
        <w:t xml:space="preserve">is </w:t>
      </w:r>
      <w:r w:rsidRPr="00B0253A">
        <w:rPr>
          <w:rFonts w:ascii="Times New Roman" w:hAnsi="Times New Roman" w:cs="Times New Roman"/>
          <w:sz w:val="24"/>
          <w:szCs w:val="24"/>
        </w:rPr>
        <w:t xml:space="preserve">suitable for the job, or if not from selected material brought from outside.   </w:t>
      </w:r>
    </w:p>
    <w:p w:rsidR="00384BE6" w:rsidRPr="00B0253A" w:rsidRDefault="00384BE6" w:rsidP="00FE7C7F">
      <w:pPr>
        <w:pStyle w:val="ListParagraph"/>
        <w:ind w:left="2520"/>
        <w:jc w:val="both"/>
        <w:rPr>
          <w:rFonts w:ascii="Times New Roman" w:hAnsi="Times New Roman" w:cs="Times New Roman"/>
          <w:sz w:val="24"/>
          <w:szCs w:val="24"/>
        </w:rPr>
      </w:pPr>
    </w:p>
    <w:p w:rsidR="00F06E5E" w:rsidRPr="00B0253A" w:rsidRDefault="00252B1C" w:rsidP="00FE7C7F">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 xml:space="preserve">In this particular case according to the letter dated 11/04/2016 ref No MHE/DESSIE/267/16, the consultant included this item of work in the contract by indicating the backfill material to be the excavated material from the site. </w:t>
      </w:r>
    </w:p>
    <w:p w:rsidR="00F06E5E" w:rsidRPr="00B0253A" w:rsidRDefault="00F06E5E" w:rsidP="00FE7C7F">
      <w:pPr>
        <w:pStyle w:val="ListParagraph"/>
        <w:ind w:left="2160"/>
        <w:jc w:val="both"/>
        <w:rPr>
          <w:rFonts w:ascii="Times New Roman" w:hAnsi="Times New Roman" w:cs="Times New Roman"/>
          <w:sz w:val="24"/>
          <w:szCs w:val="24"/>
        </w:rPr>
      </w:pPr>
    </w:p>
    <w:p w:rsidR="00F06E5E" w:rsidRPr="00B0253A" w:rsidRDefault="00F06E5E" w:rsidP="00FE7C7F">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Even though the AP didn’t get the design report</w:t>
      </w:r>
      <w:r w:rsidR="00936B26" w:rsidRPr="00B0253A">
        <w:rPr>
          <w:rFonts w:ascii="Times New Roman" w:hAnsi="Times New Roman" w:cs="Times New Roman"/>
          <w:sz w:val="24"/>
          <w:szCs w:val="24"/>
        </w:rPr>
        <w:t xml:space="preserve"> document</w:t>
      </w:r>
      <w:r w:rsidRPr="00B0253A">
        <w:rPr>
          <w:rFonts w:ascii="Times New Roman" w:hAnsi="Times New Roman" w:cs="Times New Roman"/>
          <w:sz w:val="24"/>
          <w:szCs w:val="24"/>
        </w:rPr>
        <w:t xml:space="preserve">, </w:t>
      </w:r>
      <w:r w:rsidR="00252B1C" w:rsidRPr="00B0253A">
        <w:rPr>
          <w:rFonts w:ascii="Times New Roman" w:hAnsi="Times New Roman" w:cs="Times New Roman"/>
          <w:sz w:val="24"/>
          <w:szCs w:val="24"/>
        </w:rPr>
        <w:t>Usually Consultants reach to this decision by conducting soil tastes at various location of the project sit</w:t>
      </w:r>
      <w:r w:rsidRPr="00B0253A">
        <w:rPr>
          <w:rFonts w:ascii="Times New Roman" w:hAnsi="Times New Roman" w:cs="Times New Roman"/>
          <w:sz w:val="24"/>
          <w:szCs w:val="24"/>
        </w:rPr>
        <w:t xml:space="preserve">e during the design stage. </w:t>
      </w:r>
      <w:r w:rsidR="0042247D" w:rsidRPr="00B0253A">
        <w:rPr>
          <w:rFonts w:ascii="Times New Roman" w:hAnsi="Times New Roman" w:cs="Times New Roman"/>
          <w:sz w:val="24"/>
          <w:szCs w:val="24"/>
        </w:rPr>
        <w:t>In this particular case a</w:t>
      </w:r>
      <w:r w:rsidRPr="00B0253A">
        <w:rPr>
          <w:rFonts w:ascii="Times New Roman" w:hAnsi="Times New Roman" w:cs="Times New Roman"/>
          <w:sz w:val="24"/>
          <w:szCs w:val="24"/>
        </w:rPr>
        <w:t>s</w:t>
      </w:r>
      <w:r w:rsidR="00252B1C" w:rsidRPr="00B0253A">
        <w:rPr>
          <w:rFonts w:ascii="Times New Roman" w:hAnsi="Times New Roman" w:cs="Times New Roman"/>
          <w:sz w:val="24"/>
          <w:szCs w:val="24"/>
        </w:rPr>
        <w:t xml:space="preserve"> the consultant </w:t>
      </w:r>
      <w:r w:rsidR="005B7E98" w:rsidRPr="00B0253A">
        <w:rPr>
          <w:rFonts w:ascii="Times New Roman" w:hAnsi="Times New Roman" w:cs="Times New Roman"/>
          <w:sz w:val="24"/>
          <w:szCs w:val="24"/>
        </w:rPr>
        <w:t>has indicated</w:t>
      </w:r>
      <w:r w:rsidRPr="00B0253A">
        <w:rPr>
          <w:rFonts w:ascii="Times New Roman" w:hAnsi="Times New Roman" w:cs="Times New Roman"/>
          <w:sz w:val="24"/>
          <w:szCs w:val="24"/>
        </w:rPr>
        <w:t xml:space="preserve"> in the contract that the </w:t>
      </w:r>
      <w:r w:rsidR="00252B1C" w:rsidRPr="00B0253A">
        <w:rPr>
          <w:rFonts w:ascii="Times New Roman" w:hAnsi="Times New Roman" w:cs="Times New Roman"/>
          <w:sz w:val="24"/>
          <w:szCs w:val="24"/>
        </w:rPr>
        <w:t xml:space="preserve">backfill work </w:t>
      </w:r>
      <w:r w:rsidR="0042247D" w:rsidRPr="00B0253A">
        <w:rPr>
          <w:rFonts w:ascii="Times New Roman" w:hAnsi="Times New Roman" w:cs="Times New Roman"/>
          <w:sz w:val="24"/>
          <w:szCs w:val="24"/>
        </w:rPr>
        <w:t xml:space="preserve">is </w:t>
      </w:r>
      <w:r w:rsidR="00252B1C" w:rsidRPr="00B0253A">
        <w:rPr>
          <w:rFonts w:ascii="Times New Roman" w:hAnsi="Times New Roman" w:cs="Times New Roman"/>
          <w:sz w:val="24"/>
          <w:szCs w:val="24"/>
        </w:rPr>
        <w:t>to be executed using the excavated material</w:t>
      </w:r>
      <w:r w:rsidR="00384BE6" w:rsidRPr="00B0253A">
        <w:rPr>
          <w:rFonts w:ascii="Times New Roman" w:hAnsi="Times New Roman" w:cs="Times New Roman"/>
          <w:sz w:val="24"/>
          <w:szCs w:val="24"/>
        </w:rPr>
        <w:t xml:space="preserve"> from site</w:t>
      </w:r>
      <w:r w:rsidR="00252B1C" w:rsidRPr="00B0253A">
        <w:rPr>
          <w:rFonts w:ascii="Times New Roman" w:hAnsi="Times New Roman" w:cs="Times New Roman"/>
          <w:sz w:val="24"/>
          <w:szCs w:val="24"/>
        </w:rPr>
        <w:t xml:space="preserve">, </w:t>
      </w:r>
      <w:r w:rsidRPr="00B0253A">
        <w:rPr>
          <w:rFonts w:ascii="Times New Roman" w:hAnsi="Times New Roman" w:cs="Times New Roman"/>
          <w:sz w:val="24"/>
          <w:szCs w:val="24"/>
        </w:rPr>
        <w:t xml:space="preserve">it shows that </w:t>
      </w:r>
      <w:r w:rsidR="00252B1C" w:rsidRPr="00B0253A">
        <w:rPr>
          <w:rFonts w:ascii="Times New Roman" w:hAnsi="Times New Roman" w:cs="Times New Roman"/>
          <w:sz w:val="24"/>
          <w:szCs w:val="24"/>
        </w:rPr>
        <w:t xml:space="preserve">the soil was tested and was selected as a backfill </w:t>
      </w:r>
      <w:r w:rsidR="005B7E98" w:rsidRPr="00B0253A">
        <w:rPr>
          <w:rFonts w:ascii="Times New Roman" w:hAnsi="Times New Roman" w:cs="Times New Roman"/>
          <w:sz w:val="24"/>
          <w:szCs w:val="24"/>
        </w:rPr>
        <w:t>material. Thus</w:t>
      </w:r>
      <w:r w:rsidR="00252B1C" w:rsidRPr="00B0253A">
        <w:rPr>
          <w:rFonts w:ascii="Times New Roman" w:hAnsi="Times New Roman" w:cs="Times New Roman"/>
          <w:sz w:val="24"/>
          <w:szCs w:val="24"/>
        </w:rPr>
        <w:t>, it is not clear why the change of material was necessary</w:t>
      </w:r>
      <w:r w:rsidRPr="00B0253A">
        <w:rPr>
          <w:rFonts w:ascii="Times New Roman" w:hAnsi="Times New Roman" w:cs="Times New Roman"/>
          <w:sz w:val="24"/>
          <w:szCs w:val="24"/>
        </w:rPr>
        <w:t xml:space="preserve"> during the construction stage.</w:t>
      </w:r>
    </w:p>
    <w:p w:rsidR="00252B1C" w:rsidRPr="00B0253A" w:rsidRDefault="00252B1C" w:rsidP="00FE7C7F">
      <w:pPr>
        <w:pStyle w:val="ListParagraph"/>
        <w:ind w:left="2160"/>
        <w:jc w:val="both"/>
        <w:rPr>
          <w:rFonts w:ascii="Times New Roman" w:hAnsi="Times New Roman" w:cs="Times New Roman"/>
          <w:sz w:val="24"/>
          <w:szCs w:val="24"/>
          <w:shd w:val="pct15" w:color="auto" w:fill="FFFFFF"/>
        </w:rPr>
      </w:pPr>
    </w:p>
    <w:p w:rsidR="00252B1C" w:rsidRPr="00B0253A" w:rsidRDefault="00384BE6" w:rsidP="00FE7C7F">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 xml:space="preserve">However </w:t>
      </w:r>
      <w:r w:rsidR="00252B1C" w:rsidRPr="00B0253A">
        <w:rPr>
          <w:rFonts w:ascii="Times New Roman" w:hAnsi="Times New Roman" w:cs="Times New Roman"/>
          <w:sz w:val="24"/>
          <w:szCs w:val="24"/>
        </w:rPr>
        <w:t>If there was no soil test conducted by the consultant</w:t>
      </w:r>
      <w:r w:rsidRPr="00B0253A">
        <w:rPr>
          <w:rFonts w:ascii="Times New Roman" w:hAnsi="Times New Roman" w:cs="Times New Roman"/>
          <w:sz w:val="24"/>
          <w:szCs w:val="24"/>
        </w:rPr>
        <w:t xml:space="preserve">/engineer </w:t>
      </w:r>
      <w:r w:rsidR="00252B1C" w:rsidRPr="00B0253A">
        <w:rPr>
          <w:rFonts w:ascii="Times New Roman" w:hAnsi="Times New Roman" w:cs="Times New Roman"/>
          <w:sz w:val="24"/>
          <w:szCs w:val="24"/>
        </w:rPr>
        <w:t xml:space="preserve"> during design stage,</w:t>
      </w:r>
      <w:r w:rsidR="0042247D" w:rsidRPr="00B0253A">
        <w:rPr>
          <w:rFonts w:ascii="Times New Roman" w:hAnsi="Times New Roman" w:cs="Times New Roman"/>
          <w:sz w:val="24"/>
          <w:szCs w:val="24"/>
        </w:rPr>
        <w:t xml:space="preserve"> which is very hard to believe </w:t>
      </w:r>
      <w:r w:rsidR="00252B1C" w:rsidRPr="00B0253A">
        <w:rPr>
          <w:rFonts w:ascii="Times New Roman" w:hAnsi="Times New Roman" w:cs="Times New Roman"/>
          <w:sz w:val="24"/>
          <w:szCs w:val="24"/>
        </w:rPr>
        <w:t xml:space="preserve">as the design of the foundation could not be done without the test result, </w:t>
      </w:r>
      <w:r w:rsidR="0042247D" w:rsidRPr="00B0253A">
        <w:rPr>
          <w:rFonts w:ascii="Times New Roman" w:hAnsi="Times New Roman" w:cs="Times New Roman"/>
          <w:sz w:val="24"/>
          <w:szCs w:val="24"/>
        </w:rPr>
        <w:t xml:space="preserve">one can conclude </w:t>
      </w:r>
      <w:r w:rsidR="005B7E98" w:rsidRPr="00B0253A">
        <w:rPr>
          <w:rFonts w:ascii="Times New Roman" w:hAnsi="Times New Roman" w:cs="Times New Roman"/>
          <w:sz w:val="24"/>
          <w:szCs w:val="24"/>
        </w:rPr>
        <w:t>that the</w:t>
      </w:r>
      <w:r w:rsidR="00252B1C" w:rsidRPr="00B0253A">
        <w:rPr>
          <w:rFonts w:ascii="Times New Roman" w:hAnsi="Times New Roman" w:cs="Times New Roman"/>
          <w:sz w:val="24"/>
          <w:szCs w:val="24"/>
        </w:rPr>
        <w:t xml:space="preserve"> change of material could have been avoided by conducting soil test during the design stage.</w:t>
      </w:r>
    </w:p>
    <w:p w:rsidR="00252B1C" w:rsidRPr="00B0253A" w:rsidRDefault="00252B1C" w:rsidP="00FE7C7F">
      <w:pPr>
        <w:pStyle w:val="ListParagraph"/>
        <w:ind w:left="3240"/>
        <w:jc w:val="both"/>
        <w:rPr>
          <w:rFonts w:ascii="Times New Roman" w:hAnsi="Times New Roman" w:cs="Times New Roman"/>
          <w:sz w:val="24"/>
          <w:szCs w:val="24"/>
          <w:highlight w:val="yellow"/>
          <w:shd w:val="pct15" w:color="auto" w:fill="FFFFFF"/>
        </w:rPr>
      </w:pPr>
    </w:p>
    <w:p w:rsidR="0042247D" w:rsidRPr="00B0253A" w:rsidRDefault="00252B1C" w:rsidP="00FE7C7F">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The other thing is, when a</w:t>
      </w:r>
      <w:r w:rsidR="0042247D" w:rsidRPr="00B0253A">
        <w:rPr>
          <w:rFonts w:ascii="Times New Roman" w:hAnsi="Times New Roman" w:cs="Times New Roman"/>
          <w:sz w:val="24"/>
          <w:szCs w:val="24"/>
        </w:rPr>
        <w:t>n Item, which was in a contract</w:t>
      </w:r>
      <w:r w:rsidRPr="00B0253A">
        <w:rPr>
          <w:rFonts w:ascii="Times New Roman" w:hAnsi="Times New Roman" w:cs="Times New Roman"/>
          <w:sz w:val="24"/>
          <w:szCs w:val="24"/>
        </w:rPr>
        <w:t xml:space="preserve"> is replaced with a new item through variation, the total sum of the variation should </w:t>
      </w:r>
      <w:r w:rsidR="0042247D" w:rsidRPr="00B0253A">
        <w:rPr>
          <w:rFonts w:ascii="Times New Roman" w:hAnsi="Times New Roman" w:cs="Times New Roman"/>
          <w:sz w:val="24"/>
          <w:szCs w:val="24"/>
        </w:rPr>
        <w:t xml:space="preserve">have </w:t>
      </w:r>
      <w:r w:rsidRPr="00B0253A">
        <w:rPr>
          <w:rFonts w:ascii="Times New Roman" w:hAnsi="Times New Roman" w:cs="Times New Roman"/>
          <w:sz w:val="24"/>
          <w:szCs w:val="24"/>
        </w:rPr>
        <w:t>be</w:t>
      </w:r>
      <w:r w:rsidR="0042247D" w:rsidRPr="00B0253A">
        <w:rPr>
          <w:rFonts w:ascii="Times New Roman" w:hAnsi="Times New Roman" w:cs="Times New Roman"/>
          <w:sz w:val="24"/>
          <w:szCs w:val="24"/>
        </w:rPr>
        <w:t>en</w:t>
      </w:r>
      <w:r w:rsidRPr="00B0253A">
        <w:rPr>
          <w:rFonts w:ascii="Times New Roman" w:hAnsi="Times New Roman" w:cs="Times New Roman"/>
          <w:sz w:val="24"/>
          <w:szCs w:val="24"/>
        </w:rPr>
        <w:t xml:space="preserve"> calculated by taking into consideration of the omitted </w:t>
      </w:r>
      <w:r w:rsidR="005B7E98" w:rsidRPr="00B0253A">
        <w:rPr>
          <w:rFonts w:ascii="Times New Roman" w:hAnsi="Times New Roman" w:cs="Times New Roman"/>
          <w:sz w:val="24"/>
          <w:szCs w:val="24"/>
        </w:rPr>
        <w:t>item, no</w:t>
      </w:r>
      <w:r w:rsidR="0042247D" w:rsidRPr="00B0253A">
        <w:rPr>
          <w:rFonts w:ascii="Times New Roman" w:hAnsi="Times New Roman" w:cs="Times New Roman"/>
          <w:sz w:val="24"/>
          <w:szCs w:val="24"/>
        </w:rPr>
        <w:t xml:space="preserve"> matter how small the cost is. Which</w:t>
      </w:r>
      <w:r w:rsidR="00384BE6" w:rsidRPr="00B0253A">
        <w:rPr>
          <w:rFonts w:ascii="Times New Roman" w:hAnsi="Times New Roman" w:cs="Times New Roman"/>
          <w:sz w:val="24"/>
          <w:szCs w:val="24"/>
        </w:rPr>
        <w:t xml:space="preserve"> means the </w:t>
      </w:r>
      <w:r w:rsidR="00384BE6" w:rsidRPr="00B0253A">
        <w:rPr>
          <w:rFonts w:ascii="Times New Roman" w:hAnsi="Times New Roman" w:cs="Times New Roman"/>
          <w:sz w:val="24"/>
          <w:szCs w:val="24"/>
        </w:rPr>
        <w:lastRenderedPageBreak/>
        <w:t xml:space="preserve">total omission </w:t>
      </w:r>
      <w:r w:rsidR="00911D3A" w:rsidRPr="00B0253A">
        <w:rPr>
          <w:rFonts w:ascii="Times New Roman" w:hAnsi="Times New Roman" w:cs="Times New Roman"/>
          <w:sz w:val="24"/>
          <w:szCs w:val="24"/>
        </w:rPr>
        <w:t xml:space="preserve">amount </w:t>
      </w:r>
      <w:r w:rsidR="00384BE6" w:rsidRPr="00B0253A">
        <w:rPr>
          <w:rFonts w:ascii="Times New Roman" w:hAnsi="Times New Roman" w:cs="Times New Roman"/>
          <w:sz w:val="24"/>
          <w:szCs w:val="24"/>
        </w:rPr>
        <w:t>should be deducted from the total addition</w:t>
      </w:r>
      <w:r w:rsidR="00911D3A" w:rsidRPr="00B0253A">
        <w:rPr>
          <w:rFonts w:ascii="Times New Roman" w:hAnsi="Times New Roman" w:cs="Times New Roman"/>
          <w:sz w:val="24"/>
          <w:szCs w:val="24"/>
        </w:rPr>
        <w:t xml:space="preserve"> amount</w:t>
      </w:r>
      <w:r w:rsidR="00384BE6" w:rsidRPr="00B0253A">
        <w:rPr>
          <w:rFonts w:ascii="Times New Roman" w:hAnsi="Times New Roman" w:cs="Times New Roman"/>
          <w:sz w:val="24"/>
          <w:szCs w:val="24"/>
        </w:rPr>
        <w:t xml:space="preserve"> to reach to the net variation amount</w:t>
      </w:r>
      <w:r w:rsidRPr="00B0253A">
        <w:rPr>
          <w:rFonts w:ascii="Times New Roman" w:hAnsi="Times New Roman" w:cs="Times New Roman"/>
          <w:sz w:val="24"/>
          <w:szCs w:val="24"/>
        </w:rPr>
        <w:t>. In this case there was no omission work item indicated in variation order No.1, Thus as this work item was already in the contract with some amount of money, the omitted rate should have been indicated and be deducted from the total amount of the variation order when it was replaced with another item.</w:t>
      </w:r>
    </w:p>
    <w:p w:rsidR="00252B1C" w:rsidRPr="00B0253A" w:rsidRDefault="00252B1C" w:rsidP="0042247D">
      <w:pPr>
        <w:pStyle w:val="ListParagraph"/>
        <w:ind w:left="2160"/>
        <w:rPr>
          <w:rFonts w:ascii="Times New Roman" w:hAnsi="Times New Roman" w:cs="Times New Roman"/>
          <w:sz w:val="24"/>
          <w:szCs w:val="24"/>
        </w:rPr>
      </w:pPr>
    </w:p>
    <w:p w:rsidR="00B01F5E" w:rsidRPr="00B0253A" w:rsidRDefault="005B0329" w:rsidP="00FE7C7F">
      <w:pPr>
        <w:pStyle w:val="ListParagraph"/>
        <w:ind w:left="360"/>
        <w:jc w:val="both"/>
        <w:rPr>
          <w:rFonts w:ascii="Times New Roman" w:hAnsi="Times New Roman" w:cs="Times New Roman"/>
          <w:sz w:val="24"/>
          <w:szCs w:val="24"/>
          <w:highlight w:val="cyan"/>
        </w:rPr>
      </w:pPr>
      <w:r w:rsidRPr="00B0253A">
        <w:rPr>
          <w:rFonts w:ascii="Times New Roman" w:hAnsi="Times New Roman" w:cs="Times New Roman"/>
          <w:sz w:val="24"/>
          <w:szCs w:val="24"/>
        </w:rPr>
        <w:t>Nevertheless</w:t>
      </w:r>
      <w:r w:rsidR="00340124" w:rsidRPr="00B0253A">
        <w:rPr>
          <w:rFonts w:ascii="Times New Roman" w:hAnsi="Times New Roman" w:cs="Times New Roman"/>
          <w:sz w:val="24"/>
          <w:szCs w:val="24"/>
        </w:rPr>
        <w:t>, one can conclude that t</w:t>
      </w:r>
      <w:r w:rsidR="00037BCE" w:rsidRPr="00B0253A">
        <w:rPr>
          <w:rFonts w:ascii="Times New Roman" w:hAnsi="Times New Roman" w:cs="Times New Roman"/>
          <w:sz w:val="24"/>
          <w:szCs w:val="24"/>
        </w:rPr>
        <w:t xml:space="preserve">his work </w:t>
      </w:r>
      <w:r w:rsidR="003427A7" w:rsidRPr="00B0253A">
        <w:rPr>
          <w:rFonts w:ascii="Times New Roman" w:hAnsi="Times New Roman" w:cs="Times New Roman"/>
          <w:sz w:val="24"/>
          <w:szCs w:val="24"/>
        </w:rPr>
        <w:t>item</w:t>
      </w:r>
      <w:r w:rsidRPr="00B0253A">
        <w:rPr>
          <w:rFonts w:ascii="Times New Roman" w:hAnsi="Times New Roman" w:cs="Times New Roman"/>
          <w:sz w:val="24"/>
          <w:szCs w:val="24"/>
        </w:rPr>
        <w:t xml:space="preserve"> </w:t>
      </w:r>
      <w:r w:rsidR="005B7E98" w:rsidRPr="00B0253A">
        <w:rPr>
          <w:rFonts w:ascii="Times New Roman" w:hAnsi="Times New Roman" w:cs="Times New Roman"/>
          <w:sz w:val="24"/>
          <w:szCs w:val="24"/>
        </w:rPr>
        <w:t>change seems</w:t>
      </w:r>
      <w:r w:rsidR="00037BCE" w:rsidRPr="00B0253A">
        <w:rPr>
          <w:rFonts w:ascii="Times New Roman" w:hAnsi="Times New Roman" w:cs="Times New Roman"/>
          <w:sz w:val="24"/>
          <w:szCs w:val="24"/>
        </w:rPr>
        <w:t xml:space="preserve"> to be caused by the lack of </w:t>
      </w:r>
      <w:r w:rsidR="003427A7" w:rsidRPr="00B0253A">
        <w:rPr>
          <w:rFonts w:ascii="Times New Roman" w:hAnsi="Times New Roman" w:cs="Times New Roman"/>
          <w:sz w:val="24"/>
          <w:szCs w:val="24"/>
        </w:rPr>
        <w:t>Site investigation (soil investigation)</w:t>
      </w:r>
      <w:r w:rsidR="00BA3927" w:rsidRPr="00B0253A">
        <w:rPr>
          <w:rFonts w:ascii="Times New Roman" w:hAnsi="Times New Roman" w:cs="Times New Roman"/>
          <w:sz w:val="24"/>
          <w:szCs w:val="24"/>
        </w:rPr>
        <w:t xml:space="preserve"> this has in turn caused the unit price for the work item to increase extremely, </w:t>
      </w:r>
      <w:r w:rsidR="00B01F5E" w:rsidRPr="00B0253A">
        <w:rPr>
          <w:rFonts w:ascii="Times New Roman" w:hAnsi="Times New Roman" w:cs="Times New Roman"/>
          <w:sz w:val="24"/>
          <w:szCs w:val="24"/>
        </w:rPr>
        <w:t>and</w:t>
      </w:r>
      <w:r w:rsidRPr="00B0253A">
        <w:rPr>
          <w:rFonts w:ascii="Times New Roman" w:hAnsi="Times New Roman" w:cs="Times New Roman"/>
          <w:sz w:val="24"/>
          <w:szCs w:val="24"/>
        </w:rPr>
        <w:t xml:space="preserve"> the </w:t>
      </w:r>
      <w:r w:rsidR="00B01F5E" w:rsidRPr="00B0253A">
        <w:rPr>
          <w:rFonts w:ascii="Times New Roman" w:hAnsi="Times New Roman" w:cs="Times New Roman"/>
          <w:sz w:val="24"/>
          <w:szCs w:val="24"/>
        </w:rPr>
        <w:t>l</w:t>
      </w:r>
      <w:r w:rsidRPr="00B0253A">
        <w:rPr>
          <w:rFonts w:ascii="Times New Roman" w:hAnsi="Times New Roman" w:cs="Times New Roman"/>
          <w:sz w:val="24"/>
          <w:szCs w:val="24"/>
        </w:rPr>
        <w:t xml:space="preserve">ack of </w:t>
      </w:r>
      <w:r w:rsidR="005B7E98" w:rsidRPr="00B0253A">
        <w:rPr>
          <w:rFonts w:ascii="Times New Roman" w:hAnsi="Times New Roman" w:cs="Times New Roman"/>
          <w:sz w:val="24"/>
          <w:szCs w:val="24"/>
        </w:rPr>
        <w:t>Site design</w:t>
      </w:r>
      <w:r w:rsidRPr="00B0253A">
        <w:rPr>
          <w:rFonts w:ascii="Times New Roman" w:hAnsi="Times New Roman" w:cs="Times New Roman"/>
          <w:sz w:val="24"/>
          <w:szCs w:val="24"/>
        </w:rPr>
        <w:t xml:space="preserve"> </w:t>
      </w:r>
      <w:r w:rsidR="00340124" w:rsidRPr="00B0253A">
        <w:rPr>
          <w:rFonts w:ascii="Times New Roman" w:hAnsi="Times New Roman" w:cs="Times New Roman"/>
          <w:sz w:val="24"/>
          <w:szCs w:val="24"/>
        </w:rPr>
        <w:t>or</w:t>
      </w:r>
      <w:r w:rsidR="00B27F50" w:rsidRPr="00B0253A">
        <w:rPr>
          <w:rFonts w:ascii="Times New Roman" w:hAnsi="Times New Roman" w:cs="Times New Roman"/>
          <w:sz w:val="24"/>
          <w:szCs w:val="24"/>
        </w:rPr>
        <w:t xml:space="preserve"> improper </w:t>
      </w:r>
      <w:r w:rsidR="005749D3" w:rsidRPr="00B0253A">
        <w:rPr>
          <w:rFonts w:ascii="Times New Roman" w:hAnsi="Times New Roman" w:cs="Times New Roman"/>
          <w:sz w:val="24"/>
          <w:szCs w:val="24"/>
        </w:rPr>
        <w:t xml:space="preserve">site </w:t>
      </w:r>
      <w:r w:rsidR="005B7E98" w:rsidRPr="00B0253A">
        <w:rPr>
          <w:rFonts w:ascii="Times New Roman" w:hAnsi="Times New Roman" w:cs="Times New Roman"/>
          <w:sz w:val="24"/>
          <w:szCs w:val="24"/>
        </w:rPr>
        <w:t>design with</w:t>
      </w:r>
      <w:r w:rsidR="0042247D" w:rsidRPr="00B0253A">
        <w:rPr>
          <w:rFonts w:ascii="Times New Roman" w:hAnsi="Times New Roman" w:cs="Times New Roman"/>
          <w:sz w:val="24"/>
          <w:szCs w:val="24"/>
        </w:rPr>
        <w:t xml:space="preserve"> respect </w:t>
      </w:r>
      <w:r w:rsidR="008D55CF" w:rsidRPr="00B0253A">
        <w:rPr>
          <w:rFonts w:ascii="Times New Roman" w:hAnsi="Times New Roman" w:cs="Times New Roman"/>
          <w:sz w:val="24"/>
          <w:szCs w:val="24"/>
        </w:rPr>
        <w:t xml:space="preserve">to the topography of the </w:t>
      </w:r>
      <w:r w:rsidR="005B7E98" w:rsidRPr="00B0253A">
        <w:rPr>
          <w:rFonts w:ascii="Times New Roman" w:hAnsi="Times New Roman" w:cs="Times New Roman"/>
          <w:sz w:val="24"/>
          <w:szCs w:val="24"/>
        </w:rPr>
        <w:t>site caused</w:t>
      </w:r>
      <w:r w:rsidRPr="00B0253A">
        <w:rPr>
          <w:rFonts w:ascii="Times New Roman" w:hAnsi="Times New Roman" w:cs="Times New Roman"/>
          <w:sz w:val="24"/>
          <w:szCs w:val="24"/>
        </w:rPr>
        <w:t xml:space="preserve"> the quantity to increase.</w:t>
      </w:r>
    </w:p>
    <w:p w:rsidR="00490DF0" w:rsidRPr="00B0253A" w:rsidRDefault="00490DF0" w:rsidP="00FE7C7F">
      <w:pPr>
        <w:pStyle w:val="ListParagraph"/>
        <w:ind w:left="3600"/>
        <w:jc w:val="both"/>
        <w:rPr>
          <w:rFonts w:ascii="Times New Roman" w:hAnsi="Times New Roman" w:cs="Times New Roman"/>
          <w:sz w:val="24"/>
          <w:szCs w:val="24"/>
        </w:rPr>
      </w:pPr>
    </w:p>
    <w:p w:rsidR="00471AB1" w:rsidRPr="00B0253A" w:rsidRDefault="00471AB1"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Therefore, </w:t>
      </w:r>
      <w:r w:rsidR="00B01F5E" w:rsidRPr="00B0253A">
        <w:rPr>
          <w:rFonts w:ascii="Times New Roman" w:hAnsi="Times New Roman" w:cs="Times New Roman"/>
          <w:sz w:val="24"/>
          <w:szCs w:val="24"/>
        </w:rPr>
        <w:t>it is better for t</w:t>
      </w:r>
      <w:r w:rsidRPr="00B0253A">
        <w:rPr>
          <w:rFonts w:ascii="Times New Roman" w:hAnsi="Times New Roman" w:cs="Times New Roman"/>
          <w:sz w:val="24"/>
          <w:szCs w:val="24"/>
        </w:rPr>
        <w:t xml:space="preserve">he PE </w:t>
      </w:r>
      <w:r w:rsidR="00B01F5E" w:rsidRPr="00B0253A">
        <w:rPr>
          <w:rFonts w:ascii="Times New Roman" w:hAnsi="Times New Roman" w:cs="Times New Roman"/>
          <w:sz w:val="24"/>
          <w:szCs w:val="24"/>
        </w:rPr>
        <w:t>to</w:t>
      </w:r>
      <w:r w:rsidRPr="00B0253A">
        <w:rPr>
          <w:rFonts w:ascii="Times New Roman" w:hAnsi="Times New Roman" w:cs="Times New Roman"/>
          <w:sz w:val="24"/>
          <w:szCs w:val="24"/>
        </w:rPr>
        <w:t xml:space="preserve"> always check design documents for a project for</w:t>
      </w:r>
      <w:r w:rsidR="005B7E98">
        <w:rPr>
          <w:rFonts w:ascii="Times New Roman" w:hAnsi="Times New Roman" w:cs="Times New Roman"/>
          <w:sz w:val="24"/>
          <w:szCs w:val="24"/>
        </w:rPr>
        <w:t xml:space="preserve"> completeness </w:t>
      </w:r>
      <w:r w:rsidRPr="00B0253A">
        <w:rPr>
          <w:rFonts w:ascii="Times New Roman" w:hAnsi="Times New Roman" w:cs="Times New Roman"/>
          <w:sz w:val="24"/>
          <w:szCs w:val="24"/>
        </w:rPr>
        <w:t>sand should also understa</w:t>
      </w:r>
      <w:r w:rsidR="00B01F5E" w:rsidRPr="00B0253A">
        <w:rPr>
          <w:rFonts w:ascii="Times New Roman" w:hAnsi="Times New Roman" w:cs="Times New Roman"/>
          <w:sz w:val="24"/>
          <w:szCs w:val="24"/>
        </w:rPr>
        <w:t xml:space="preserve">nd and inquire for every detail in this case, the arrangement of the building in relation to the site condition. </w:t>
      </w:r>
    </w:p>
    <w:p w:rsidR="00490DF0" w:rsidRPr="00B0253A" w:rsidRDefault="00490DF0" w:rsidP="00FE7C7F">
      <w:pPr>
        <w:pStyle w:val="ListParagraph"/>
        <w:ind w:left="3600"/>
        <w:jc w:val="both"/>
        <w:rPr>
          <w:rFonts w:ascii="Times New Roman" w:hAnsi="Times New Roman" w:cs="Times New Roman"/>
          <w:sz w:val="24"/>
          <w:szCs w:val="24"/>
        </w:rPr>
      </w:pPr>
    </w:p>
    <w:p w:rsidR="00936B26" w:rsidRPr="00B0253A" w:rsidRDefault="00471AB1" w:rsidP="00FE7C7F">
      <w:pPr>
        <w:pStyle w:val="ListParagraph"/>
        <w:numPr>
          <w:ilvl w:val="0"/>
          <w:numId w:val="17"/>
        </w:numPr>
        <w:jc w:val="both"/>
        <w:rPr>
          <w:rFonts w:ascii="Times New Roman" w:hAnsi="Times New Roman" w:cs="Times New Roman"/>
          <w:sz w:val="24"/>
          <w:szCs w:val="24"/>
        </w:rPr>
      </w:pPr>
      <w:r w:rsidRPr="00B0253A">
        <w:rPr>
          <w:rFonts w:ascii="Times New Roman" w:hAnsi="Times New Roman" w:cs="Times New Roman"/>
          <w:sz w:val="24"/>
          <w:szCs w:val="24"/>
        </w:rPr>
        <w:t xml:space="preserve">The other work item included in </w:t>
      </w:r>
      <w:r w:rsidR="00911D3A" w:rsidRPr="00B0253A">
        <w:rPr>
          <w:rFonts w:ascii="Times New Roman" w:hAnsi="Times New Roman" w:cs="Times New Roman"/>
          <w:sz w:val="24"/>
          <w:szCs w:val="24"/>
        </w:rPr>
        <w:t>the</w:t>
      </w:r>
      <w:r w:rsidRPr="00B0253A">
        <w:rPr>
          <w:rFonts w:ascii="Times New Roman" w:hAnsi="Times New Roman" w:cs="Times New Roman"/>
          <w:sz w:val="24"/>
          <w:szCs w:val="24"/>
        </w:rPr>
        <w:t xml:space="preserve"> variation </w:t>
      </w:r>
      <w:r w:rsidR="00B86512" w:rsidRPr="00B0253A">
        <w:rPr>
          <w:rFonts w:ascii="Times New Roman" w:hAnsi="Times New Roman" w:cs="Times New Roman"/>
          <w:sz w:val="24"/>
          <w:szCs w:val="24"/>
        </w:rPr>
        <w:t xml:space="preserve">“Pavement around the building” </w:t>
      </w:r>
      <w:r w:rsidR="003427A7" w:rsidRPr="00B0253A">
        <w:rPr>
          <w:rFonts w:ascii="Times New Roman" w:hAnsi="Times New Roman" w:cs="Times New Roman"/>
          <w:sz w:val="24"/>
          <w:szCs w:val="24"/>
        </w:rPr>
        <w:t>had</w:t>
      </w:r>
      <w:r w:rsidR="005B7E98">
        <w:rPr>
          <w:rFonts w:ascii="Times New Roman" w:hAnsi="Times New Roman" w:cs="Times New Roman"/>
          <w:sz w:val="24"/>
          <w:szCs w:val="24"/>
        </w:rPr>
        <w:t xml:space="preserve"> </w:t>
      </w:r>
      <w:r w:rsidR="00B86512" w:rsidRPr="00B0253A">
        <w:rPr>
          <w:rFonts w:ascii="Times New Roman" w:hAnsi="Times New Roman" w:cs="Times New Roman"/>
          <w:sz w:val="24"/>
          <w:szCs w:val="24"/>
        </w:rPr>
        <w:t>be</w:t>
      </w:r>
      <w:r w:rsidR="00EA544A" w:rsidRPr="00B0253A">
        <w:rPr>
          <w:rFonts w:ascii="Times New Roman" w:hAnsi="Times New Roman" w:cs="Times New Roman"/>
          <w:sz w:val="24"/>
          <w:szCs w:val="24"/>
        </w:rPr>
        <w:t>en</w:t>
      </w:r>
      <w:r w:rsidR="005B7E98">
        <w:rPr>
          <w:rFonts w:ascii="Times New Roman" w:hAnsi="Times New Roman" w:cs="Times New Roman"/>
          <w:sz w:val="24"/>
          <w:szCs w:val="24"/>
        </w:rPr>
        <w:t xml:space="preserve"> </w:t>
      </w:r>
      <w:r w:rsidR="003427A7" w:rsidRPr="00B0253A">
        <w:rPr>
          <w:rFonts w:ascii="Times New Roman" w:hAnsi="Times New Roman" w:cs="Times New Roman"/>
          <w:sz w:val="24"/>
          <w:szCs w:val="24"/>
        </w:rPr>
        <w:t>incorporated</w:t>
      </w:r>
      <w:r w:rsidR="00B86512" w:rsidRPr="00B0253A">
        <w:rPr>
          <w:rFonts w:ascii="Times New Roman" w:hAnsi="Times New Roman" w:cs="Times New Roman"/>
          <w:sz w:val="24"/>
          <w:szCs w:val="24"/>
        </w:rPr>
        <w:t xml:space="preserve"> because it </w:t>
      </w:r>
      <w:r w:rsidR="003427A7" w:rsidRPr="00B0253A">
        <w:rPr>
          <w:rFonts w:ascii="Times New Roman" w:hAnsi="Times New Roman" w:cs="Times New Roman"/>
          <w:sz w:val="24"/>
          <w:szCs w:val="24"/>
        </w:rPr>
        <w:t>was</w:t>
      </w:r>
      <w:r w:rsidR="005B7E98">
        <w:rPr>
          <w:rFonts w:ascii="Times New Roman" w:hAnsi="Times New Roman" w:cs="Times New Roman"/>
          <w:sz w:val="24"/>
          <w:szCs w:val="24"/>
        </w:rPr>
        <w:t xml:space="preserve"> </w:t>
      </w:r>
      <w:r w:rsidR="003215A0" w:rsidRPr="00B0253A">
        <w:rPr>
          <w:rFonts w:ascii="Times New Roman" w:hAnsi="Times New Roman" w:cs="Times New Roman"/>
          <w:sz w:val="24"/>
          <w:szCs w:val="24"/>
        </w:rPr>
        <w:t xml:space="preserve">missed </w:t>
      </w:r>
      <w:r w:rsidR="008B2B87">
        <w:rPr>
          <w:rFonts w:ascii="Times New Roman" w:hAnsi="Times New Roman" w:cs="Times New Roman"/>
          <w:sz w:val="24"/>
          <w:szCs w:val="24"/>
        </w:rPr>
        <w:t xml:space="preserve">in </w:t>
      </w:r>
      <w:r w:rsidR="003215A0" w:rsidRPr="00B0253A">
        <w:rPr>
          <w:rFonts w:ascii="Times New Roman" w:hAnsi="Times New Roman" w:cs="Times New Roman"/>
          <w:sz w:val="24"/>
          <w:szCs w:val="24"/>
        </w:rPr>
        <w:t>the main contract (letter dated 16/05/16 ref. No</w:t>
      </w:r>
      <w:r w:rsidR="00B86512" w:rsidRPr="00B0253A">
        <w:rPr>
          <w:rFonts w:ascii="Times New Roman" w:hAnsi="Times New Roman" w:cs="Times New Roman"/>
          <w:sz w:val="24"/>
          <w:szCs w:val="24"/>
        </w:rPr>
        <w:t>.</w:t>
      </w:r>
      <w:r w:rsidR="003215A0" w:rsidRPr="00B0253A">
        <w:rPr>
          <w:rFonts w:ascii="Times New Roman" w:hAnsi="Times New Roman" w:cs="Times New Roman"/>
          <w:sz w:val="24"/>
          <w:szCs w:val="24"/>
        </w:rPr>
        <w:t xml:space="preserve"> MH.E/DESSE/0286/16)</w:t>
      </w:r>
      <w:r w:rsidR="00936B26" w:rsidRPr="00B0253A">
        <w:rPr>
          <w:rFonts w:ascii="Times New Roman" w:hAnsi="Times New Roman" w:cs="Times New Roman"/>
          <w:sz w:val="24"/>
          <w:szCs w:val="24"/>
        </w:rPr>
        <w:t>.</w:t>
      </w:r>
    </w:p>
    <w:p w:rsidR="00FD3CE1" w:rsidRPr="00B0253A" w:rsidRDefault="00FD3CE1" w:rsidP="00FE7C7F">
      <w:pPr>
        <w:pStyle w:val="ListParagraph"/>
        <w:ind w:left="3600"/>
        <w:jc w:val="both"/>
        <w:rPr>
          <w:rFonts w:ascii="Times New Roman" w:hAnsi="Times New Roman" w:cs="Times New Roman"/>
          <w:sz w:val="24"/>
          <w:szCs w:val="24"/>
        </w:rPr>
      </w:pPr>
    </w:p>
    <w:p w:rsidR="00AD1C03" w:rsidRPr="00B0253A" w:rsidRDefault="00BB40E1" w:rsidP="00FE7C7F">
      <w:pPr>
        <w:pStyle w:val="ListParagraph"/>
        <w:ind w:left="360"/>
        <w:jc w:val="both"/>
        <w:rPr>
          <w:rFonts w:ascii="Times New Roman" w:hAnsi="Times New Roman" w:cs="Times New Roman"/>
          <w:sz w:val="24"/>
          <w:szCs w:val="24"/>
        </w:rPr>
      </w:pPr>
      <w:r w:rsidRPr="0069714E">
        <w:rPr>
          <w:rFonts w:ascii="Times New Roman" w:hAnsi="Times New Roman" w:cs="Times New Roman"/>
          <w:b/>
          <w:bCs/>
          <w:sz w:val="24"/>
          <w:szCs w:val="24"/>
        </w:rPr>
        <w:t>Thus</w:t>
      </w:r>
      <w:r w:rsidR="00FC2C1A" w:rsidRPr="0069714E">
        <w:rPr>
          <w:rFonts w:ascii="Times New Roman" w:hAnsi="Times New Roman" w:cs="Times New Roman"/>
          <w:b/>
          <w:bCs/>
          <w:sz w:val="24"/>
          <w:szCs w:val="24"/>
        </w:rPr>
        <w:t xml:space="preserve"> to sum up</w:t>
      </w:r>
      <w:r w:rsidRPr="00B0253A">
        <w:rPr>
          <w:rFonts w:ascii="Times New Roman" w:hAnsi="Times New Roman" w:cs="Times New Roman"/>
          <w:sz w:val="24"/>
          <w:szCs w:val="24"/>
        </w:rPr>
        <w:t xml:space="preserve">, according to the available documents this far, this </w:t>
      </w:r>
      <w:r w:rsidR="00167D8F" w:rsidRPr="00B0253A">
        <w:rPr>
          <w:rFonts w:ascii="Times New Roman" w:hAnsi="Times New Roman" w:cs="Times New Roman"/>
          <w:sz w:val="24"/>
          <w:szCs w:val="24"/>
        </w:rPr>
        <w:t>variation</w:t>
      </w:r>
      <w:r w:rsidR="008B2B87">
        <w:rPr>
          <w:rFonts w:ascii="Times New Roman" w:hAnsi="Times New Roman" w:cs="Times New Roman"/>
          <w:sz w:val="24"/>
          <w:szCs w:val="24"/>
        </w:rPr>
        <w:t xml:space="preserve"> (variation NO 1)</w:t>
      </w:r>
      <w:r w:rsidRPr="00B0253A">
        <w:rPr>
          <w:rFonts w:ascii="Times New Roman" w:hAnsi="Times New Roman" w:cs="Times New Roman"/>
          <w:sz w:val="24"/>
          <w:szCs w:val="24"/>
        </w:rPr>
        <w:t xml:space="preserve"> </w:t>
      </w:r>
      <w:r w:rsidRPr="0069714E">
        <w:rPr>
          <w:rFonts w:ascii="Times New Roman" w:hAnsi="Times New Roman" w:cs="Times New Roman"/>
          <w:b/>
          <w:bCs/>
          <w:sz w:val="24"/>
          <w:szCs w:val="24"/>
        </w:rPr>
        <w:t>could</w:t>
      </w:r>
      <w:r w:rsidR="005B7E98" w:rsidRPr="0069714E">
        <w:rPr>
          <w:rFonts w:ascii="Times New Roman" w:hAnsi="Times New Roman" w:cs="Times New Roman"/>
          <w:b/>
          <w:bCs/>
          <w:sz w:val="24"/>
          <w:szCs w:val="24"/>
        </w:rPr>
        <w:t xml:space="preserve"> </w:t>
      </w:r>
      <w:r w:rsidRPr="0069714E">
        <w:rPr>
          <w:rFonts w:ascii="Times New Roman" w:hAnsi="Times New Roman" w:cs="Times New Roman"/>
          <w:b/>
          <w:bCs/>
          <w:sz w:val="24"/>
          <w:szCs w:val="24"/>
        </w:rPr>
        <w:t xml:space="preserve">have been avoided </w:t>
      </w:r>
      <w:r w:rsidRPr="00B0253A">
        <w:rPr>
          <w:rFonts w:ascii="Times New Roman" w:hAnsi="Times New Roman" w:cs="Times New Roman"/>
          <w:sz w:val="24"/>
          <w:szCs w:val="24"/>
        </w:rPr>
        <w:t>by proper and complete design work</w:t>
      </w:r>
      <w:r w:rsidR="005B7E98">
        <w:rPr>
          <w:rFonts w:ascii="Times New Roman" w:hAnsi="Times New Roman" w:cs="Times New Roman"/>
          <w:sz w:val="24"/>
          <w:szCs w:val="24"/>
        </w:rPr>
        <w:t xml:space="preserve"> </w:t>
      </w:r>
      <w:r w:rsidR="00C456AD" w:rsidRPr="00B0253A">
        <w:rPr>
          <w:rFonts w:ascii="Times New Roman" w:hAnsi="Times New Roman" w:cs="Times New Roman"/>
          <w:sz w:val="24"/>
          <w:szCs w:val="24"/>
        </w:rPr>
        <w:t>specially</w:t>
      </w:r>
      <w:r w:rsidR="002A4970" w:rsidRPr="00B0253A">
        <w:rPr>
          <w:rFonts w:ascii="Times New Roman" w:hAnsi="Times New Roman" w:cs="Times New Roman"/>
          <w:sz w:val="24"/>
          <w:szCs w:val="24"/>
        </w:rPr>
        <w:t xml:space="preserve"> the building design with respect to the condition and topography of the site</w:t>
      </w:r>
      <w:r w:rsidR="008C4FED" w:rsidRPr="00B0253A">
        <w:rPr>
          <w:rFonts w:ascii="Times New Roman" w:hAnsi="Times New Roman" w:cs="Times New Roman"/>
          <w:sz w:val="24"/>
          <w:szCs w:val="24"/>
        </w:rPr>
        <w:t xml:space="preserve"> and proper soil </w:t>
      </w:r>
      <w:r w:rsidR="005B7E98" w:rsidRPr="00B0253A">
        <w:rPr>
          <w:rFonts w:ascii="Times New Roman" w:hAnsi="Times New Roman" w:cs="Times New Roman"/>
          <w:sz w:val="24"/>
          <w:szCs w:val="24"/>
        </w:rPr>
        <w:t>test. It</w:t>
      </w:r>
      <w:r w:rsidR="00AD1C03" w:rsidRPr="00B0253A">
        <w:rPr>
          <w:rFonts w:ascii="Times New Roman" w:hAnsi="Times New Roman" w:cs="Times New Roman"/>
          <w:sz w:val="24"/>
          <w:szCs w:val="24"/>
        </w:rPr>
        <w:t xml:space="preserve"> would be better also for </w:t>
      </w:r>
      <w:r w:rsidR="00342C5B" w:rsidRPr="00B0253A">
        <w:rPr>
          <w:rFonts w:ascii="Times New Roman" w:hAnsi="Times New Roman" w:cs="Times New Roman"/>
          <w:sz w:val="24"/>
          <w:szCs w:val="24"/>
        </w:rPr>
        <w:t>The</w:t>
      </w:r>
      <w:r w:rsidR="002A4970" w:rsidRPr="00B0253A">
        <w:rPr>
          <w:rFonts w:ascii="Times New Roman" w:hAnsi="Times New Roman" w:cs="Times New Roman"/>
          <w:sz w:val="24"/>
          <w:szCs w:val="24"/>
        </w:rPr>
        <w:t xml:space="preserve"> PE</w:t>
      </w:r>
      <w:r w:rsidR="005B7E98">
        <w:rPr>
          <w:rFonts w:ascii="Times New Roman" w:hAnsi="Times New Roman" w:cs="Times New Roman"/>
          <w:sz w:val="24"/>
          <w:szCs w:val="24"/>
        </w:rPr>
        <w:t xml:space="preserve"> </w:t>
      </w:r>
      <w:r w:rsidR="00AD1C03" w:rsidRPr="00B0253A">
        <w:rPr>
          <w:rFonts w:ascii="Times New Roman" w:hAnsi="Times New Roman" w:cs="Times New Roman"/>
          <w:sz w:val="24"/>
          <w:szCs w:val="24"/>
        </w:rPr>
        <w:t>to properly check and understand</w:t>
      </w:r>
      <w:r w:rsidR="00FC2C1A" w:rsidRPr="00B0253A">
        <w:rPr>
          <w:rFonts w:ascii="Times New Roman" w:hAnsi="Times New Roman" w:cs="Times New Roman"/>
          <w:sz w:val="24"/>
          <w:szCs w:val="24"/>
        </w:rPr>
        <w:t xml:space="preserve"> the design and bid documents</w:t>
      </w:r>
      <w:r w:rsidR="002A4970" w:rsidRPr="00B0253A">
        <w:rPr>
          <w:rFonts w:ascii="Times New Roman" w:hAnsi="Times New Roman" w:cs="Times New Roman"/>
          <w:sz w:val="24"/>
          <w:szCs w:val="24"/>
        </w:rPr>
        <w:t xml:space="preserve"> and the completeness of </w:t>
      </w:r>
      <w:r w:rsidR="00024D9D" w:rsidRPr="00B0253A">
        <w:rPr>
          <w:rFonts w:ascii="Times New Roman" w:hAnsi="Times New Roman" w:cs="Times New Roman"/>
          <w:sz w:val="24"/>
          <w:szCs w:val="24"/>
        </w:rPr>
        <w:t>the design</w:t>
      </w:r>
      <w:r w:rsidRPr="00B0253A">
        <w:rPr>
          <w:rFonts w:ascii="Times New Roman" w:hAnsi="Times New Roman" w:cs="Times New Roman"/>
          <w:sz w:val="24"/>
          <w:szCs w:val="24"/>
        </w:rPr>
        <w:t>.</w:t>
      </w:r>
    </w:p>
    <w:p w:rsidR="00BB40E1" w:rsidRPr="00B0253A" w:rsidRDefault="00BB40E1" w:rsidP="00FE7C7F">
      <w:pPr>
        <w:pStyle w:val="ListParagraph"/>
        <w:ind w:left="360"/>
        <w:jc w:val="both"/>
        <w:rPr>
          <w:rFonts w:ascii="Times New Roman" w:hAnsi="Times New Roman" w:cs="Times New Roman"/>
          <w:sz w:val="24"/>
          <w:szCs w:val="24"/>
        </w:rPr>
      </w:pPr>
    </w:p>
    <w:p w:rsidR="00C456AD" w:rsidRPr="00B0253A" w:rsidRDefault="00C456AD"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Furthermore, if the item for backfill (case 2) is a material change then there should be an omitted work item from the </w:t>
      </w:r>
      <w:r w:rsidR="005B7E98" w:rsidRPr="00B0253A">
        <w:rPr>
          <w:rFonts w:ascii="Times New Roman" w:hAnsi="Times New Roman" w:cs="Times New Roman"/>
          <w:sz w:val="24"/>
          <w:szCs w:val="24"/>
        </w:rPr>
        <w:t>contact. That</w:t>
      </w:r>
      <w:r w:rsidRPr="00B0253A">
        <w:rPr>
          <w:rFonts w:ascii="Times New Roman" w:hAnsi="Times New Roman" w:cs="Times New Roman"/>
          <w:sz w:val="24"/>
          <w:szCs w:val="24"/>
        </w:rPr>
        <w:t xml:space="preserve"> omitted item’s </w:t>
      </w:r>
      <w:r w:rsidR="005B7E98" w:rsidRPr="00B0253A">
        <w:rPr>
          <w:rFonts w:ascii="Times New Roman" w:hAnsi="Times New Roman" w:cs="Times New Roman"/>
          <w:sz w:val="24"/>
          <w:szCs w:val="24"/>
        </w:rPr>
        <w:t>coast, no</w:t>
      </w:r>
      <w:r w:rsidR="008C4FED" w:rsidRPr="00B0253A">
        <w:rPr>
          <w:rFonts w:ascii="Times New Roman" w:hAnsi="Times New Roman" w:cs="Times New Roman"/>
          <w:sz w:val="24"/>
          <w:szCs w:val="24"/>
        </w:rPr>
        <w:t xml:space="preserve"> matter how small, should</w:t>
      </w:r>
      <w:r w:rsidRPr="00B0253A">
        <w:rPr>
          <w:rFonts w:ascii="Times New Roman" w:hAnsi="Times New Roman" w:cs="Times New Roman"/>
          <w:sz w:val="24"/>
          <w:szCs w:val="24"/>
        </w:rPr>
        <w:t xml:space="preserve"> </w:t>
      </w:r>
      <w:r w:rsidR="005B7E98" w:rsidRPr="00B0253A">
        <w:rPr>
          <w:rFonts w:ascii="Times New Roman" w:hAnsi="Times New Roman" w:cs="Times New Roman"/>
          <w:sz w:val="24"/>
          <w:szCs w:val="24"/>
        </w:rPr>
        <w:t>be mentioned</w:t>
      </w:r>
      <w:r w:rsidR="008C4FED" w:rsidRPr="00B0253A">
        <w:rPr>
          <w:rFonts w:ascii="Times New Roman" w:hAnsi="Times New Roman" w:cs="Times New Roman"/>
          <w:sz w:val="24"/>
          <w:szCs w:val="24"/>
        </w:rPr>
        <w:t xml:space="preserve"> and </w:t>
      </w:r>
      <w:r w:rsidR="00911D3A" w:rsidRPr="00B0253A">
        <w:rPr>
          <w:rFonts w:ascii="Times New Roman" w:hAnsi="Times New Roman" w:cs="Times New Roman"/>
          <w:sz w:val="24"/>
          <w:szCs w:val="24"/>
        </w:rPr>
        <w:t xml:space="preserve">reduced from the total variation </w:t>
      </w:r>
      <w:r w:rsidR="005B7E98" w:rsidRPr="00B0253A">
        <w:rPr>
          <w:rFonts w:ascii="Times New Roman" w:hAnsi="Times New Roman" w:cs="Times New Roman"/>
          <w:sz w:val="24"/>
          <w:szCs w:val="24"/>
        </w:rPr>
        <w:t>co</w:t>
      </w:r>
      <w:r w:rsidR="005B7E98">
        <w:rPr>
          <w:rFonts w:ascii="Times New Roman" w:hAnsi="Times New Roman" w:cs="Times New Roman"/>
          <w:sz w:val="24"/>
          <w:szCs w:val="24"/>
        </w:rPr>
        <w:t>ast</w:t>
      </w:r>
      <w:r w:rsidR="00B33006">
        <w:rPr>
          <w:rFonts w:ascii="Times New Roman" w:hAnsi="Times New Roman" w:cs="Times New Roman"/>
          <w:sz w:val="24"/>
          <w:szCs w:val="24"/>
        </w:rPr>
        <w:t xml:space="preserve"> as</w:t>
      </w:r>
      <w:r w:rsidR="00024D9D" w:rsidRPr="00B0253A">
        <w:rPr>
          <w:rFonts w:ascii="Times New Roman" w:hAnsi="Times New Roman" w:cs="Times New Roman"/>
          <w:sz w:val="24"/>
          <w:szCs w:val="24"/>
        </w:rPr>
        <w:t xml:space="preserve"> </w:t>
      </w:r>
      <w:r w:rsidR="00911D3A" w:rsidRPr="00B0253A">
        <w:rPr>
          <w:rFonts w:ascii="Times New Roman" w:hAnsi="Times New Roman" w:cs="Times New Roman"/>
          <w:sz w:val="24"/>
          <w:szCs w:val="24"/>
        </w:rPr>
        <w:t xml:space="preserve">this will </w:t>
      </w:r>
      <w:r w:rsidR="00024D9D" w:rsidRPr="00B0253A">
        <w:rPr>
          <w:rFonts w:ascii="Times New Roman" w:hAnsi="Times New Roman" w:cs="Times New Roman"/>
          <w:sz w:val="24"/>
          <w:szCs w:val="24"/>
        </w:rPr>
        <w:t>complete the proper documentation of the variation even though</w:t>
      </w:r>
      <w:r w:rsidR="00B33006">
        <w:rPr>
          <w:rFonts w:ascii="Times New Roman" w:hAnsi="Times New Roman" w:cs="Times New Roman"/>
          <w:sz w:val="24"/>
          <w:szCs w:val="24"/>
        </w:rPr>
        <w:t>,</w:t>
      </w:r>
      <w:r w:rsidR="00024D9D" w:rsidRPr="00B0253A">
        <w:rPr>
          <w:rFonts w:ascii="Times New Roman" w:hAnsi="Times New Roman" w:cs="Times New Roman"/>
          <w:sz w:val="24"/>
          <w:szCs w:val="24"/>
        </w:rPr>
        <w:t xml:space="preserve"> it will not </w:t>
      </w:r>
      <w:r w:rsidR="002E7E2E" w:rsidRPr="00B0253A">
        <w:rPr>
          <w:rFonts w:ascii="Times New Roman" w:hAnsi="Times New Roman" w:cs="Times New Roman"/>
          <w:sz w:val="24"/>
          <w:szCs w:val="24"/>
        </w:rPr>
        <w:t xml:space="preserve">reduce </w:t>
      </w:r>
      <w:r w:rsidR="00024D9D" w:rsidRPr="00B0253A">
        <w:rPr>
          <w:rFonts w:ascii="Times New Roman" w:hAnsi="Times New Roman" w:cs="Times New Roman"/>
          <w:sz w:val="24"/>
          <w:szCs w:val="24"/>
        </w:rPr>
        <w:t>the cost that much</w:t>
      </w:r>
      <w:r w:rsidR="005B7E98">
        <w:rPr>
          <w:rFonts w:ascii="Times New Roman" w:hAnsi="Times New Roman" w:cs="Times New Roman"/>
          <w:sz w:val="24"/>
          <w:szCs w:val="24"/>
        </w:rPr>
        <w:t>,</w:t>
      </w:r>
      <w:r w:rsidR="00024D9D" w:rsidRPr="00B0253A">
        <w:rPr>
          <w:rFonts w:ascii="Times New Roman" w:hAnsi="Times New Roman" w:cs="Times New Roman"/>
          <w:sz w:val="24"/>
          <w:szCs w:val="24"/>
        </w:rPr>
        <w:t xml:space="preserve"> as the omitted cost is very small compared to the additional cost. Moreover,</w:t>
      </w:r>
      <w:r w:rsidR="005B7E98">
        <w:rPr>
          <w:rFonts w:ascii="Times New Roman" w:hAnsi="Times New Roman" w:cs="Times New Roman"/>
          <w:sz w:val="24"/>
          <w:szCs w:val="24"/>
        </w:rPr>
        <w:t xml:space="preserve"> </w:t>
      </w:r>
      <w:r w:rsidR="00024D9D" w:rsidRPr="00B0253A">
        <w:rPr>
          <w:rFonts w:ascii="Times New Roman" w:hAnsi="Times New Roman" w:cs="Times New Roman"/>
          <w:sz w:val="24"/>
          <w:szCs w:val="24"/>
        </w:rPr>
        <w:t xml:space="preserve">as we will discuss it later this will also affect </w:t>
      </w:r>
      <w:r w:rsidR="00911D3A" w:rsidRPr="00B0253A">
        <w:rPr>
          <w:rFonts w:ascii="Times New Roman" w:hAnsi="Times New Roman" w:cs="Times New Roman"/>
          <w:sz w:val="24"/>
          <w:szCs w:val="24"/>
        </w:rPr>
        <w:t xml:space="preserve">to some extent the </w:t>
      </w:r>
      <w:r w:rsidR="003D3D03" w:rsidRPr="00B0253A">
        <w:rPr>
          <w:rFonts w:ascii="Times New Roman" w:hAnsi="Times New Roman" w:cs="Times New Roman"/>
          <w:sz w:val="24"/>
          <w:szCs w:val="24"/>
        </w:rPr>
        <w:t xml:space="preserve">length of the extended </w:t>
      </w:r>
      <w:r w:rsidR="002E7E2E" w:rsidRPr="00B0253A">
        <w:rPr>
          <w:rFonts w:ascii="Times New Roman" w:hAnsi="Times New Roman" w:cs="Times New Roman"/>
          <w:sz w:val="24"/>
          <w:szCs w:val="24"/>
        </w:rPr>
        <w:t>time</w:t>
      </w:r>
      <w:r w:rsidR="003D3D03" w:rsidRPr="00B0253A">
        <w:rPr>
          <w:rFonts w:ascii="Times New Roman" w:hAnsi="Times New Roman" w:cs="Times New Roman"/>
          <w:sz w:val="24"/>
          <w:szCs w:val="24"/>
        </w:rPr>
        <w:t>.</w:t>
      </w:r>
    </w:p>
    <w:p w:rsidR="00FE7C7F" w:rsidRDefault="00FE7C7F" w:rsidP="00FE7C7F">
      <w:pPr>
        <w:pStyle w:val="ListParagraph"/>
        <w:ind w:left="360"/>
        <w:jc w:val="both"/>
        <w:rPr>
          <w:rFonts w:ascii="Times New Roman" w:hAnsi="Times New Roman" w:cs="Times New Roman"/>
          <w:sz w:val="24"/>
          <w:szCs w:val="24"/>
        </w:rPr>
      </w:pPr>
    </w:p>
    <w:p w:rsidR="00B63DE0" w:rsidRPr="00B0253A" w:rsidRDefault="00BB40E1"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Concerning variation order </w:t>
      </w:r>
      <w:r w:rsidR="002E3556" w:rsidRPr="00B0253A">
        <w:rPr>
          <w:rFonts w:ascii="Times New Roman" w:hAnsi="Times New Roman" w:cs="Times New Roman"/>
          <w:sz w:val="24"/>
          <w:szCs w:val="24"/>
        </w:rPr>
        <w:t>number</w:t>
      </w:r>
      <w:r w:rsidRPr="00B0253A">
        <w:rPr>
          <w:rFonts w:ascii="Times New Roman" w:hAnsi="Times New Roman" w:cs="Times New Roman"/>
          <w:sz w:val="24"/>
          <w:szCs w:val="24"/>
        </w:rPr>
        <w:t xml:space="preserve"> Two</w:t>
      </w:r>
      <w:r w:rsidR="001B7DDB" w:rsidRPr="00B0253A">
        <w:rPr>
          <w:rFonts w:ascii="Times New Roman" w:hAnsi="Times New Roman" w:cs="Times New Roman"/>
          <w:sz w:val="24"/>
          <w:szCs w:val="24"/>
        </w:rPr>
        <w:t>: -</w:t>
      </w:r>
    </w:p>
    <w:p w:rsidR="00B63DE0" w:rsidRPr="00B0253A" w:rsidRDefault="00B63DE0" w:rsidP="00B63DE0">
      <w:pPr>
        <w:pStyle w:val="ListParagraph"/>
        <w:ind w:left="360"/>
        <w:rPr>
          <w:rFonts w:ascii="Times New Roman" w:hAnsi="Times New Roman" w:cs="Times New Roman"/>
          <w:sz w:val="24"/>
          <w:szCs w:val="24"/>
        </w:rPr>
      </w:pPr>
    </w:p>
    <w:p w:rsidR="00FC3962" w:rsidRPr="00B0253A" w:rsidRDefault="00B63DE0" w:rsidP="00B33006">
      <w:pPr>
        <w:pStyle w:val="ListParagraph"/>
        <w:ind w:left="360"/>
        <w:jc w:val="both"/>
        <w:rPr>
          <w:rFonts w:ascii="Times New Roman" w:hAnsi="Times New Roman" w:cs="Times New Roman"/>
          <w:sz w:val="24"/>
          <w:szCs w:val="24"/>
        </w:rPr>
      </w:pPr>
      <w:proofErr w:type="gramStart"/>
      <w:r w:rsidRPr="00B0253A">
        <w:rPr>
          <w:rFonts w:ascii="Times New Roman" w:hAnsi="Times New Roman" w:cs="Times New Roman"/>
          <w:sz w:val="24"/>
          <w:szCs w:val="24"/>
        </w:rPr>
        <w:t>The</w:t>
      </w:r>
      <w:r w:rsidR="003B66E1" w:rsidRPr="00B0253A">
        <w:rPr>
          <w:rFonts w:ascii="Times New Roman" w:hAnsi="Times New Roman" w:cs="Times New Roman"/>
          <w:sz w:val="24"/>
          <w:szCs w:val="24"/>
        </w:rPr>
        <w:t xml:space="preserve"> maintenance work of </w:t>
      </w:r>
      <w:r w:rsidR="003B66E1" w:rsidRPr="00B0253A">
        <w:rPr>
          <w:rFonts w:ascii="Times New Roman" w:hAnsi="Times New Roman" w:cs="Times New Roman"/>
          <w:b/>
          <w:bCs/>
          <w:sz w:val="24"/>
          <w:szCs w:val="24"/>
        </w:rPr>
        <w:t>four G+1</w:t>
      </w:r>
      <w:r w:rsidR="003B66E1" w:rsidRPr="00B0253A">
        <w:rPr>
          <w:rFonts w:ascii="Times New Roman" w:hAnsi="Times New Roman" w:cs="Times New Roman"/>
          <w:sz w:val="24"/>
          <w:szCs w:val="24"/>
        </w:rPr>
        <w:t xml:space="preserve"> existing classrooms and three G+0 existing Lecture halls, which are found in the university.</w:t>
      </w:r>
      <w:proofErr w:type="gramEnd"/>
      <w:r w:rsidR="003B66E1" w:rsidRPr="00B0253A">
        <w:rPr>
          <w:rFonts w:ascii="Times New Roman" w:hAnsi="Times New Roman" w:cs="Times New Roman"/>
          <w:sz w:val="24"/>
          <w:szCs w:val="24"/>
        </w:rPr>
        <w:t xml:space="preserve"> The reason to give this order was the urgency to maintain the classrooms and lecture halls before the starting of the next academic year.</w:t>
      </w:r>
    </w:p>
    <w:p w:rsidR="001B7DDB" w:rsidRPr="00B0253A" w:rsidRDefault="001B7DDB" w:rsidP="00342C5B">
      <w:pPr>
        <w:pStyle w:val="ListParagraph"/>
        <w:ind w:left="2160"/>
        <w:rPr>
          <w:rFonts w:ascii="Times New Roman" w:hAnsi="Times New Roman" w:cs="Times New Roman"/>
          <w:sz w:val="24"/>
          <w:szCs w:val="24"/>
        </w:rPr>
      </w:pPr>
    </w:p>
    <w:p w:rsidR="00937D90" w:rsidRPr="00B0253A" w:rsidRDefault="001B7DDB" w:rsidP="00D84BD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Even though the concern</w:t>
      </w:r>
      <w:r w:rsidR="007A01BB" w:rsidRPr="00B0253A">
        <w:rPr>
          <w:rFonts w:ascii="Times New Roman" w:hAnsi="Times New Roman" w:cs="Times New Roman"/>
          <w:sz w:val="24"/>
          <w:szCs w:val="24"/>
        </w:rPr>
        <w:t xml:space="preserve"> and</w:t>
      </w:r>
      <w:r w:rsidR="00B33006">
        <w:rPr>
          <w:rFonts w:ascii="Times New Roman" w:hAnsi="Times New Roman" w:cs="Times New Roman"/>
          <w:sz w:val="24"/>
          <w:szCs w:val="24"/>
        </w:rPr>
        <w:t xml:space="preserve"> </w:t>
      </w:r>
      <w:r w:rsidR="00A16414" w:rsidRPr="00B0253A">
        <w:rPr>
          <w:rFonts w:ascii="Times New Roman" w:hAnsi="Times New Roman" w:cs="Times New Roman"/>
          <w:sz w:val="24"/>
          <w:szCs w:val="24"/>
        </w:rPr>
        <w:t xml:space="preserve">urgency of the PE </w:t>
      </w:r>
      <w:r w:rsidRPr="00B0253A">
        <w:rPr>
          <w:rFonts w:ascii="Times New Roman" w:hAnsi="Times New Roman" w:cs="Times New Roman"/>
          <w:sz w:val="24"/>
          <w:szCs w:val="24"/>
        </w:rPr>
        <w:t>is understandable</w:t>
      </w:r>
      <w:r w:rsidR="000242F9" w:rsidRPr="00B0253A">
        <w:rPr>
          <w:rFonts w:ascii="Times New Roman" w:hAnsi="Times New Roman" w:cs="Times New Roman"/>
          <w:sz w:val="24"/>
          <w:szCs w:val="24"/>
        </w:rPr>
        <w:t>,</w:t>
      </w:r>
      <w:r w:rsidR="00A16414" w:rsidRPr="00B0253A">
        <w:rPr>
          <w:rFonts w:ascii="Times New Roman" w:hAnsi="Times New Roman" w:cs="Times New Roman"/>
          <w:sz w:val="24"/>
          <w:szCs w:val="24"/>
        </w:rPr>
        <w:t xml:space="preserve"> considering </w:t>
      </w:r>
      <w:r w:rsidR="00B27F50" w:rsidRPr="00B0253A">
        <w:rPr>
          <w:rFonts w:ascii="Times New Roman" w:hAnsi="Times New Roman" w:cs="Times New Roman"/>
          <w:sz w:val="24"/>
          <w:szCs w:val="24"/>
        </w:rPr>
        <w:t>the need to provide the university community with classrooms and lecture halls</w:t>
      </w:r>
      <w:r w:rsidR="007F6A06" w:rsidRPr="00B0253A">
        <w:rPr>
          <w:rFonts w:ascii="Times New Roman" w:hAnsi="Times New Roman" w:cs="Times New Roman"/>
          <w:sz w:val="24"/>
          <w:szCs w:val="24"/>
        </w:rPr>
        <w:t xml:space="preserve"> during </w:t>
      </w:r>
      <w:r w:rsidR="00B27F50" w:rsidRPr="00B0253A">
        <w:rPr>
          <w:rFonts w:ascii="Times New Roman" w:hAnsi="Times New Roman" w:cs="Times New Roman"/>
          <w:sz w:val="24"/>
          <w:szCs w:val="24"/>
        </w:rPr>
        <w:t>the</w:t>
      </w:r>
      <w:r w:rsidR="007F6A06" w:rsidRPr="00B0253A">
        <w:rPr>
          <w:rFonts w:ascii="Times New Roman" w:hAnsi="Times New Roman" w:cs="Times New Roman"/>
          <w:sz w:val="24"/>
          <w:szCs w:val="24"/>
        </w:rPr>
        <w:t xml:space="preserve"> beginning of the</w:t>
      </w:r>
      <w:r w:rsidR="00B27F50" w:rsidRPr="00B0253A">
        <w:rPr>
          <w:rFonts w:ascii="Times New Roman" w:hAnsi="Times New Roman" w:cs="Times New Roman"/>
          <w:sz w:val="24"/>
          <w:szCs w:val="24"/>
        </w:rPr>
        <w:t xml:space="preserve"> academic year</w:t>
      </w:r>
      <w:r w:rsidR="00D84BDE">
        <w:rPr>
          <w:rFonts w:ascii="Times New Roman" w:hAnsi="Times New Roman" w:cs="Times New Roman"/>
          <w:sz w:val="24"/>
          <w:szCs w:val="24"/>
        </w:rPr>
        <w:t>,</w:t>
      </w:r>
      <w:r w:rsidR="00B27F50" w:rsidRPr="00B0253A">
        <w:rPr>
          <w:rFonts w:ascii="Times New Roman" w:hAnsi="Times New Roman" w:cs="Times New Roman"/>
          <w:sz w:val="24"/>
          <w:szCs w:val="24"/>
        </w:rPr>
        <w:t xml:space="preserve"> and </w:t>
      </w:r>
      <w:r w:rsidR="007F6A06" w:rsidRPr="00B0253A">
        <w:rPr>
          <w:rFonts w:ascii="Times New Roman" w:hAnsi="Times New Roman" w:cs="Times New Roman"/>
          <w:sz w:val="24"/>
          <w:szCs w:val="24"/>
        </w:rPr>
        <w:t xml:space="preserve">considering </w:t>
      </w:r>
      <w:r w:rsidR="00A16414" w:rsidRPr="00B0253A">
        <w:rPr>
          <w:rFonts w:ascii="Times New Roman" w:hAnsi="Times New Roman" w:cs="Times New Roman"/>
          <w:sz w:val="24"/>
          <w:szCs w:val="24"/>
        </w:rPr>
        <w:t xml:space="preserve">the extent and </w:t>
      </w:r>
      <w:r w:rsidR="00F9156F" w:rsidRPr="00B0253A">
        <w:rPr>
          <w:rFonts w:ascii="Times New Roman" w:hAnsi="Times New Roman" w:cs="Times New Roman"/>
          <w:sz w:val="24"/>
          <w:szCs w:val="24"/>
        </w:rPr>
        <w:t>number</w:t>
      </w:r>
      <w:r w:rsidR="00A16414" w:rsidRPr="00B0253A">
        <w:rPr>
          <w:rFonts w:ascii="Times New Roman" w:hAnsi="Times New Roman" w:cs="Times New Roman"/>
          <w:sz w:val="24"/>
          <w:szCs w:val="24"/>
        </w:rPr>
        <w:t xml:space="preserve"> of projects being executed in the </w:t>
      </w:r>
      <w:r w:rsidR="00D84BDE">
        <w:rPr>
          <w:rFonts w:ascii="Times New Roman" w:hAnsi="Times New Roman" w:cs="Times New Roman"/>
          <w:sz w:val="24"/>
          <w:szCs w:val="24"/>
        </w:rPr>
        <w:t>university.</w:t>
      </w:r>
      <w:r w:rsidR="008B2B87">
        <w:rPr>
          <w:rFonts w:ascii="Times New Roman" w:hAnsi="Times New Roman" w:cs="Times New Roman"/>
          <w:sz w:val="24"/>
          <w:szCs w:val="24"/>
        </w:rPr>
        <w:t xml:space="preserve"> It</w:t>
      </w:r>
      <w:r w:rsidR="007F6A06" w:rsidRPr="00B0253A">
        <w:rPr>
          <w:rFonts w:ascii="Times New Roman" w:hAnsi="Times New Roman" w:cs="Times New Roman"/>
          <w:sz w:val="24"/>
          <w:szCs w:val="24"/>
        </w:rPr>
        <w:t xml:space="preserve"> is </w:t>
      </w:r>
      <w:r w:rsidR="007F6A06" w:rsidRPr="00B0253A">
        <w:rPr>
          <w:rFonts w:ascii="Times New Roman" w:hAnsi="Times New Roman" w:cs="Times New Roman"/>
          <w:sz w:val="24"/>
          <w:szCs w:val="24"/>
        </w:rPr>
        <w:lastRenderedPageBreak/>
        <w:t>obvious that</w:t>
      </w:r>
      <w:r w:rsidR="00B33006">
        <w:rPr>
          <w:rFonts w:ascii="Times New Roman" w:hAnsi="Times New Roman" w:cs="Times New Roman"/>
          <w:sz w:val="24"/>
          <w:szCs w:val="24"/>
        </w:rPr>
        <w:t xml:space="preserve"> </w:t>
      </w:r>
      <w:r w:rsidR="00F9156F" w:rsidRPr="00B0253A">
        <w:rPr>
          <w:rFonts w:ascii="Times New Roman" w:hAnsi="Times New Roman" w:cs="Times New Roman"/>
          <w:sz w:val="24"/>
          <w:szCs w:val="24"/>
        </w:rPr>
        <w:t>such</w:t>
      </w:r>
      <w:r w:rsidRPr="00B0253A">
        <w:rPr>
          <w:rFonts w:ascii="Times New Roman" w:hAnsi="Times New Roman" w:cs="Times New Roman"/>
          <w:sz w:val="24"/>
          <w:szCs w:val="24"/>
        </w:rPr>
        <w:t xml:space="preserve"> kind of variation could </w:t>
      </w:r>
      <w:r w:rsidR="00A16414" w:rsidRPr="00B0253A">
        <w:rPr>
          <w:rFonts w:ascii="Times New Roman" w:hAnsi="Times New Roman" w:cs="Times New Roman"/>
          <w:sz w:val="24"/>
          <w:szCs w:val="24"/>
        </w:rPr>
        <w:t xml:space="preserve">have </w:t>
      </w:r>
      <w:r w:rsidRPr="00B0253A">
        <w:rPr>
          <w:rFonts w:ascii="Times New Roman" w:hAnsi="Times New Roman" w:cs="Times New Roman"/>
          <w:sz w:val="24"/>
          <w:szCs w:val="24"/>
        </w:rPr>
        <w:t>be</w:t>
      </w:r>
      <w:r w:rsidR="00A16414" w:rsidRPr="00B0253A">
        <w:rPr>
          <w:rFonts w:ascii="Times New Roman" w:hAnsi="Times New Roman" w:cs="Times New Roman"/>
          <w:sz w:val="24"/>
          <w:szCs w:val="24"/>
        </w:rPr>
        <w:t>en</w:t>
      </w:r>
      <w:r w:rsidRPr="00B0253A">
        <w:rPr>
          <w:rFonts w:ascii="Times New Roman" w:hAnsi="Times New Roman" w:cs="Times New Roman"/>
          <w:sz w:val="24"/>
          <w:szCs w:val="24"/>
        </w:rPr>
        <w:t xml:space="preserve"> avoided by </w:t>
      </w:r>
      <w:r w:rsidR="00937D90" w:rsidRPr="00B0253A">
        <w:rPr>
          <w:rFonts w:ascii="Times New Roman" w:hAnsi="Times New Roman" w:cs="Times New Roman"/>
          <w:sz w:val="24"/>
          <w:szCs w:val="24"/>
        </w:rPr>
        <w:t>following</w:t>
      </w:r>
      <w:r w:rsidR="007A01BB" w:rsidRPr="00B0253A">
        <w:rPr>
          <w:rFonts w:ascii="Times New Roman" w:hAnsi="Times New Roman" w:cs="Times New Roman"/>
          <w:sz w:val="24"/>
          <w:szCs w:val="24"/>
        </w:rPr>
        <w:t xml:space="preserve"> the</w:t>
      </w:r>
      <w:r w:rsidR="00B33006">
        <w:rPr>
          <w:rFonts w:ascii="Times New Roman" w:hAnsi="Times New Roman" w:cs="Times New Roman"/>
          <w:sz w:val="24"/>
          <w:szCs w:val="24"/>
        </w:rPr>
        <w:t xml:space="preserve"> Public Procurement </w:t>
      </w:r>
      <w:r w:rsidR="00560190" w:rsidRPr="00B0253A">
        <w:rPr>
          <w:rFonts w:ascii="Times New Roman" w:hAnsi="Times New Roman" w:cs="Times New Roman"/>
          <w:sz w:val="24"/>
          <w:szCs w:val="24"/>
        </w:rPr>
        <w:t>Directive</w:t>
      </w:r>
      <w:r w:rsidR="00D84BDE">
        <w:rPr>
          <w:rFonts w:ascii="Times New Roman" w:hAnsi="Times New Roman" w:cs="Times New Roman"/>
          <w:sz w:val="24"/>
          <w:szCs w:val="24"/>
        </w:rPr>
        <w:t>,</w:t>
      </w:r>
      <w:r w:rsidR="00560190" w:rsidRPr="00B0253A">
        <w:rPr>
          <w:rFonts w:ascii="Times New Roman" w:hAnsi="Times New Roman" w:cs="Times New Roman"/>
          <w:sz w:val="24"/>
          <w:szCs w:val="24"/>
        </w:rPr>
        <w:t xml:space="preserve"> and</w:t>
      </w:r>
      <w:r w:rsidR="00937D90" w:rsidRPr="00B0253A">
        <w:rPr>
          <w:rFonts w:ascii="Times New Roman" w:hAnsi="Times New Roman" w:cs="Times New Roman"/>
          <w:sz w:val="24"/>
          <w:szCs w:val="24"/>
        </w:rPr>
        <w:t xml:space="preserve"> Prepar</w:t>
      </w:r>
      <w:r w:rsidR="00560190" w:rsidRPr="00B0253A">
        <w:rPr>
          <w:rFonts w:ascii="Times New Roman" w:hAnsi="Times New Roman" w:cs="Times New Roman"/>
          <w:sz w:val="24"/>
          <w:szCs w:val="24"/>
        </w:rPr>
        <w:t>e</w:t>
      </w:r>
      <w:r w:rsidR="00BC2A24" w:rsidRPr="00B0253A">
        <w:rPr>
          <w:rFonts w:ascii="Times New Roman" w:hAnsi="Times New Roman" w:cs="Times New Roman"/>
          <w:sz w:val="24"/>
          <w:szCs w:val="24"/>
        </w:rPr>
        <w:t xml:space="preserve"> procurement plan</w:t>
      </w:r>
      <w:r w:rsidR="00A16414" w:rsidRPr="00B0253A">
        <w:rPr>
          <w:rFonts w:ascii="Times New Roman" w:hAnsi="Times New Roman" w:cs="Times New Roman"/>
          <w:sz w:val="24"/>
          <w:szCs w:val="24"/>
        </w:rPr>
        <w:t>.</w:t>
      </w:r>
    </w:p>
    <w:p w:rsidR="00FC3962" w:rsidRPr="00B0253A" w:rsidRDefault="00FC3962" w:rsidP="00F9156F">
      <w:pPr>
        <w:pStyle w:val="ListParagraph"/>
        <w:ind w:left="2880"/>
        <w:rPr>
          <w:rFonts w:ascii="Times New Roman" w:hAnsi="Times New Roman" w:cs="Times New Roman"/>
          <w:sz w:val="24"/>
          <w:szCs w:val="24"/>
        </w:rPr>
      </w:pPr>
    </w:p>
    <w:p w:rsidR="00A16414" w:rsidRPr="00B0253A" w:rsidRDefault="00937D90"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According to the Public Procurement Directive</w:t>
      </w:r>
    </w:p>
    <w:p w:rsidR="00B63DE0" w:rsidRPr="00B0253A" w:rsidRDefault="00B63DE0" w:rsidP="00B63DE0">
      <w:pPr>
        <w:pStyle w:val="ListParagraph"/>
        <w:rPr>
          <w:rFonts w:ascii="Times New Roman" w:hAnsi="Times New Roman" w:cs="Times New Roman"/>
          <w:sz w:val="24"/>
          <w:szCs w:val="24"/>
        </w:rPr>
      </w:pPr>
    </w:p>
    <w:p w:rsidR="00937D90" w:rsidRPr="00B0253A" w:rsidRDefault="00937D90" w:rsidP="00B63DE0">
      <w:pPr>
        <w:pStyle w:val="ListParagraph"/>
        <w:ind w:left="1440"/>
        <w:rPr>
          <w:rFonts w:ascii="Times New Roman" w:hAnsi="Times New Roman" w:cs="Times New Roman"/>
          <w:sz w:val="24"/>
          <w:szCs w:val="24"/>
        </w:rPr>
      </w:pPr>
      <w:r w:rsidRPr="00B0253A">
        <w:rPr>
          <w:rFonts w:ascii="Times New Roman" w:hAnsi="Times New Roman" w:cs="Times New Roman"/>
          <w:sz w:val="24"/>
          <w:szCs w:val="24"/>
        </w:rPr>
        <w:t>“</w:t>
      </w:r>
      <w:r w:rsidR="003232AA" w:rsidRPr="00B0253A">
        <w:rPr>
          <w:rFonts w:ascii="Times New Roman" w:hAnsi="Times New Roman" w:cs="Times New Roman"/>
          <w:sz w:val="24"/>
          <w:szCs w:val="24"/>
        </w:rPr>
        <w:t>Any Public Body and other entities accountable to such Public Body shall be required to prepare a procurement plan supported by action plan enabling them to execute in due time, the procurement necessary to implement their work program</w:t>
      </w:r>
      <w:r w:rsidRPr="00B0253A">
        <w:rPr>
          <w:rFonts w:ascii="Times New Roman" w:hAnsi="Times New Roman" w:cs="Times New Roman"/>
          <w:sz w:val="24"/>
          <w:szCs w:val="24"/>
        </w:rPr>
        <w:t xml:space="preserve">” </w:t>
      </w:r>
    </w:p>
    <w:p w:rsidR="007A01BB" w:rsidRPr="00B0253A" w:rsidRDefault="00937D90" w:rsidP="00B63DE0">
      <w:pPr>
        <w:pStyle w:val="ListParagraph"/>
        <w:ind w:left="1440"/>
        <w:rPr>
          <w:rFonts w:ascii="Times New Roman" w:hAnsi="Times New Roman" w:cs="Times New Roman"/>
          <w:sz w:val="28"/>
          <w:szCs w:val="28"/>
        </w:rPr>
      </w:pPr>
      <w:proofErr w:type="gramStart"/>
      <w:r w:rsidRPr="00B0253A">
        <w:rPr>
          <w:rFonts w:ascii="Times New Roman" w:hAnsi="Times New Roman" w:cs="Times New Roman"/>
          <w:sz w:val="24"/>
          <w:szCs w:val="24"/>
        </w:rPr>
        <w:t>“To ensure economy and efficiency in the operation of the Public Body by discouraging piecemeal purchase</w:t>
      </w:r>
      <w:r w:rsidR="00225EDE" w:rsidRPr="00B0253A">
        <w:rPr>
          <w:rFonts w:ascii="Times New Roman" w:hAnsi="Times New Roman" w:cs="Times New Roman"/>
          <w:sz w:val="24"/>
          <w:szCs w:val="24"/>
        </w:rPr>
        <w:t>.</w:t>
      </w:r>
      <w:r w:rsidRPr="00B0253A">
        <w:rPr>
          <w:rFonts w:ascii="Times New Roman" w:hAnsi="Times New Roman" w:cs="Times New Roman"/>
          <w:sz w:val="24"/>
          <w:szCs w:val="24"/>
        </w:rPr>
        <w:t>”</w:t>
      </w:r>
      <w:proofErr w:type="gramEnd"/>
    </w:p>
    <w:p w:rsidR="00A16414" w:rsidRPr="00B0253A" w:rsidRDefault="00A16414" w:rsidP="007F086F">
      <w:pPr>
        <w:pStyle w:val="ListParagraph"/>
        <w:ind w:left="3600"/>
        <w:rPr>
          <w:rFonts w:ascii="Times New Roman" w:hAnsi="Times New Roman" w:cs="Times New Roman"/>
          <w:sz w:val="24"/>
          <w:szCs w:val="24"/>
        </w:rPr>
      </w:pPr>
    </w:p>
    <w:p w:rsidR="006D41F3" w:rsidRPr="00B0253A" w:rsidRDefault="00F9156F"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In </w:t>
      </w:r>
      <w:r w:rsidR="0045575C" w:rsidRPr="00B0253A">
        <w:rPr>
          <w:rFonts w:ascii="Times New Roman" w:hAnsi="Times New Roman" w:cs="Times New Roman"/>
          <w:sz w:val="24"/>
          <w:szCs w:val="24"/>
        </w:rPr>
        <w:t>summary,</w:t>
      </w:r>
      <w:r w:rsidR="00B33006">
        <w:rPr>
          <w:rFonts w:ascii="Times New Roman" w:hAnsi="Times New Roman" w:cs="Times New Roman"/>
          <w:sz w:val="24"/>
          <w:szCs w:val="24"/>
        </w:rPr>
        <w:t xml:space="preserve"> </w:t>
      </w:r>
      <w:r w:rsidR="00A16414" w:rsidRPr="00B0253A">
        <w:rPr>
          <w:rFonts w:ascii="Times New Roman" w:hAnsi="Times New Roman" w:cs="Times New Roman"/>
          <w:sz w:val="24"/>
          <w:szCs w:val="24"/>
        </w:rPr>
        <w:t xml:space="preserve">the PE in the </w:t>
      </w:r>
      <w:r w:rsidR="00C012CA" w:rsidRPr="00B0253A">
        <w:rPr>
          <w:rFonts w:ascii="Times New Roman" w:hAnsi="Times New Roman" w:cs="Times New Roman"/>
          <w:sz w:val="24"/>
          <w:szCs w:val="24"/>
        </w:rPr>
        <w:t>future</w:t>
      </w:r>
      <w:r w:rsidR="00A16414" w:rsidRPr="00B0253A">
        <w:rPr>
          <w:rFonts w:ascii="Times New Roman" w:hAnsi="Times New Roman" w:cs="Times New Roman"/>
          <w:sz w:val="24"/>
          <w:szCs w:val="24"/>
        </w:rPr>
        <w:t xml:space="preserve"> should avoid </w:t>
      </w:r>
      <w:r w:rsidR="007F6A06" w:rsidRPr="00B0253A">
        <w:rPr>
          <w:rFonts w:ascii="Times New Roman" w:hAnsi="Times New Roman" w:cs="Times New Roman"/>
          <w:sz w:val="24"/>
          <w:szCs w:val="24"/>
        </w:rPr>
        <w:t xml:space="preserve">such </w:t>
      </w:r>
      <w:r w:rsidR="00A16414" w:rsidRPr="00B0253A">
        <w:rPr>
          <w:rFonts w:ascii="Times New Roman" w:hAnsi="Times New Roman" w:cs="Times New Roman"/>
          <w:sz w:val="24"/>
          <w:szCs w:val="24"/>
        </w:rPr>
        <w:t xml:space="preserve">drastic decisions and should plan procurements ahead of </w:t>
      </w:r>
      <w:r w:rsidR="0045575C" w:rsidRPr="00B0253A">
        <w:rPr>
          <w:rFonts w:ascii="Times New Roman" w:hAnsi="Times New Roman" w:cs="Times New Roman"/>
          <w:sz w:val="24"/>
          <w:szCs w:val="24"/>
        </w:rPr>
        <w:t xml:space="preserve">time; </w:t>
      </w:r>
      <w:r w:rsidR="000E2C04" w:rsidRPr="00B0253A">
        <w:rPr>
          <w:rFonts w:ascii="Times New Roman" w:hAnsi="Times New Roman" w:cs="Times New Roman"/>
          <w:sz w:val="24"/>
          <w:szCs w:val="24"/>
        </w:rPr>
        <w:t>it</w:t>
      </w:r>
      <w:r w:rsidR="00C012CA" w:rsidRPr="00B0253A">
        <w:rPr>
          <w:rFonts w:ascii="Times New Roman" w:hAnsi="Times New Roman" w:cs="Times New Roman"/>
          <w:sz w:val="24"/>
          <w:szCs w:val="24"/>
        </w:rPr>
        <w:t xml:space="preserve"> should also prepare action plans that will go along with the teaching and learning process to avoid any unnecessary</w:t>
      </w:r>
      <w:r w:rsidR="0045575C" w:rsidRPr="00B0253A">
        <w:rPr>
          <w:rFonts w:ascii="Times New Roman" w:hAnsi="Times New Roman" w:cs="Times New Roman"/>
          <w:sz w:val="24"/>
          <w:szCs w:val="24"/>
        </w:rPr>
        <w:t xml:space="preserve">/urgent </w:t>
      </w:r>
      <w:r w:rsidR="00C012CA" w:rsidRPr="00B0253A">
        <w:rPr>
          <w:rFonts w:ascii="Times New Roman" w:hAnsi="Times New Roman" w:cs="Times New Roman"/>
          <w:sz w:val="24"/>
          <w:szCs w:val="24"/>
        </w:rPr>
        <w:t>procurement</w:t>
      </w:r>
      <w:r w:rsidR="000242F9" w:rsidRPr="00B0253A">
        <w:rPr>
          <w:rFonts w:ascii="Times New Roman" w:hAnsi="Times New Roman" w:cs="Times New Roman"/>
          <w:sz w:val="24"/>
          <w:szCs w:val="24"/>
        </w:rPr>
        <w:t>s</w:t>
      </w:r>
      <w:r w:rsidR="00C012CA" w:rsidRPr="00B0253A">
        <w:rPr>
          <w:rFonts w:ascii="Times New Roman" w:hAnsi="Times New Roman" w:cs="Times New Roman"/>
          <w:sz w:val="24"/>
          <w:szCs w:val="24"/>
        </w:rPr>
        <w:t>.</w:t>
      </w:r>
    </w:p>
    <w:p w:rsidR="00377C48" w:rsidRPr="00B0253A" w:rsidRDefault="00377C48" w:rsidP="00342C5B">
      <w:pPr>
        <w:pStyle w:val="ListParagraph"/>
        <w:ind w:left="1440"/>
        <w:rPr>
          <w:rFonts w:ascii="Times New Roman" w:hAnsi="Times New Roman" w:cs="Times New Roman"/>
          <w:sz w:val="24"/>
          <w:szCs w:val="24"/>
        </w:rPr>
      </w:pPr>
    </w:p>
    <w:p w:rsidR="00937D90" w:rsidRDefault="00885220" w:rsidP="00B36147">
      <w:pPr>
        <w:pStyle w:val="ListParagraph"/>
        <w:ind w:left="360"/>
        <w:jc w:val="both"/>
        <w:rPr>
          <w:rFonts w:ascii="Times New Roman" w:hAnsi="Times New Roman" w:cs="Times New Roman"/>
          <w:b/>
          <w:bCs/>
          <w:sz w:val="24"/>
          <w:szCs w:val="24"/>
        </w:rPr>
      </w:pPr>
      <w:r w:rsidRPr="00B0253A">
        <w:rPr>
          <w:rFonts w:ascii="Times New Roman" w:hAnsi="Times New Roman" w:cs="Times New Roman"/>
          <w:sz w:val="24"/>
          <w:szCs w:val="24"/>
        </w:rPr>
        <w:t>On the other hand</w:t>
      </w:r>
      <w:r w:rsidR="00377C48" w:rsidRPr="00B0253A">
        <w:rPr>
          <w:rFonts w:ascii="Times New Roman" w:hAnsi="Times New Roman" w:cs="Times New Roman"/>
          <w:sz w:val="24"/>
          <w:szCs w:val="24"/>
        </w:rPr>
        <w:t>,</w:t>
      </w:r>
      <w:r w:rsidR="006D41F3" w:rsidRPr="00B0253A">
        <w:rPr>
          <w:rFonts w:ascii="Times New Roman" w:hAnsi="Times New Roman" w:cs="Times New Roman"/>
          <w:sz w:val="24"/>
          <w:szCs w:val="24"/>
        </w:rPr>
        <w:t xml:space="preserve"> there is also another concern here. According to the </w:t>
      </w:r>
      <w:r w:rsidR="00B33006">
        <w:rPr>
          <w:rFonts w:ascii="Times New Roman" w:hAnsi="Times New Roman" w:cs="Times New Roman"/>
          <w:sz w:val="24"/>
          <w:szCs w:val="24"/>
        </w:rPr>
        <w:t>letter</w:t>
      </w:r>
      <w:r w:rsidR="00377C48" w:rsidRPr="00B0253A">
        <w:rPr>
          <w:rFonts w:ascii="Times New Roman" w:hAnsi="Times New Roman" w:cs="Times New Roman"/>
          <w:sz w:val="24"/>
          <w:szCs w:val="24"/>
        </w:rPr>
        <w:t xml:space="preserve"> which</w:t>
      </w:r>
      <w:r w:rsidR="00B33006">
        <w:rPr>
          <w:rFonts w:ascii="Times New Roman" w:hAnsi="Times New Roman" w:cs="Times New Roman"/>
          <w:sz w:val="24"/>
          <w:szCs w:val="24"/>
        </w:rPr>
        <w:t>,</w:t>
      </w:r>
      <w:r w:rsidR="006D41F3" w:rsidRPr="00B0253A">
        <w:rPr>
          <w:rFonts w:ascii="Times New Roman" w:hAnsi="Times New Roman" w:cs="Times New Roman"/>
          <w:sz w:val="24"/>
          <w:szCs w:val="24"/>
        </w:rPr>
        <w:t xml:space="preserve"> the PE wrote to the </w:t>
      </w:r>
      <w:r w:rsidR="00EC1652" w:rsidRPr="00B0253A">
        <w:rPr>
          <w:rFonts w:ascii="Times New Roman" w:hAnsi="Times New Roman" w:cs="Times New Roman"/>
          <w:sz w:val="24"/>
          <w:szCs w:val="24"/>
        </w:rPr>
        <w:t>consultant (Re No wu0102/B02/16 dated 04/08/2016)</w:t>
      </w:r>
      <w:r w:rsidR="00377C48" w:rsidRPr="00B0253A">
        <w:rPr>
          <w:rFonts w:ascii="Times New Roman" w:hAnsi="Times New Roman" w:cs="Times New Roman"/>
          <w:sz w:val="24"/>
          <w:szCs w:val="24"/>
        </w:rPr>
        <w:t>,</w:t>
      </w:r>
      <w:r w:rsidR="00B33006">
        <w:rPr>
          <w:rFonts w:ascii="Times New Roman" w:hAnsi="Times New Roman" w:cs="Times New Roman"/>
          <w:sz w:val="24"/>
          <w:szCs w:val="24"/>
        </w:rPr>
        <w:t xml:space="preserve"> </w:t>
      </w:r>
      <w:r w:rsidR="007F6A06" w:rsidRPr="00B0253A">
        <w:rPr>
          <w:rFonts w:ascii="Times New Roman" w:hAnsi="Times New Roman" w:cs="Times New Roman"/>
          <w:sz w:val="24"/>
          <w:szCs w:val="24"/>
        </w:rPr>
        <w:t>the</w:t>
      </w:r>
      <w:r w:rsidR="006D41F3" w:rsidRPr="00B0253A">
        <w:rPr>
          <w:rFonts w:ascii="Times New Roman" w:hAnsi="Times New Roman" w:cs="Times New Roman"/>
          <w:sz w:val="24"/>
          <w:szCs w:val="24"/>
        </w:rPr>
        <w:t xml:space="preserve"> buildings that </w:t>
      </w:r>
      <w:r w:rsidR="007F6A06" w:rsidRPr="00B0253A">
        <w:rPr>
          <w:rFonts w:ascii="Times New Roman" w:hAnsi="Times New Roman" w:cs="Times New Roman"/>
          <w:sz w:val="24"/>
          <w:szCs w:val="24"/>
        </w:rPr>
        <w:t>were mention</w:t>
      </w:r>
      <w:r w:rsidR="00560190" w:rsidRPr="00B0253A">
        <w:rPr>
          <w:rFonts w:ascii="Times New Roman" w:hAnsi="Times New Roman" w:cs="Times New Roman"/>
          <w:sz w:val="24"/>
          <w:szCs w:val="24"/>
        </w:rPr>
        <w:t>ed</w:t>
      </w:r>
      <w:r w:rsidR="007F6A06" w:rsidRPr="00B0253A">
        <w:rPr>
          <w:rFonts w:ascii="Times New Roman" w:hAnsi="Times New Roman" w:cs="Times New Roman"/>
          <w:sz w:val="24"/>
          <w:szCs w:val="24"/>
        </w:rPr>
        <w:t xml:space="preserve"> to </w:t>
      </w:r>
      <w:r w:rsidR="006D41F3" w:rsidRPr="00B0253A">
        <w:rPr>
          <w:rFonts w:ascii="Times New Roman" w:hAnsi="Times New Roman" w:cs="Times New Roman"/>
          <w:sz w:val="24"/>
          <w:szCs w:val="24"/>
        </w:rPr>
        <w:t xml:space="preserve">be maintained were </w:t>
      </w:r>
      <w:r w:rsidR="00377C48" w:rsidRPr="00B0253A">
        <w:rPr>
          <w:rFonts w:ascii="Times New Roman" w:hAnsi="Times New Roman" w:cs="Times New Roman"/>
          <w:sz w:val="24"/>
          <w:szCs w:val="24"/>
        </w:rPr>
        <w:t>four G+1 existing classrooms and threeG+0 existing Lecture halls</w:t>
      </w:r>
      <w:r w:rsidR="00EC1652" w:rsidRPr="00B0253A">
        <w:rPr>
          <w:rFonts w:ascii="Times New Roman" w:hAnsi="Times New Roman" w:cs="Times New Roman"/>
          <w:b/>
          <w:bCs/>
          <w:sz w:val="24"/>
          <w:szCs w:val="24"/>
        </w:rPr>
        <w:t>.</w:t>
      </w:r>
      <w:r w:rsidR="00B33006">
        <w:rPr>
          <w:rFonts w:ascii="Times New Roman" w:hAnsi="Times New Roman" w:cs="Times New Roman"/>
          <w:b/>
          <w:bCs/>
          <w:sz w:val="24"/>
          <w:szCs w:val="24"/>
        </w:rPr>
        <w:t xml:space="preserve"> </w:t>
      </w:r>
      <w:r w:rsidRPr="00B0253A">
        <w:rPr>
          <w:rFonts w:ascii="Times New Roman" w:hAnsi="Times New Roman" w:cs="Times New Roman"/>
          <w:sz w:val="24"/>
          <w:szCs w:val="24"/>
        </w:rPr>
        <w:t>However</w:t>
      </w:r>
      <w:r w:rsidR="00EC1652" w:rsidRPr="00B0253A">
        <w:rPr>
          <w:rFonts w:ascii="Times New Roman" w:hAnsi="Times New Roman" w:cs="Times New Roman"/>
          <w:sz w:val="24"/>
          <w:szCs w:val="24"/>
        </w:rPr>
        <w:t>,</w:t>
      </w:r>
      <w:r w:rsidR="00377C48" w:rsidRPr="00B0253A">
        <w:rPr>
          <w:rFonts w:ascii="Times New Roman" w:hAnsi="Times New Roman" w:cs="Times New Roman"/>
          <w:sz w:val="24"/>
          <w:szCs w:val="24"/>
        </w:rPr>
        <w:t xml:space="preserve"> the final approved variation document shows the buildings</w:t>
      </w:r>
      <w:r w:rsidR="00EC1652" w:rsidRPr="00B0253A">
        <w:rPr>
          <w:rFonts w:ascii="Times New Roman" w:hAnsi="Times New Roman" w:cs="Times New Roman"/>
          <w:sz w:val="24"/>
          <w:szCs w:val="24"/>
        </w:rPr>
        <w:t xml:space="preserve"> that are</w:t>
      </w:r>
      <w:r w:rsidR="00377C48" w:rsidRPr="00B0253A">
        <w:rPr>
          <w:rFonts w:ascii="Times New Roman" w:hAnsi="Times New Roman" w:cs="Times New Roman"/>
          <w:sz w:val="24"/>
          <w:szCs w:val="24"/>
        </w:rPr>
        <w:t xml:space="preserve"> to be maintained </w:t>
      </w:r>
      <w:r w:rsidR="00560190" w:rsidRPr="00B0253A">
        <w:rPr>
          <w:rFonts w:ascii="Times New Roman" w:hAnsi="Times New Roman" w:cs="Times New Roman"/>
          <w:sz w:val="24"/>
          <w:szCs w:val="24"/>
        </w:rPr>
        <w:t>are</w:t>
      </w:r>
      <w:r w:rsidR="00377C48" w:rsidRPr="00B0253A">
        <w:rPr>
          <w:rFonts w:ascii="Times New Roman" w:hAnsi="Times New Roman" w:cs="Times New Roman"/>
          <w:sz w:val="24"/>
          <w:szCs w:val="24"/>
        </w:rPr>
        <w:t xml:space="preserve"> four G+1 </w:t>
      </w:r>
      <w:r w:rsidR="00EC1652" w:rsidRPr="00B0253A">
        <w:rPr>
          <w:rFonts w:ascii="Times New Roman" w:hAnsi="Times New Roman" w:cs="Times New Roman"/>
          <w:sz w:val="24"/>
          <w:szCs w:val="24"/>
        </w:rPr>
        <w:t>classrooms</w:t>
      </w:r>
      <w:r w:rsidR="00377C48" w:rsidRPr="00B0253A">
        <w:rPr>
          <w:rFonts w:ascii="Times New Roman" w:hAnsi="Times New Roman" w:cs="Times New Roman"/>
          <w:sz w:val="24"/>
          <w:szCs w:val="24"/>
        </w:rPr>
        <w:t xml:space="preserve"> and one G+3 </w:t>
      </w:r>
      <w:r w:rsidR="00EC1652" w:rsidRPr="00B0253A">
        <w:rPr>
          <w:rFonts w:ascii="Times New Roman" w:hAnsi="Times New Roman" w:cs="Times New Roman"/>
          <w:sz w:val="24"/>
          <w:szCs w:val="24"/>
        </w:rPr>
        <w:t>classroom</w:t>
      </w:r>
      <w:r w:rsidR="00377C48" w:rsidRPr="00B0253A">
        <w:rPr>
          <w:rFonts w:ascii="Times New Roman" w:hAnsi="Times New Roman" w:cs="Times New Roman"/>
          <w:sz w:val="24"/>
          <w:szCs w:val="24"/>
        </w:rPr>
        <w:t>.</w:t>
      </w:r>
      <w:r w:rsidR="00B33006">
        <w:rPr>
          <w:rFonts w:ascii="Times New Roman" w:hAnsi="Times New Roman" w:cs="Times New Roman"/>
          <w:sz w:val="24"/>
          <w:szCs w:val="24"/>
        </w:rPr>
        <w:t xml:space="preserve"> </w:t>
      </w:r>
      <w:r w:rsidR="00EC1652" w:rsidRPr="00B0253A">
        <w:rPr>
          <w:rFonts w:ascii="Times New Roman" w:hAnsi="Times New Roman" w:cs="Times New Roman"/>
          <w:sz w:val="24"/>
          <w:szCs w:val="24"/>
        </w:rPr>
        <w:t xml:space="preserve">The AP </w:t>
      </w:r>
      <w:r w:rsidR="008B2A12" w:rsidRPr="00B0253A">
        <w:rPr>
          <w:rFonts w:ascii="Times New Roman" w:hAnsi="Times New Roman" w:cs="Times New Roman"/>
          <w:sz w:val="24"/>
          <w:szCs w:val="24"/>
        </w:rPr>
        <w:t>could not</w:t>
      </w:r>
      <w:r w:rsidR="00EC1652" w:rsidRPr="00B0253A">
        <w:rPr>
          <w:rFonts w:ascii="Times New Roman" w:hAnsi="Times New Roman" w:cs="Times New Roman"/>
          <w:sz w:val="24"/>
          <w:szCs w:val="24"/>
        </w:rPr>
        <w:t xml:space="preserve"> fin</w:t>
      </w:r>
      <w:r w:rsidR="008B2A12" w:rsidRPr="00B0253A">
        <w:rPr>
          <w:rFonts w:ascii="Times New Roman" w:hAnsi="Times New Roman" w:cs="Times New Roman"/>
          <w:sz w:val="24"/>
          <w:szCs w:val="24"/>
        </w:rPr>
        <w:t>d any document that shows what caused the change</w:t>
      </w:r>
      <w:r w:rsidR="007F6A06" w:rsidRPr="00B0253A">
        <w:rPr>
          <w:rFonts w:ascii="Times New Roman" w:hAnsi="Times New Roman" w:cs="Times New Roman"/>
          <w:sz w:val="24"/>
          <w:szCs w:val="24"/>
        </w:rPr>
        <w:t xml:space="preserve"> of the three G+0</w:t>
      </w:r>
      <w:r w:rsidR="007F6A06" w:rsidRPr="00B0253A">
        <w:rPr>
          <w:rFonts w:ascii="Times New Roman" w:hAnsi="Times New Roman" w:cs="Times New Roman"/>
          <w:b/>
          <w:bCs/>
          <w:sz w:val="24"/>
          <w:szCs w:val="24"/>
        </w:rPr>
        <w:t xml:space="preserve"> existing Lecture halls </w:t>
      </w:r>
      <w:r w:rsidR="007F6A06" w:rsidRPr="00B0253A">
        <w:rPr>
          <w:rFonts w:ascii="Times New Roman" w:hAnsi="Times New Roman" w:cs="Times New Roman"/>
          <w:sz w:val="24"/>
          <w:szCs w:val="24"/>
        </w:rPr>
        <w:t>to</w:t>
      </w:r>
      <w:r w:rsidR="00B33006">
        <w:rPr>
          <w:rFonts w:ascii="Times New Roman" w:hAnsi="Times New Roman" w:cs="Times New Roman"/>
          <w:sz w:val="24"/>
          <w:szCs w:val="24"/>
        </w:rPr>
        <w:t xml:space="preserve"> </w:t>
      </w:r>
      <w:r w:rsidR="007F6A06" w:rsidRPr="00B0253A">
        <w:rPr>
          <w:rFonts w:ascii="Times New Roman" w:hAnsi="Times New Roman" w:cs="Times New Roman"/>
          <w:b/>
          <w:bCs/>
          <w:sz w:val="24"/>
          <w:szCs w:val="24"/>
        </w:rPr>
        <w:t>one G+3classroom.</w:t>
      </w:r>
    </w:p>
    <w:p w:rsidR="00D84BDE" w:rsidRDefault="00D84BDE" w:rsidP="00B36147">
      <w:pPr>
        <w:pStyle w:val="ListParagraph"/>
        <w:ind w:left="360"/>
        <w:jc w:val="both"/>
        <w:rPr>
          <w:rFonts w:ascii="Times New Roman" w:hAnsi="Times New Roman" w:cs="Times New Roman"/>
          <w:b/>
          <w:bCs/>
          <w:sz w:val="24"/>
          <w:szCs w:val="24"/>
        </w:rPr>
      </w:pPr>
    </w:p>
    <w:p w:rsidR="00D84BDE" w:rsidRPr="00B0253A" w:rsidRDefault="00D84BDE" w:rsidP="00B36147">
      <w:pPr>
        <w:pStyle w:val="ListParagraph"/>
        <w:ind w:left="360"/>
        <w:jc w:val="both"/>
        <w:rPr>
          <w:rFonts w:ascii="Times New Roman" w:hAnsi="Times New Roman" w:cs="Times New Roman"/>
          <w:b/>
          <w:bCs/>
          <w:sz w:val="24"/>
          <w:szCs w:val="24"/>
        </w:rPr>
      </w:pPr>
    </w:p>
    <w:p w:rsidR="00366760" w:rsidRPr="00B0253A" w:rsidRDefault="00D02F00" w:rsidP="00A918F1">
      <w:pPr>
        <w:pStyle w:val="NoSpacing"/>
        <w:numPr>
          <w:ilvl w:val="3"/>
          <w:numId w:val="19"/>
        </w:numPr>
        <w:outlineLvl w:val="0"/>
        <w:rPr>
          <w:rFonts w:ascii="Times New Roman" w:hAnsi="Times New Roman" w:cs="Times New Roman"/>
          <w:sz w:val="24"/>
          <w:szCs w:val="24"/>
        </w:rPr>
      </w:pPr>
      <w:bookmarkStart w:id="91" w:name="_Toc528747186"/>
      <w:r w:rsidRPr="00B0253A">
        <w:rPr>
          <w:rFonts w:ascii="Times New Roman" w:hAnsi="Times New Roman" w:cs="Times New Roman"/>
          <w:sz w:val="24"/>
          <w:szCs w:val="24"/>
        </w:rPr>
        <w:t>ISSUES</w:t>
      </w:r>
      <w:r w:rsidR="00366760" w:rsidRPr="00B0253A">
        <w:rPr>
          <w:rFonts w:ascii="Times New Roman" w:hAnsi="Times New Roman" w:cs="Times New Roman"/>
          <w:sz w:val="24"/>
          <w:szCs w:val="24"/>
        </w:rPr>
        <w:t xml:space="preserve"> RELATED TO CONTRACT DURATION</w:t>
      </w:r>
      <w:bookmarkEnd w:id="91"/>
    </w:p>
    <w:p w:rsidR="00983CFD" w:rsidRPr="00B0253A" w:rsidRDefault="00983CFD" w:rsidP="00983CFD">
      <w:pPr>
        <w:pStyle w:val="ListParagraph"/>
        <w:ind w:left="1728"/>
        <w:rPr>
          <w:rFonts w:ascii="Times New Roman" w:hAnsi="Times New Roman" w:cs="Times New Roman"/>
          <w:sz w:val="24"/>
          <w:szCs w:val="24"/>
        </w:rPr>
      </w:pPr>
    </w:p>
    <w:p w:rsidR="008B2A12" w:rsidRPr="00396A04" w:rsidRDefault="00366760" w:rsidP="00396A04">
      <w:pPr>
        <w:pStyle w:val="ListParagraph"/>
        <w:ind w:left="360"/>
        <w:jc w:val="both"/>
        <w:rPr>
          <w:rFonts w:ascii="Times New Roman" w:hAnsi="Times New Roman" w:cs="Times New Roman"/>
          <w:sz w:val="24"/>
          <w:szCs w:val="24"/>
        </w:rPr>
      </w:pPr>
      <w:proofErr w:type="gramStart"/>
      <w:r w:rsidRPr="00396A04">
        <w:rPr>
          <w:rFonts w:ascii="Times New Roman" w:hAnsi="Times New Roman" w:cs="Times New Roman"/>
          <w:sz w:val="24"/>
          <w:szCs w:val="24"/>
        </w:rPr>
        <w:t xml:space="preserve">Changes of contract duration </w:t>
      </w:r>
      <w:r w:rsidR="00A90904" w:rsidRPr="00396A04">
        <w:rPr>
          <w:rFonts w:ascii="Times New Roman" w:hAnsi="Times New Roman" w:cs="Times New Roman"/>
          <w:sz w:val="24"/>
          <w:szCs w:val="24"/>
        </w:rPr>
        <w:t xml:space="preserve">as compared to the </w:t>
      </w:r>
      <w:r w:rsidR="00B63DE0" w:rsidRPr="00396A04">
        <w:rPr>
          <w:rFonts w:ascii="Times New Roman" w:hAnsi="Times New Roman" w:cs="Times New Roman"/>
          <w:sz w:val="24"/>
          <w:szCs w:val="24"/>
        </w:rPr>
        <w:t>original contract</w:t>
      </w:r>
      <w:r w:rsidR="00A90904" w:rsidRPr="00396A04">
        <w:rPr>
          <w:rFonts w:ascii="Times New Roman" w:hAnsi="Times New Roman" w:cs="Times New Roman"/>
          <w:sz w:val="24"/>
          <w:szCs w:val="24"/>
        </w:rPr>
        <w:t xml:space="preserve"> duration</w:t>
      </w:r>
      <w:r w:rsidR="00920B05" w:rsidRPr="00396A04">
        <w:rPr>
          <w:rFonts w:ascii="Times New Roman" w:hAnsi="Times New Roman" w:cs="Times New Roman"/>
          <w:sz w:val="24"/>
          <w:szCs w:val="24"/>
        </w:rPr>
        <w:t>.</w:t>
      </w:r>
      <w:proofErr w:type="gramEnd"/>
    </w:p>
    <w:p w:rsidR="00B63DE0" w:rsidRPr="00B0253A" w:rsidRDefault="00B63DE0" w:rsidP="00B63DE0">
      <w:pPr>
        <w:pStyle w:val="ListParagraph"/>
        <w:rPr>
          <w:rFonts w:ascii="Times New Roman" w:hAnsi="Times New Roman" w:cs="Times New Roman"/>
          <w:sz w:val="24"/>
          <w:szCs w:val="24"/>
        </w:rPr>
      </w:pPr>
    </w:p>
    <w:p w:rsidR="008B2A12" w:rsidRPr="00B0253A" w:rsidRDefault="008B2A12" w:rsidP="00A918F1">
      <w:pPr>
        <w:pStyle w:val="ListParagraph"/>
        <w:numPr>
          <w:ilvl w:val="0"/>
          <w:numId w:val="2"/>
        </w:numPr>
        <w:rPr>
          <w:rFonts w:ascii="Times New Roman" w:hAnsi="Times New Roman" w:cs="Times New Roman"/>
          <w:sz w:val="24"/>
          <w:szCs w:val="24"/>
        </w:rPr>
      </w:pPr>
      <w:r w:rsidRPr="00B0253A">
        <w:rPr>
          <w:rFonts w:ascii="Times New Roman" w:hAnsi="Times New Roman" w:cs="Times New Roman"/>
          <w:sz w:val="24"/>
          <w:szCs w:val="24"/>
        </w:rPr>
        <w:t xml:space="preserve">The total contract duration of the </w:t>
      </w:r>
      <w:r w:rsidR="00904077" w:rsidRPr="00B0253A">
        <w:rPr>
          <w:rFonts w:ascii="Times New Roman" w:hAnsi="Times New Roman" w:cs="Times New Roman"/>
          <w:sz w:val="24"/>
          <w:szCs w:val="24"/>
        </w:rPr>
        <w:t xml:space="preserve">project </w:t>
      </w:r>
      <w:r w:rsidR="00B63DE0" w:rsidRPr="00B0253A">
        <w:rPr>
          <w:rFonts w:ascii="Times New Roman" w:hAnsi="Times New Roman" w:cs="Times New Roman"/>
          <w:sz w:val="24"/>
          <w:szCs w:val="24"/>
        </w:rPr>
        <w:t>is</w:t>
      </w:r>
      <w:r w:rsidR="00904077" w:rsidRPr="00B0253A">
        <w:rPr>
          <w:rFonts w:ascii="Times New Roman" w:hAnsi="Times New Roman" w:cs="Times New Roman"/>
          <w:sz w:val="24"/>
          <w:szCs w:val="24"/>
        </w:rPr>
        <w:t xml:space="preserve"> 730 calendar days</w:t>
      </w:r>
      <w:r w:rsidR="00560190" w:rsidRPr="00B0253A">
        <w:rPr>
          <w:rFonts w:ascii="Times New Roman" w:hAnsi="Times New Roman" w:cs="Times New Roman"/>
          <w:sz w:val="24"/>
          <w:szCs w:val="24"/>
        </w:rPr>
        <w:t>.</w:t>
      </w:r>
    </w:p>
    <w:p w:rsidR="005C382A" w:rsidRPr="00B0253A" w:rsidRDefault="00904077" w:rsidP="00A918F1">
      <w:pPr>
        <w:pStyle w:val="ListParagraph"/>
        <w:numPr>
          <w:ilvl w:val="0"/>
          <w:numId w:val="2"/>
        </w:numPr>
        <w:rPr>
          <w:rFonts w:ascii="Times New Roman" w:hAnsi="Times New Roman" w:cs="Times New Roman"/>
          <w:sz w:val="24"/>
          <w:szCs w:val="24"/>
        </w:rPr>
      </w:pPr>
      <w:r w:rsidRPr="00B0253A">
        <w:rPr>
          <w:rFonts w:ascii="Times New Roman" w:hAnsi="Times New Roman" w:cs="Times New Roman"/>
          <w:sz w:val="24"/>
          <w:szCs w:val="24"/>
        </w:rPr>
        <w:t xml:space="preserve">So </w:t>
      </w:r>
      <w:r w:rsidR="007E5B7B" w:rsidRPr="00B0253A">
        <w:rPr>
          <w:rFonts w:ascii="Times New Roman" w:hAnsi="Times New Roman" w:cs="Times New Roman"/>
          <w:sz w:val="24"/>
          <w:szCs w:val="24"/>
        </w:rPr>
        <w:t>far,</w:t>
      </w:r>
      <w:r w:rsidRPr="00B0253A">
        <w:rPr>
          <w:rFonts w:ascii="Times New Roman" w:hAnsi="Times New Roman" w:cs="Times New Roman"/>
          <w:sz w:val="24"/>
          <w:szCs w:val="24"/>
        </w:rPr>
        <w:t xml:space="preserve"> additional time duration approved </w:t>
      </w:r>
      <w:r w:rsidR="00560190" w:rsidRPr="00B0253A">
        <w:rPr>
          <w:rFonts w:ascii="Times New Roman" w:hAnsi="Times New Roman" w:cs="Times New Roman"/>
          <w:sz w:val="24"/>
          <w:szCs w:val="24"/>
        </w:rPr>
        <w:t xml:space="preserve">by the consultant </w:t>
      </w:r>
      <w:r w:rsidRPr="00B0253A">
        <w:rPr>
          <w:rFonts w:ascii="Times New Roman" w:hAnsi="Times New Roman" w:cs="Times New Roman"/>
          <w:sz w:val="24"/>
          <w:szCs w:val="24"/>
        </w:rPr>
        <w:t xml:space="preserve">for the project </w:t>
      </w:r>
      <w:r w:rsidR="007E5B7B" w:rsidRPr="00B0253A">
        <w:rPr>
          <w:rFonts w:ascii="Times New Roman" w:hAnsi="Times New Roman" w:cs="Times New Roman"/>
          <w:sz w:val="24"/>
          <w:szCs w:val="24"/>
        </w:rPr>
        <w:t>is</w:t>
      </w:r>
      <w:r w:rsidRPr="00B0253A">
        <w:rPr>
          <w:rFonts w:ascii="Times New Roman" w:hAnsi="Times New Roman" w:cs="Times New Roman"/>
          <w:sz w:val="24"/>
          <w:szCs w:val="24"/>
        </w:rPr>
        <w:t xml:space="preserve">169 </w:t>
      </w:r>
      <w:r w:rsidR="00B63DE0" w:rsidRPr="00B0253A">
        <w:rPr>
          <w:rFonts w:ascii="Times New Roman" w:hAnsi="Times New Roman" w:cs="Times New Roman"/>
          <w:sz w:val="24"/>
          <w:szCs w:val="24"/>
        </w:rPr>
        <w:t>days “</w:t>
      </w:r>
      <w:proofErr w:type="spellStart"/>
      <w:r w:rsidRPr="00B0253A">
        <w:rPr>
          <w:rFonts w:ascii="Times New Roman" w:hAnsi="Times New Roman" w:cs="Times New Roman"/>
          <w:sz w:val="24"/>
          <w:szCs w:val="24"/>
        </w:rPr>
        <w:t>calendar</w:t>
      </w:r>
      <w:r w:rsidR="00B63DE0" w:rsidRPr="00B0253A">
        <w:rPr>
          <w:rFonts w:ascii="Times New Roman" w:hAnsi="Times New Roman" w:cs="Times New Roman"/>
          <w:sz w:val="24"/>
          <w:szCs w:val="24"/>
        </w:rPr>
        <w:t>.”Thus</w:t>
      </w:r>
      <w:proofErr w:type="spellEnd"/>
      <w:r w:rsidR="00B63DE0" w:rsidRPr="00B0253A">
        <w:rPr>
          <w:rFonts w:ascii="Times New Roman" w:hAnsi="Times New Roman" w:cs="Times New Roman"/>
          <w:sz w:val="24"/>
          <w:szCs w:val="24"/>
        </w:rPr>
        <w:t>,</w:t>
      </w:r>
      <w:r w:rsidR="00481F40">
        <w:rPr>
          <w:rFonts w:ascii="Times New Roman" w:hAnsi="Times New Roman" w:cs="Times New Roman"/>
          <w:sz w:val="24"/>
          <w:szCs w:val="24"/>
        </w:rPr>
        <w:t xml:space="preserve"> </w:t>
      </w:r>
      <w:r w:rsidR="00B63DE0" w:rsidRPr="00B0253A">
        <w:rPr>
          <w:rFonts w:ascii="Times New Roman" w:hAnsi="Times New Roman" w:cs="Times New Roman"/>
          <w:sz w:val="24"/>
          <w:szCs w:val="24"/>
        </w:rPr>
        <w:t>the</w:t>
      </w:r>
      <w:r w:rsidR="009248C4" w:rsidRPr="00B0253A">
        <w:rPr>
          <w:rFonts w:ascii="Times New Roman" w:hAnsi="Times New Roman" w:cs="Times New Roman"/>
          <w:sz w:val="24"/>
          <w:szCs w:val="24"/>
        </w:rPr>
        <w:t xml:space="preserve"> new duration of the project is </w:t>
      </w:r>
      <w:r w:rsidR="007E5B7B" w:rsidRPr="00B0253A">
        <w:rPr>
          <w:rFonts w:ascii="Times New Roman" w:hAnsi="Times New Roman" w:cs="Times New Roman"/>
          <w:sz w:val="24"/>
          <w:szCs w:val="24"/>
        </w:rPr>
        <w:t>899cale</w:t>
      </w:r>
      <w:r w:rsidR="009248C4" w:rsidRPr="00B0253A">
        <w:rPr>
          <w:rFonts w:ascii="Times New Roman" w:hAnsi="Times New Roman" w:cs="Times New Roman"/>
          <w:sz w:val="24"/>
          <w:szCs w:val="24"/>
        </w:rPr>
        <w:t>nd</w:t>
      </w:r>
      <w:r w:rsidR="007E5B7B" w:rsidRPr="00B0253A">
        <w:rPr>
          <w:rFonts w:ascii="Times New Roman" w:hAnsi="Times New Roman" w:cs="Times New Roman"/>
          <w:sz w:val="24"/>
          <w:szCs w:val="24"/>
        </w:rPr>
        <w:t>a</w:t>
      </w:r>
      <w:r w:rsidR="009248C4" w:rsidRPr="00B0253A">
        <w:rPr>
          <w:rFonts w:ascii="Times New Roman" w:hAnsi="Times New Roman" w:cs="Times New Roman"/>
          <w:sz w:val="24"/>
          <w:szCs w:val="24"/>
        </w:rPr>
        <w:t>r days.</w:t>
      </w:r>
    </w:p>
    <w:p w:rsidR="007E3EF2" w:rsidRPr="00B0253A" w:rsidRDefault="007E5B7B" w:rsidP="00A918F1">
      <w:pPr>
        <w:pStyle w:val="ListParagraph"/>
        <w:numPr>
          <w:ilvl w:val="0"/>
          <w:numId w:val="2"/>
        </w:numPr>
        <w:rPr>
          <w:rFonts w:ascii="Times New Roman" w:hAnsi="Times New Roman" w:cs="Times New Roman"/>
          <w:sz w:val="24"/>
          <w:szCs w:val="24"/>
        </w:rPr>
      </w:pPr>
      <w:r w:rsidRPr="00B0253A">
        <w:rPr>
          <w:rFonts w:ascii="Times New Roman" w:hAnsi="Times New Roman" w:cs="Times New Roman"/>
          <w:sz w:val="24"/>
          <w:szCs w:val="24"/>
        </w:rPr>
        <w:t>Duration</w:t>
      </w:r>
      <w:r w:rsidR="007E3EF2" w:rsidRPr="00B0253A">
        <w:rPr>
          <w:rFonts w:ascii="Times New Roman" w:hAnsi="Times New Roman" w:cs="Times New Roman"/>
          <w:sz w:val="24"/>
          <w:szCs w:val="24"/>
        </w:rPr>
        <w:t xml:space="preserve"> change compared to the contract duration is about 23%</w:t>
      </w:r>
    </w:p>
    <w:p w:rsidR="00B63DE0" w:rsidRPr="00B0253A" w:rsidRDefault="00B63DE0" w:rsidP="00B63DE0">
      <w:pPr>
        <w:pStyle w:val="ListParagraph"/>
        <w:rPr>
          <w:rFonts w:ascii="Times New Roman" w:hAnsi="Times New Roman" w:cs="Times New Roman"/>
          <w:sz w:val="24"/>
          <w:szCs w:val="24"/>
        </w:rPr>
      </w:pPr>
    </w:p>
    <w:p w:rsidR="004F34B6" w:rsidRPr="00B0253A" w:rsidRDefault="004F34B6"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contractor commenced the project</w:t>
      </w:r>
      <w:r w:rsidR="00920B05" w:rsidRPr="00B0253A">
        <w:rPr>
          <w:rFonts w:ascii="Times New Roman" w:hAnsi="Times New Roman" w:cs="Times New Roman"/>
          <w:sz w:val="24"/>
          <w:szCs w:val="24"/>
        </w:rPr>
        <w:t>,</w:t>
      </w:r>
      <w:r w:rsidR="00481F40">
        <w:rPr>
          <w:rFonts w:ascii="Times New Roman" w:hAnsi="Times New Roman" w:cs="Times New Roman"/>
          <w:sz w:val="24"/>
          <w:szCs w:val="24"/>
        </w:rPr>
        <w:t xml:space="preserve"> </w:t>
      </w:r>
      <w:r w:rsidR="00560190" w:rsidRPr="00B0253A">
        <w:rPr>
          <w:rFonts w:ascii="Times New Roman" w:hAnsi="Times New Roman" w:cs="Times New Roman"/>
          <w:sz w:val="24"/>
          <w:szCs w:val="24"/>
        </w:rPr>
        <w:t xml:space="preserve">according to the consultant report </w:t>
      </w:r>
      <w:r w:rsidR="00920B05" w:rsidRPr="00B0253A">
        <w:rPr>
          <w:rFonts w:ascii="Times New Roman" w:hAnsi="Times New Roman" w:cs="Times New Roman"/>
          <w:sz w:val="24"/>
          <w:szCs w:val="24"/>
        </w:rPr>
        <w:t xml:space="preserve">on </w:t>
      </w:r>
      <w:r w:rsidRPr="00B0253A">
        <w:rPr>
          <w:rFonts w:ascii="Times New Roman" w:hAnsi="Times New Roman" w:cs="Times New Roman"/>
          <w:sz w:val="24"/>
          <w:szCs w:val="24"/>
        </w:rPr>
        <w:t>26/01/2016 (13/05/2008</w:t>
      </w:r>
      <w:r w:rsidR="00396A04">
        <w:rPr>
          <w:rFonts w:ascii="Times New Roman" w:hAnsi="Times New Roman" w:cs="Times New Roman"/>
          <w:sz w:val="24"/>
          <w:szCs w:val="24"/>
        </w:rPr>
        <w:t>EC</w:t>
      </w:r>
      <w:r w:rsidRPr="00B0253A">
        <w:rPr>
          <w:rFonts w:ascii="Times New Roman" w:hAnsi="Times New Roman" w:cs="Times New Roman"/>
          <w:sz w:val="24"/>
          <w:szCs w:val="24"/>
        </w:rPr>
        <w:t xml:space="preserve">). </w:t>
      </w:r>
      <w:r w:rsidR="008F337E" w:rsidRPr="00B0253A">
        <w:rPr>
          <w:rFonts w:ascii="Times New Roman" w:hAnsi="Times New Roman" w:cs="Times New Roman"/>
          <w:sz w:val="24"/>
          <w:szCs w:val="24"/>
        </w:rPr>
        <w:t>The</w:t>
      </w:r>
      <w:r w:rsidRPr="00B0253A">
        <w:rPr>
          <w:rFonts w:ascii="Times New Roman" w:hAnsi="Times New Roman" w:cs="Times New Roman"/>
          <w:sz w:val="24"/>
          <w:szCs w:val="24"/>
        </w:rPr>
        <w:t xml:space="preserve"> contract duration of the project was 730 days.</w:t>
      </w:r>
    </w:p>
    <w:p w:rsidR="00FE5971" w:rsidRPr="00B0253A" w:rsidRDefault="00FE5971"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The site handover was conducted on 22/01</w:t>
      </w:r>
      <w:r w:rsidR="004A3A4E" w:rsidRPr="00B0253A">
        <w:rPr>
          <w:rFonts w:ascii="Times New Roman" w:hAnsi="Times New Roman" w:cs="Times New Roman"/>
          <w:sz w:val="24"/>
          <w:szCs w:val="24"/>
        </w:rPr>
        <w:t>/</w:t>
      </w:r>
      <w:r w:rsidRPr="00B0253A">
        <w:rPr>
          <w:rFonts w:ascii="Times New Roman" w:hAnsi="Times New Roman" w:cs="Times New Roman"/>
          <w:sz w:val="24"/>
          <w:szCs w:val="24"/>
        </w:rPr>
        <w:t>2016</w:t>
      </w:r>
    </w:p>
    <w:p w:rsidR="004F34B6" w:rsidRPr="00B0253A" w:rsidRDefault="004F34B6" w:rsidP="004F34B6">
      <w:pPr>
        <w:pStyle w:val="ListParagraph"/>
        <w:spacing w:line="240" w:lineRule="auto"/>
        <w:ind w:left="1440"/>
        <w:rPr>
          <w:rFonts w:ascii="Times New Roman" w:hAnsi="Times New Roman" w:cs="Times New Roman"/>
          <w:sz w:val="24"/>
          <w:szCs w:val="24"/>
        </w:rPr>
      </w:pPr>
    </w:p>
    <w:p w:rsidR="004F34B6" w:rsidRPr="00B0253A" w:rsidRDefault="004F34B6"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According to the consultant’s document, the contractor requested for time extension on 19/12/2017 with a letter reference number H001/0111/2017.</w:t>
      </w:r>
    </w:p>
    <w:p w:rsidR="004F34B6" w:rsidRPr="00B0253A" w:rsidRDefault="004F34B6" w:rsidP="004F34B6">
      <w:pPr>
        <w:pStyle w:val="ListParagraph"/>
        <w:spacing w:line="240" w:lineRule="auto"/>
        <w:ind w:left="1440"/>
        <w:rPr>
          <w:rFonts w:ascii="Times New Roman" w:hAnsi="Times New Roman" w:cs="Times New Roman"/>
          <w:sz w:val="24"/>
          <w:szCs w:val="24"/>
        </w:rPr>
      </w:pPr>
    </w:p>
    <w:p w:rsidR="004F34B6" w:rsidRPr="00B0253A" w:rsidRDefault="004F34B6" w:rsidP="00B36147">
      <w:pPr>
        <w:pStyle w:val="ListParagraph"/>
        <w:ind w:left="360"/>
        <w:jc w:val="both"/>
        <w:rPr>
          <w:rFonts w:ascii="Times New Roman" w:hAnsi="Times New Roman" w:cs="Times New Roman"/>
          <w:sz w:val="24"/>
          <w:szCs w:val="24"/>
        </w:rPr>
      </w:pPr>
      <w:proofErr w:type="gramStart"/>
      <w:r w:rsidRPr="00B0253A">
        <w:rPr>
          <w:rFonts w:ascii="Times New Roman" w:hAnsi="Times New Roman" w:cs="Times New Roman"/>
          <w:sz w:val="24"/>
          <w:szCs w:val="24"/>
        </w:rPr>
        <w:lastRenderedPageBreak/>
        <w:t>In 14/03/2018</w:t>
      </w:r>
      <w:r w:rsidR="00AE5E74">
        <w:rPr>
          <w:rFonts w:ascii="Times New Roman" w:hAnsi="Times New Roman" w:cs="Times New Roman"/>
          <w:sz w:val="24"/>
          <w:szCs w:val="24"/>
        </w:rPr>
        <w:t xml:space="preserve"> with </w:t>
      </w:r>
      <w:r w:rsidRPr="00B0253A">
        <w:rPr>
          <w:rFonts w:ascii="Times New Roman" w:hAnsi="Times New Roman" w:cs="Times New Roman"/>
          <w:sz w:val="24"/>
          <w:szCs w:val="24"/>
        </w:rPr>
        <w:t>a letter Ref.</w:t>
      </w:r>
      <w:proofErr w:type="gramEnd"/>
      <w:r w:rsidRPr="00B0253A">
        <w:rPr>
          <w:rFonts w:ascii="Times New Roman" w:hAnsi="Times New Roman" w:cs="Times New Roman"/>
          <w:sz w:val="24"/>
          <w:szCs w:val="24"/>
        </w:rPr>
        <w:t xml:space="preserve"> No MHE/DESSE/013/18 the </w:t>
      </w:r>
      <w:r w:rsidR="00AE5E74" w:rsidRPr="00B0253A">
        <w:rPr>
          <w:rFonts w:ascii="Times New Roman" w:hAnsi="Times New Roman" w:cs="Times New Roman"/>
          <w:sz w:val="24"/>
          <w:szCs w:val="24"/>
        </w:rPr>
        <w:t>consultant</w:t>
      </w:r>
      <w:r w:rsidRPr="00B0253A">
        <w:rPr>
          <w:rFonts w:ascii="Times New Roman" w:hAnsi="Times New Roman" w:cs="Times New Roman"/>
          <w:sz w:val="24"/>
          <w:szCs w:val="24"/>
        </w:rPr>
        <w:t xml:space="preserve"> has approved overall 169 days of additional time by indicting the summery as the sum of:-  </w:t>
      </w:r>
    </w:p>
    <w:p w:rsidR="00B63DE0" w:rsidRPr="00B0253A" w:rsidRDefault="00B63DE0" w:rsidP="00B63DE0">
      <w:pPr>
        <w:pStyle w:val="ListParagraph"/>
        <w:rPr>
          <w:rFonts w:ascii="Times New Roman" w:hAnsi="Times New Roman" w:cs="Times New Roman"/>
          <w:sz w:val="24"/>
          <w:szCs w:val="24"/>
        </w:rPr>
      </w:pPr>
    </w:p>
    <w:p w:rsidR="004F34B6" w:rsidRPr="00B0253A" w:rsidRDefault="004F34B6" w:rsidP="00A918F1">
      <w:pPr>
        <w:pStyle w:val="ListParagraph"/>
        <w:numPr>
          <w:ilvl w:val="0"/>
          <w:numId w:val="7"/>
        </w:numPr>
        <w:rPr>
          <w:rFonts w:ascii="Times New Roman" w:hAnsi="Times New Roman" w:cs="Times New Roman"/>
          <w:sz w:val="24"/>
          <w:szCs w:val="24"/>
        </w:rPr>
      </w:pPr>
      <w:r w:rsidRPr="00B0253A">
        <w:rPr>
          <w:rFonts w:ascii="Times New Roman" w:hAnsi="Times New Roman" w:cs="Times New Roman"/>
          <w:sz w:val="24"/>
          <w:szCs w:val="24"/>
        </w:rPr>
        <w:t>Due to the presence of water and other utility lines passing on t</w:t>
      </w:r>
      <w:r w:rsidR="000E3D02">
        <w:rPr>
          <w:rFonts w:ascii="Times New Roman" w:hAnsi="Times New Roman" w:cs="Times New Roman"/>
          <w:sz w:val="24"/>
          <w:szCs w:val="24"/>
        </w:rPr>
        <w:t>he construction site…………………………</w:t>
      </w:r>
      <w:r w:rsidRPr="00B0253A">
        <w:rPr>
          <w:rFonts w:ascii="Times New Roman" w:hAnsi="Times New Roman" w:cs="Times New Roman"/>
          <w:sz w:val="24"/>
          <w:szCs w:val="24"/>
        </w:rPr>
        <w:t>………………………………………………………….  40 days</w:t>
      </w:r>
    </w:p>
    <w:p w:rsidR="004F34B6" w:rsidRPr="00B0253A" w:rsidRDefault="004F34B6" w:rsidP="00A918F1">
      <w:pPr>
        <w:pStyle w:val="ListParagraph"/>
        <w:numPr>
          <w:ilvl w:val="0"/>
          <w:numId w:val="7"/>
        </w:numPr>
        <w:rPr>
          <w:rFonts w:ascii="Times New Roman" w:hAnsi="Times New Roman" w:cs="Times New Roman"/>
          <w:sz w:val="24"/>
          <w:szCs w:val="24"/>
        </w:rPr>
      </w:pPr>
      <w:r w:rsidRPr="00B0253A">
        <w:rPr>
          <w:rFonts w:ascii="Times New Roman" w:hAnsi="Times New Roman" w:cs="Times New Roman"/>
          <w:sz w:val="24"/>
          <w:szCs w:val="24"/>
        </w:rPr>
        <w:t>Due to design modification i.e. stoppage caused by client’s order to incre</w:t>
      </w:r>
      <w:r w:rsidR="000E3D02">
        <w:rPr>
          <w:rFonts w:ascii="Times New Roman" w:hAnsi="Times New Roman" w:cs="Times New Roman"/>
          <w:sz w:val="24"/>
          <w:szCs w:val="24"/>
        </w:rPr>
        <w:t>ase basement height……………………………</w:t>
      </w:r>
      <w:r w:rsidRPr="00B0253A">
        <w:rPr>
          <w:rFonts w:ascii="Times New Roman" w:hAnsi="Times New Roman" w:cs="Times New Roman"/>
          <w:sz w:val="24"/>
          <w:szCs w:val="24"/>
        </w:rPr>
        <w:t>……………</w:t>
      </w:r>
      <w:r w:rsidR="00983CFD" w:rsidRPr="00B0253A">
        <w:rPr>
          <w:rFonts w:ascii="Times New Roman" w:hAnsi="Times New Roman" w:cs="Times New Roman"/>
          <w:sz w:val="24"/>
          <w:szCs w:val="24"/>
        </w:rPr>
        <w:t>…………………...</w:t>
      </w:r>
      <w:r w:rsidRPr="00B0253A">
        <w:rPr>
          <w:rFonts w:ascii="Times New Roman" w:hAnsi="Times New Roman" w:cs="Times New Roman"/>
          <w:sz w:val="24"/>
          <w:szCs w:val="24"/>
        </w:rPr>
        <w:t>…………….…….  12 days</w:t>
      </w:r>
    </w:p>
    <w:p w:rsidR="004F34B6" w:rsidRPr="00B0253A" w:rsidRDefault="004F34B6" w:rsidP="00A918F1">
      <w:pPr>
        <w:pStyle w:val="ListParagraph"/>
        <w:numPr>
          <w:ilvl w:val="0"/>
          <w:numId w:val="7"/>
        </w:numPr>
        <w:rPr>
          <w:rFonts w:ascii="Times New Roman" w:hAnsi="Times New Roman" w:cs="Times New Roman"/>
          <w:sz w:val="24"/>
          <w:szCs w:val="24"/>
        </w:rPr>
      </w:pPr>
      <w:r w:rsidRPr="00B0253A">
        <w:rPr>
          <w:rFonts w:ascii="Times New Roman" w:hAnsi="Times New Roman" w:cs="Times New Roman"/>
          <w:sz w:val="24"/>
          <w:szCs w:val="24"/>
        </w:rPr>
        <w:t xml:space="preserve"> Due to variation</w:t>
      </w:r>
      <w:r w:rsidR="00983CFD" w:rsidRPr="00B0253A">
        <w:rPr>
          <w:rFonts w:ascii="Times New Roman" w:hAnsi="Times New Roman" w:cs="Times New Roman"/>
          <w:sz w:val="24"/>
          <w:szCs w:val="24"/>
        </w:rPr>
        <w:t xml:space="preserve"> order nu</w:t>
      </w:r>
      <w:r w:rsidR="000E3D02">
        <w:rPr>
          <w:rFonts w:ascii="Times New Roman" w:hAnsi="Times New Roman" w:cs="Times New Roman"/>
          <w:sz w:val="24"/>
          <w:szCs w:val="24"/>
        </w:rPr>
        <w:t xml:space="preserve">mber 1 </w:t>
      </w:r>
      <w:r w:rsidR="00983CFD" w:rsidRPr="00B0253A">
        <w:rPr>
          <w:rFonts w:ascii="Times New Roman" w:hAnsi="Times New Roman" w:cs="Times New Roman"/>
          <w:sz w:val="24"/>
          <w:szCs w:val="24"/>
        </w:rPr>
        <w:t>…………………………….</w:t>
      </w:r>
      <w:r w:rsidRPr="00B0253A">
        <w:rPr>
          <w:rFonts w:ascii="Times New Roman" w:hAnsi="Times New Roman" w:cs="Times New Roman"/>
          <w:sz w:val="24"/>
          <w:szCs w:val="24"/>
        </w:rPr>
        <w:t>………………………  27 days</w:t>
      </w:r>
    </w:p>
    <w:p w:rsidR="004F34B6" w:rsidRPr="00B0253A" w:rsidRDefault="004F34B6" w:rsidP="00A918F1">
      <w:pPr>
        <w:pStyle w:val="ListParagraph"/>
        <w:numPr>
          <w:ilvl w:val="0"/>
          <w:numId w:val="7"/>
        </w:numPr>
        <w:rPr>
          <w:rFonts w:ascii="Times New Roman" w:hAnsi="Times New Roman" w:cs="Times New Roman"/>
          <w:sz w:val="24"/>
          <w:szCs w:val="24"/>
        </w:rPr>
      </w:pPr>
      <w:r w:rsidRPr="00B0253A">
        <w:rPr>
          <w:rFonts w:ascii="Times New Roman" w:hAnsi="Times New Roman" w:cs="Times New Roman"/>
          <w:sz w:val="24"/>
          <w:szCs w:val="24"/>
        </w:rPr>
        <w:t>Adverse wea</w:t>
      </w:r>
      <w:r w:rsidR="000E3D02">
        <w:rPr>
          <w:rFonts w:ascii="Times New Roman" w:hAnsi="Times New Roman" w:cs="Times New Roman"/>
          <w:sz w:val="24"/>
          <w:szCs w:val="24"/>
        </w:rPr>
        <w:t xml:space="preserve">ther condition…  </w:t>
      </w:r>
      <w:r w:rsidR="00983CFD" w:rsidRPr="00B0253A">
        <w:rPr>
          <w:rFonts w:ascii="Times New Roman" w:hAnsi="Times New Roman" w:cs="Times New Roman"/>
          <w:sz w:val="24"/>
          <w:szCs w:val="24"/>
        </w:rPr>
        <w:t>……………………………</w:t>
      </w:r>
      <w:r w:rsidRPr="00B0253A">
        <w:rPr>
          <w:rFonts w:ascii="Times New Roman" w:hAnsi="Times New Roman" w:cs="Times New Roman"/>
          <w:sz w:val="24"/>
          <w:szCs w:val="24"/>
        </w:rPr>
        <w:t>…………………………. 161 days</w:t>
      </w:r>
    </w:p>
    <w:p w:rsidR="004F34B6" w:rsidRPr="00B0253A" w:rsidRDefault="004F34B6" w:rsidP="004F34B6">
      <w:pPr>
        <w:pStyle w:val="ListParagraph"/>
        <w:ind w:left="1440"/>
        <w:rPr>
          <w:rFonts w:ascii="Times New Roman" w:hAnsi="Times New Roman" w:cs="Times New Roman"/>
          <w:sz w:val="24"/>
          <w:szCs w:val="24"/>
        </w:rPr>
      </w:pPr>
      <w:r w:rsidRPr="00B0253A">
        <w:rPr>
          <w:rFonts w:ascii="Times New Roman" w:hAnsi="Times New Roman" w:cs="Times New Roman"/>
          <w:sz w:val="24"/>
          <w:szCs w:val="24"/>
        </w:rPr>
        <w:t>Where Overlapping</w:t>
      </w:r>
      <w:r w:rsidR="000E3D02">
        <w:rPr>
          <w:rFonts w:ascii="Times New Roman" w:hAnsi="Times New Roman" w:cs="Times New Roman"/>
          <w:sz w:val="24"/>
          <w:szCs w:val="24"/>
        </w:rPr>
        <w:t xml:space="preserve"> days are Deducted    </w:t>
      </w:r>
      <w:r w:rsidR="00983CFD" w:rsidRPr="00B0253A">
        <w:rPr>
          <w:rFonts w:ascii="Times New Roman" w:hAnsi="Times New Roman" w:cs="Times New Roman"/>
          <w:sz w:val="24"/>
          <w:szCs w:val="24"/>
        </w:rPr>
        <w:t>……………</w:t>
      </w:r>
      <w:r w:rsidRPr="00B0253A">
        <w:rPr>
          <w:rFonts w:ascii="Times New Roman" w:hAnsi="Times New Roman" w:cs="Times New Roman"/>
          <w:sz w:val="24"/>
          <w:szCs w:val="24"/>
        </w:rPr>
        <w:t xml:space="preserve">…………………………… </w:t>
      </w:r>
      <w:r w:rsidRPr="00B0253A">
        <w:rPr>
          <w:rFonts w:ascii="Times New Roman" w:hAnsi="Times New Roman" w:cs="Times New Roman"/>
          <w:sz w:val="24"/>
          <w:szCs w:val="24"/>
          <w:u w:val="single"/>
        </w:rPr>
        <w:t>71 days</w:t>
      </w:r>
    </w:p>
    <w:p w:rsidR="004F34B6" w:rsidRPr="00B0253A" w:rsidRDefault="00396A04" w:rsidP="00396A04">
      <w:pPr>
        <w:pStyle w:val="ListParagraph"/>
        <w:ind w:left="1080"/>
        <w:rPr>
          <w:rFonts w:ascii="Times New Roman" w:hAnsi="Times New Roman" w:cs="Times New Roman"/>
          <w:sz w:val="24"/>
          <w:szCs w:val="24"/>
          <w:u w:val="double"/>
        </w:rPr>
      </w:pPr>
      <w:r>
        <w:rPr>
          <w:rFonts w:ascii="Times New Roman" w:hAnsi="Times New Roman" w:cs="Times New Roman"/>
          <w:sz w:val="24"/>
          <w:szCs w:val="24"/>
        </w:rPr>
        <w:t xml:space="preserve">   </w:t>
      </w:r>
      <w:r w:rsidR="004F34B6" w:rsidRPr="00B0253A">
        <w:rPr>
          <w:rFonts w:ascii="Times New Roman" w:hAnsi="Times New Roman" w:cs="Times New Roman"/>
          <w:sz w:val="24"/>
          <w:szCs w:val="24"/>
        </w:rPr>
        <w:t xml:space="preserve">Total additional </w:t>
      </w:r>
      <w:proofErr w:type="gramStart"/>
      <w:r w:rsidR="004F34B6" w:rsidRPr="00B0253A">
        <w:rPr>
          <w:rFonts w:ascii="Times New Roman" w:hAnsi="Times New Roman" w:cs="Times New Roman"/>
          <w:sz w:val="24"/>
          <w:szCs w:val="24"/>
        </w:rPr>
        <w:t>time</w:t>
      </w:r>
      <w:r w:rsidR="000E3D02">
        <w:rPr>
          <w:rFonts w:ascii="Times New Roman" w:hAnsi="Times New Roman" w:cs="Times New Roman"/>
          <w:sz w:val="24"/>
          <w:szCs w:val="24"/>
        </w:rPr>
        <w:t xml:space="preserve">  …</w:t>
      </w:r>
      <w:proofErr w:type="gramEnd"/>
      <w:r w:rsidR="000E3D02">
        <w:rPr>
          <w:rFonts w:ascii="Times New Roman" w:hAnsi="Times New Roman" w:cs="Times New Roman"/>
          <w:sz w:val="24"/>
          <w:szCs w:val="24"/>
        </w:rPr>
        <w:t>…</w:t>
      </w:r>
      <w:r w:rsidR="00AE5E74">
        <w:rPr>
          <w:rFonts w:ascii="Times New Roman" w:hAnsi="Times New Roman" w:cs="Times New Roman"/>
          <w:sz w:val="24"/>
          <w:szCs w:val="24"/>
        </w:rPr>
        <w:t>…………………………………………………….</w:t>
      </w:r>
      <w:r w:rsidR="00AE5E74" w:rsidRPr="00B0253A">
        <w:rPr>
          <w:rFonts w:ascii="Times New Roman" w:hAnsi="Times New Roman" w:cs="Times New Roman"/>
          <w:sz w:val="24"/>
          <w:szCs w:val="24"/>
        </w:rPr>
        <w:t>…...</w:t>
      </w:r>
      <w:r w:rsidR="004F34B6" w:rsidRPr="00B0253A">
        <w:rPr>
          <w:rFonts w:ascii="Times New Roman" w:hAnsi="Times New Roman" w:cs="Times New Roman"/>
          <w:sz w:val="24"/>
          <w:szCs w:val="24"/>
        </w:rPr>
        <w:t xml:space="preserve"> </w:t>
      </w:r>
      <w:r w:rsidR="004F34B6" w:rsidRPr="00B0253A">
        <w:rPr>
          <w:rFonts w:ascii="Times New Roman" w:hAnsi="Times New Roman" w:cs="Times New Roman"/>
          <w:sz w:val="24"/>
          <w:szCs w:val="24"/>
          <w:u w:val="double"/>
        </w:rPr>
        <w:t>169days</w:t>
      </w:r>
    </w:p>
    <w:p w:rsidR="00B63DE0" w:rsidRDefault="00B63DE0" w:rsidP="00B63DE0">
      <w:pPr>
        <w:pStyle w:val="ListParagraph"/>
        <w:rPr>
          <w:rFonts w:ascii="Times New Roman" w:hAnsi="Times New Roman" w:cs="Times New Roman"/>
          <w:sz w:val="24"/>
          <w:szCs w:val="24"/>
        </w:rPr>
      </w:pPr>
    </w:p>
    <w:p w:rsidR="00481F40" w:rsidRPr="00B0253A" w:rsidRDefault="00481F40" w:rsidP="00B63DE0">
      <w:pPr>
        <w:pStyle w:val="ListParagraph"/>
        <w:rPr>
          <w:rFonts w:ascii="Times New Roman" w:hAnsi="Times New Roman" w:cs="Times New Roman"/>
          <w:sz w:val="24"/>
          <w:szCs w:val="24"/>
        </w:rPr>
      </w:pPr>
    </w:p>
    <w:p w:rsidR="008F337E" w:rsidRPr="00B0253A" w:rsidRDefault="008F337E" w:rsidP="00AE5E74">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As it </w:t>
      </w:r>
      <w:r w:rsidR="00AE5E74">
        <w:rPr>
          <w:rFonts w:ascii="Times New Roman" w:hAnsi="Times New Roman" w:cs="Times New Roman"/>
          <w:sz w:val="24"/>
          <w:szCs w:val="24"/>
        </w:rPr>
        <w:t>was</w:t>
      </w:r>
      <w:r w:rsidR="00CC54EB" w:rsidRPr="00B0253A">
        <w:rPr>
          <w:rFonts w:ascii="Times New Roman" w:hAnsi="Times New Roman" w:cs="Times New Roman"/>
          <w:sz w:val="24"/>
          <w:szCs w:val="24"/>
        </w:rPr>
        <w:t xml:space="preserve"> </w:t>
      </w:r>
      <w:r w:rsidRPr="00B0253A">
        <w:rPr>
          <w:rFonts w:ascii="Times New Roman" w:hAnsi="Times New Roman" w:cs="Times New Roman"/>
          <w:sz w:val="24"/>
          <w:szCs w:val="24"/>
        </w:rPr>
        <w:t xml:space="preserve">mentioned above </w:t>
      </w:r>
      <w:r w:rsidR="0068357B" w:rsidRPr="00B0253A">
        <w:rPr>
          <w:rFonts w:ascii="Times New Roman" w:hAnsi="Times New Roman" w:cs="Times New Roman"/>
          <w:sz w:val="24"/>
          <w:szCs w:val="24"/>
        </w:rPr>
        <w:t xml:space="preserve">according to the consultant’s report, the project commenced on </w:t>
      </w:r>
      <w:r w:rsidR="003D55B8" w:rsidRPr="00B0253A">
        <w:rPr>
          <w:rFonts w:ascii="Times New Roman" w:hAnsi="Times New Roman" w:cs="Times New Roman"/>
          <w:sz w:val="24"/>
          <w:szCs w:val="24"/>
        </w:rPr>
        <w:t>2</w:t>
      </w:r>
      <w:r w:rsidR="00697504" w:rsidRPr="00B0253A">
        <w:rPr>
          <w:rFonts w:ascii="Times New Roman" w:hAnsi="Times New Roman" w:cs="Times New Roman"/>
          <w:sz w:val="24"/>
          <w:szCs w:val="24"/>
        </w:rPr>
        <w:t>6</w:t>
      </w:r>
      <w:r w:rsidR="003D55B8" w:rsidRPr="00B0253A">
        <w:rPr>
          <w:rFonts w:ascii="Times New Roman" w:hAnsi="Times New Roman" w:cs="Times New Roman"/>
          <w:sz w:val="24"/>
          <w:szCs w:val="24"/>
        </w:rPr>
        <w:t>/01/2016 (13/05/2008)</w:t>
      </w:r>
      <w:r w:rsidR="00481F40">
        <w:rPr>
          <w:rFonts w:ascii="Times New Roman" w:hAnsi="Times New Roman" w:cs="Times New Roman"/>
          <w:sz w:val="24"/>
          <w:szCs w:val="24"/>
        </w:rPr>
        <w:t xml:space="preserve"> </w:t>
      </w:r>
      <w:r w:rsidR="00697504" w:rsidRPr="00B0253A">
        <w:rPr>
          <w:rFonts w:ascii="Times New Roman" w:hAnsi="Times New Roman" w:cs="Times New Roman"/>
          <w:sz w:val="24"/>
          <w:szCs w:val="24"/>
        </w:rPr>
        <w:t xml:space="preserve">and </w:t>
      </w:r>
      <w:r w:rsidR="008B2A3E" w:rsidRPr="00B0253A">
        <w:rPr>
          <w:rFonts w:ascii="Times New Roman" w:hAnsi="Times New Roman" w:cs="Times New Roman"/>
          <w:sz w:val="24"/>
          <w:szCs w:val="24"/>
        </w:rPr>
        <w:t>up to the month of March /2018</w:t>
      </w:r>
      <w:r w:rsidR="00AE5E74" w:rsidRPr="00B0253A">
        <w:rPr>
          <w:rFonts w:ascii="Times New Roman" w:hAnsi="Times New Roman" w:cs="Times New Roman"/>
          <w:sz w:val="24"/>
          <w:szCs w:val="24"/>
        </w:rPr>
        <w:t>, 789</w:t>
      </w:r>
      <w:r w:rsidR="00690410" w:rsidRPr="00B0253A">
        <w:rPr>
          <w:rFonts w:ascii="Times New Roman" w:hAnsi="Times New Roman" w:cs="Times New Roman"/>
          <w:sz w:val="24"/>
          <w:szCs w:val="24"/>
        </w:rPr>
        <w:t xml:space="preserve"> days had elapsed</w:t>
      </w:r>
      <w:r w:rsidR="000242F9" w:rsidRPr="00B0253A">
        <w:rPr>
          <w:rFonts w:ascii="Times New Roman" w:hAnsi="Times New Roman" w:cs="Times New Roman"/>
          <w:sz w:val="24"/>
          <w:szCs w:val="24"/>
        </w:rPr>
        <w:t>.</w:t>
      </w:r>
      <w:r w:rsidR="00481F40">
        <w:rPr>
          <w:rFonts w:ascii="Times New Roman" w:hAnsi="Times New Roman" w:cs="Times New Roman"/>
          <w:sz w:val="24"/>
          <w:szCs w:val="24"/>
        </w:rPr>
        <w:t xml:space="preserve"> </w:t>
      </w:r>
      <w:r w:rsidR="00C93B39" w:rsidRPr="00B0253A">
        <w:rPr>
          <w:rFonts w:ascii="Times New Roman" w:hAnsi="Times New Roman" w:cs="Times New Roman"/>
          <w:sz w:val="24"/>
          <w:szCs w:val="24"/>
        </w:rPr>
        <w:t>However,</w:t>
      </w:r>
      <w:r w:rsidR="008F6C94">
        <w:rPr>
          <w:rFonts w:ascii="Times New Roman" w:hAnsi="Times New Roman" w:cs="Times New Roman"/>
          <w:sz w:val="24"/>
          <w:szCs w:val="24"/>
        </w:rPr>
        <w:t xml:space="preserve"> </w:t>
      </w:r>
      <w:r w:rsidR="00697504" w:rsidRPr="00B0253A">
        <w:rPr>
          <w:rFonts w:ascii="Times New Roman" w:hAnsi="Times New Roman" w:cs="Times New Roman"/>
          <w:sz w:val="24"/>
          <w:szCs w:val="24"/>
        </w:rPr>
        <w:t xml:space="preserve">the contract duration </w:t>
      </w:r>
      <w:r w:rsidR="00690410" w:rsidRPr="00B0253A">
        <w:rPr>
          <w:rFonts w:ascii="Times New Roman" w:hAnsi="Times New Roman" w:cs="Times New Roman"/>
          <w:sz w:val="24"/>
          <w:szCs w:val="24"/>
        </w:rPr>
        <w:t xml:space="preserve">of the project </w:t>
      </w:r>
      <w:r w:rsidR="00697504" w:rsidRPr="00B0253A">
        <w:rPr>
          <w:rFonts w:ascii="Times New Roman" w:hAnsi="Times New Roman" w:cs="Times New Roman"/>
          <w:sz w:val="24"/>
          <w:szCs w:val="24"/>
        </w:rPr>
        <w:t>was 730 days.</w:t>
      </w:r>
    </w:p>
    <w:p w:rsidR="007D2AF0" w:rsidRPr="00B0253A" w:rsidRDefault="007D2AF0" w:rsidP="00FE7C7F">
      <w:pPr>
        <w:pStyle w:val="ListParagraph"/>
        <w:ind w:left="360"/>
        <w:jc w:val="both"/>
        <w:rPr>
          <w:rFonts w:ascii="Times New Roman" w:hAnsi="Times New Roman" w:cs="Times New Roman"/>
          <w:sz w:val="24"/>
          <w:szCs w:val="24"/>
        </w:rPr>
      </w:pPr>
    </w:p>
    <w:p w:rsidR="00F1482D" w:rsidRPr="00B0253A" w:rsidRDefault="000910D2" w:rsidP="00FE7C7F">
      <w:pPr>
        <w:pStyle w:val="ListParagraph"/>
        <w:ind w:left="360"/>
        <w:jc w:val="both"/>
        <w:rPr>
          <w:rFonts w:ascii="Times New Roman" w:hAnsi="Times New Roman" w:cs="Times New Roman"/>
          <w:sz w:val="24"/>
          <w:szCs w:val="24"/>
          <w:shd w:val="pct15" w:color="auto" w:fill="FFFFFF"/>
        </w:rPr>
      </w:pPr>
      <w:r w:rsidRPr="00B0253A">
        <w:rPr>
          <w:rFonts w:ascii="Times New Roman" w:hAnsi="Times New Roman" w:cs="Times New Roman"/>
          <w:sz w:val="24"/>
          <w:szCs w:val="24"/>
        </w:rPr>
        <w:t xml:space="preserve">This </w:t>
      </w:r>
      <w:r w:rsidR="00C93B39" w:rsidRPr="00B0253A">
        <w:rPr>
          <w:rFonts w:ascii="Times New Roman" w:hAnsi="Times New Roman" w:cs="Times New Roman"/>
          <w:sz w:val="24"/>
          <w:szCs w:val="24"/>
        </w:rPr>
        <w:t>shows that</w:t>
      </w:r>
      <w:r w:rsidR="008F6C94">
        <w:rPr>
          <w:rFonts w:ascii="Times New Roman" w:hAnsi="Times New Roman" w:cs="Times New Roman"/>
          <w:sz w:val="24"/>
          <w:szCs w:val="24"/>
        </w:rPr>
        <w:t xml:space="preserve"> </w:t>
      </w:r>
      <w:r w:rsidR="00C93B39" w:rsidRPr="00B0253A">
        <w:rPr>
          <w:rFonts w:ascii="Times New Roman" w:hAnsi="Times New Roman" w:cs="Times New Roman"/>
          <w:sz w:val="24"/>
          <w:szCs w:val="24"/>
        </w:rPr>
        <w:t xml:space="preserve">without the PE’s or </w:t>
      </w:r>
      <w:r w:rsidR="00D91178" w:rsidRPr="00B0253A">
        <w:rPr>
          <w:rFonts w:ascii="Times New Roman" w:hAnsi="Times New Roman" w:cs="Times New Roman"/>
          <w:sz w:val="24"/>
          <w:szCs w:val="24"/>
        </w:rPr>
        <w:t>consultant’s</w:t>
      </w:r>
      <w:r w:rsidR="00C93B39" w:rsidRPr="00B0253A">
        <w:rPr>
          <w:rFonts w:ascii="Times New Roman" w:hAnsi="Times New Roman" w:cs="Times New Roman"/>
          <w:sz w:val="24"/>
          <w:szCs w:val="24"/>
        </w:rPr>
        <w:t xml:space="preserve"> approval for any time extension </w:t>
      </w:r>
      <w:r w:rsidRPr="00B0253A">
        <w:rPr>
          <w:rFonts w:ascii="Times New Roman" w:hAnsi="Times New Roman" w:cs="Times New Roman"/>
          <w:sz w:val="24"/>
          <w:szCs w:val="24"/>
        </w:rPr>
        <w:t>the project completion date</w:t>
      </w:r>
      <w:r w:rsidR="00707194" w:rsidRPr="00B0253A">
        <w:rPr>
          <w:rFonts w:ascii="Times New Roman" w:hAnsi="Times New Roman" w:cs="Times New Roman"/>
          <w:sz w:val="24"/>
          <w:szCs w:val="24"/>
        </w:rPr>
        <w:t xml:space="preserve"> had come and gone.</w:t>
      </w:r>
    </w:p>
    <w:p w:rsidR="007E3EF2" w:rsidRPr="00B0253A" w:rsidRDefault="007E3EF2" w:rsidP="00FE7C7F">
      <w:pPr>
        <w:pStyle w:val="ListParagraph"/>
        <w:ind w:left="1440"/>
        <w:jc w:val="both"/>
        <w:rPr>
          <w:rFonts w:ascii="Times New Roman" w:hAnsi="Times New Roman" w:cs="Times New Roman"/>
          <w:sz w:val="24"/>
          <w:szCs w:val="24"/>
          <w:shd w:val="pct15" w:color="auto" w:fill="FFFFFF"/>
        </w:rPr>
      </w:pPr>
    </w:p>
    <w:p w:rsidR="00E165E4" w:rsidRPr="00B0253A" w:rsidRDefault="00F1482D"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According to the consultant’s document, the contractor requested for time extension on 19/12/2017 with a letter reference number H001/0111/2017</w:t>
      </w:r>
      <w:r w:rsidR="0002361B" w:rsidRPr="00B0253A">
        <w:rPr>
          <w:rFonts w:ascii="Times New Roman" w:hAnsi="Times New Roman" w:cs="Times New Roman"/>
          <w:sz w:val="24"/>
          <w:szCs w:val="24"/>
        </w:rPr>
        <w:t>.</w:t>
      </w:r>
      <w:r w:rsidR="00CF192B">
        <w:rPr>
          <w:rFonts w:ascii="Times New Roman" w:hAnsi="Times New Roman" w:cs="Times New Roman"/>
          <w:sz w:val="24"/>
          <w:szCs w:val="24"/>
        </w:rPr>
        <w:t xml:space="preserve"> </w:t>
      </w:r>
      <w:r w:rsidR="00CF192B" w:rsidRPr="00B0253A">
        <w:rPr>
          <w:rFonts w:ascii="Times New Roman" w:hAnsi="Times New Roman" w:cs="Times New Roman"/>
          <w:sz w:val="24"/>
          <w:szCs w:val="24"/>
        </w:rPr>
        <w:t>However, the</w:t>
      </w:r>
      <w:r w:rsidR="0002361B" w:rsidRPr="00B0253A">
        <w:rPr>
          <w:rFonts w:ascii="Times New Roman" w:hAnsi="Times New Roman" w:cs="Times New Roman"/>
          <w:sz w:val="24"/>
          <w:szCs w:val="24"/>
        </w:rPr>
        <w:t xml:space="preserve"> consultant had not reached on any </w:t>
      </w:r>
      <w:r w:rsidR="00CC54EB" w:rsidRPr="00B0253A">
        <w:rPr>
          <w:rFonts w:ascii="Times New Roman" w:hAnsi="Times New Roman" w:cs="Times New Roman"/>
          <w:sz w:val="24"/>
          <w:szCs w:val="24"/>
        </w:rPr>
        <w:t xml:space="preserve">decision up </w:t>
      </w:r>
      <w:r w:rsidR="007D2AF0" w:rsidRPr="00B0253A">
        <w:rPr>
          <w:rFonts w:ascii="Times New Roman" w:hAnsi="Times New Roman" w:cs="Times New Roman"/>
          <w:sz w:val="24"/>
          <w:szCs w:val="24"/>
        </w:rPr>
        <w:t xml:space="preserve">until after </w:t>
      </w:r>
      <w:r w:rsidR="00CC54EB" w:rsidRPr="00B0253A">
        <w:rPr>
          <w:rFonts w:ascii="Times New Roman" w:hAnsi="Times New Roman" w:cs="Times New Roman"/>
          <w:sz w:val="24"/>
          <w:szCs w:val="24"/>
        </w:rPr>
        <w:t xml:space="preserve">the </w:t>
      </w:r>
      <w:r w:rsidR="008B2A3E" w:rsidRPr="00B0253A">
        <w:rPr>
          <w:rFonts w:ascii="Times New Roman" w:hAnsi="Times New Roman" w:cs="Times New Roman"/>
          <w:sz w:val="24"/>
          <w:szCs w:val="24"/>
        </w:rPr>
        <w:t>contract completion date.</w:t>
      </w:r>
      <w:r w:rsidR="008F6C94">
        <w:rPr>
          <w:rFonts w:ascii="Times New Roman" w:hAnsi="Times New Roman" w:cs="Times New Roman"/>
          <w:sz w:val="24"/>
          <w:szCs w:val="24"/>
        </w:rPr>
        <w:t xml:space="preserve"> </w:t>
      </w:r>
      <w:r w:rsidR="00AB7642" w:rsidRPr="00B0253A">
        <w:rPr>
          <w:rFonts w:ascii="Times New Roman" w:hAnsi="Times New Roman" w:cs="Times New Roman"/>
          <w:sz w:val="24"/>
          <w:szCs w:val="24"/>
        </w:rPr>
        <w:t>It</w:t>
      </w:r>
      <w:r w:rsidRPr="00B0253A">
        <w:rPr>
          <w:rFonts w:ascii="Times New Roman" w:hAnsi="Times New Roman" w:cs="Times New Roman"/>
          <w:sz w:val="24"/>
          <w:szCs w:val="24"/>
        </w:rPr>
        <w:t xml:space="preserve"> is not clear why </w:t>
      </w:r>
      <w:r w:rsidR="00233B73" w:rsidRPr="00B0253A">
        <w:rPr>
          <w:rFonts w:ascii="Times New Roman" w:hAnsi="Times New Roman" w:cs="Times New Roman"/>
          <w:sz w:val="24"/>
          <w:szCs w:val="24"/>
        </w:rPr>
        <w:t xml:space="preserve">the consultant/engineer </w:t>
      </w:r>
      <w:r w:rsidRPr="00B0253A">
        <w:rPr>
          <w:rFonts w:ascii="Times New Roman" w:hAnsi="Times New Roman" w:cs="Times New Roman"/>
          <w:sz w:val="24"/>
          <w:szCs w:val="24"/>
        </w:rPr>
        <w:t>took such a long time to approve or disapprove the delay justification request.</w:t>
      </w:r>
    </w:p>
    <w:p w:rsidR="007E3EF2" w:rsidRPr="00B0253A" w:rsidRDefault="007E3EF2" w:rsidP="00FE7C7F">
      <w:pPr>
        <w:pStyle w:val="ListParagraph"/>
        <w:ind w:left="1440"/>
        <w:jc w:val="both"/>
        <w:rPr>
          <w:rFonts w:ascii="Times New Roman" w:hAnsi="Times New Roman" w:cs="Times New Roman"/>
          <w:sz w:val="24"/>
          <w:szCs w:val="24"/>
        </w:rPr>
      </w:pPr>
    </w:p>
    <w:p w:rsidR="0003450F" w:rsidRPr="00B0253A" w:rsidRDefault="00B63DE0" w:rsidP="00FE7C7F">
      <w:pPr>
        <w:pStyle w:val="ListParagraph"/>
        <w:ind w:left="360"/>
        <w:jc w:val="both"/>
        <w:rPr>
          <w:rFonts w:ascii="Times New Roman" w:hAnsi="Times New Roman" w:cs="Times New Roman"/>
          <w:sz w:val="24"/>
          <w:szCs w:val="24"/>
        </w:rPr>
      </w:pPr>
      <w:proofErr w:type="gramStart"/>
      <w:r w:rsidRPr="00B0253A">
        <w:rPr>
          <w:rFonts w:ascii="Times New Roman" w:hAnsi="Times New Roman" w:cs="Times New Roman"/>
          <w:sz w:val="24"/>
          <w:szCs w:val="24"/>
        </w:rPr>
        <w:t xml:space="preserve">As previously mentioned </w:t>
      </w:r>
      <w:r w:rsidR="006120CD" w:rsidRPr="00B0253A">
        <w:rPr>
          <w:rFonts w:ascii="Times New Roman" w:hAnsi="Times New Roman" w:cs="Times New Roman"/>
          <w:sz w:val="24"/>
          <w:szCs w:val="24"/>
        </w:rPr>
        <w:t>in</w:t>
      </w:r>
      <w:r w:rsidR="0069714E">
        <w:rPr>
          <w:rFonts w:ascii="Times New Roman" w:hAnsi="Times New Roman" w:cs="Times New Roman"/>
          <w:sz w:val="24"/>
          <w:szCs w:val="24"/>
        </w:rPr>
        <w:t xml:space="preserve"> </w:t>
      </w:r>
      <w:r w:rsidR="004B17F1" w:rsidRPr="00B0253A">
        <w:rPr>
          <w:rFonts w:ascii="Times New Roman" w:hAnsi="Times New Roman" w:cs="Times New Roman"/>
          <w:sz w:val="24"/>
          <w:szCs w:val="24"/>
        </w:rPr>
        <w:t>14/03/2018 with</w:t>
      </w:r>
      <w:r w:rsidR="008F6C94">
        <w:rPr>
          <w:rFonts w:ascii="Times New Roman" w:hAnsi="Times New Roman" w:cs="Times New Roman"/>
          <w:sz w:val="24"/>
          <w:szCs w:val="24"/>
        </w:rPr>
        <w:t xml:space="preserve"> </w:t>
      </w:r>
      <w:r w:rsidR="004B17F1" w:rsidRPr="00B0253A">
        <w:rPr>
          <w:rFonts w:ascii="Times New Roman" w:hAnsi="Times New Roman" w:cs="Times New Roman"/>
          <w:sz w:val="24"/>
          <w:szCs w:val="24"/>
        </w:rPr>
        <w:t>a letter Ref.</w:t>
      </w:r>
      <w:proofErr w:type="gramEnd"/>
      <w:r w:rsidR="004B17F1" w:rsidRPr="00B0253A">
        <w:rPr>
          <w:rFonts w:ascii="Times New Roman" w:hAnsi="Times New Roman" w:cs="Times New Roman"/>
          <w:sz w:val="24"/>
          <w:szCs w:val="24"/>
        </w:rPr>
        <w:t xml:space="preserve"> No MHE/DESSE/013/18 the</w:t>
      </w:r>
      <w:r w:rsidR="009A45D1" w:rsidRPr="00B0253A">
        <w:rPr>
          <w:rFonts w:ascii="Times New Roman" w:hAnsi="Times New Roman" w:cs="Times New Roman"/>
          <w:sz w:val="24"/>
          <w:szCs w:val="24"/>
        </w:rPr>
        <w:t xml:space="preserve"> consultant has approved </w:t>
      </w:r>
      <w:r w:rsidR="00CC54EB" w:rsidRPr="00B0253A">
        <w:rPr>
          <w:rFonts w:ascii="Times New Roman" w:hAnsi="Times New Roman" w:cs="Times New Roman"/>
          <w:sz w:val="24"/>
          <w:szCs w:val="24"/>
        </w:rPr>
        <w:t xml:space="preserve">an </w:t>
      </w:r>
      <w:r w:rsidR="009A45D1" w:rsidRPr="00B0253A">
        <w:rPr>
          <w:rFonts w:ascii="Times New Roman" w:hAnsi="Times New Roman" w:cs="Times New Roman"/>
          <w:sz w:val="24"/>
          <w:szCs w:val="24"/>
        </w:rPr>
        <w:t xml:space="preserve">overall 169 days of </w:t>
      </w:r>
      <w:r w:rsidR="0003450F" w:rsidRPr="00B0253A">
        <w:rPr>
          <w:rFonts w:ascii="Times New Roman" w:hAnsi="Times New Roman" w:cs="Times New Roman"/>
          <w:sz w:val="24"/>
          <w:szCs w:val="24"/>
        </w:rPr>
        <w:t>additional time</w:t>
      </w:r>
      <w:r w:rsidR="00CC54EB" w:rsidRPr="00B0253A">
        <w:rPr>
          <w:rFonts w:ascii="Times New Roman" w:hAnsi="Times New Roman" w:cs="Times New Roman"/>
          <w:sz w:val="24"/>
          <w:szCs w:val="24"/>
        </w:rPr>
        <w:t>.</w:t>
      </w:r>
    </w:p>
    <w:p w:rsidR="00B84801" w:rsidRPr="00B0253A" w:rsidRDefault="00B84801" w:rsidP="00FE7C7F">
      <w:pPr>
        <w:pStyle w:val="ListParagraph"/>
        <w:ind w:left="2880"/>
        <w:jc w:val="both"/>
        <w:rPr>
          <w:rFonts w:ascii="Times New Roman" w:hAnsi="Times New Roman" w:cs="Times New Roman"/>
          <w:sz w:val="24"/>
          <w:szCs w:val="24"/>
          <w:u w:val="double"/>
        </w:rPr>
      </w:pPr>
    </w:p>
    <w:p w:rsidR="00B84801" w:rsidRPr="00B0253A" w:rsidRDefault="00B63DE0" w:rsidP="00FE7C7F">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Looking</w:t>
      </w:r>
      <w:r w:rsidR="00CC54EB" w:rsidRPr="00B0253A">
        <w:rPr>
          <w:rFonts w:ascii="Times New Roman" w:hAnsi="Times New Roman" w:cs="Times New Roman"/>
          <w:sz w:val="24"/>
          <w:szCs w:val="24"/>
        </w:rPr>
        <w:t xml:space="preserve"> each of the</w:t>
      </w:r>
      <w:r w:rsidR="005C382A" w:rsidRPr="00B0253A">
        <w:rPr>
          <w:rFonts w:ascii="Times New Roman" w:hAnsi="Times New Roman" w:cs="Times New Roman"/>
          <w:sz w:val="24"/>
          <w:szCs w:val="24"/>
        </w:rPr>
        <w:t xml:space="preserve"> time extension</w:t>
      </w:r>
      <w:r w:rsidR="00B84801" w:rsidRPr="00B0253A">
        <w:rPr>
          <w:rFonts w:ascii="Times New Roman" w:hAnsi="Times New Roman" w:cs="Times New Roman"/>
          <w:sz w:val="24"/>
          <w:szCs w:val="24"/>
        </w:rPr>
        <w:t xml:space="preserve"> justification separately </w:t>
      </w:r>
      <w:r w:rsidR="00707194" w:rsidRPr="00B0253A">
        <w:rPr>
          <w:rFonts w:ascii="Times New Roman" w:hAnsi="Times New Roman" w:cs="Times New Roman"/>
          <w:sz w:val="24"/>
          <w:szCs w:val="24"/>
        </w:rPr>
        <w:t>we have:-</w:t>
      </w:r>
    </w:p>
    <w:p w:rsidR="004504BC" w:rsidRPr="00B0253A" w:rsidRDefault="004504BC" w:rsidP="00FE7C7F">
      <w:pPr>
        <w:pStyle w:val="ListParagraph"/>
        <w:jc w:val="both"/>
        <w:rPr>
          <w:rFonts w:ascii="Times New Roman" w:hAnsi="Times New Roman" w:cs="Times New Roman"/>
          <w:sz w:val="24"/>
          <w:szCs w:val="24"/>
        </w:rPr>
      </w:pPr>
    </w:p>
    <w:p w:rsidR="00B84801" w:rsidRPr="00B0253A" w:rsidRDefault="00B84801" w:rsidP="00FE7C7F">
      <w:pPr>
        <w:pStyle w:val="ListParagraph"/>
        <w:numPr>
          <w:ilvl w:val="0"/>
          <w:numId w:val="8"/>
        </w:numPr>
        <w:jc w:val="both"/>
        <w:rPr>
          <w:rFonts w:ascii="Times New Roman" w:hAnsi="Times New Roman" w:cs="Times New Roman"/>
          <w:sz w:val="24"/>
          <w:szCs w:val="24"/>
        </w:rPr>
      </w:pPr>
      <w:r w:rsidRPr="00B0253A">
        <w:rPr>
          <w:rFonts w:ascii="Times New Roman" w:hAnsi="Times New Roman" w:cs="Times New Roman"/>
          <w:sz w:val="24"/>
          <w:szCs w:val="24"/>
        </w:rPr>
        <w:t xml:space="preserve">The </w:t>
      </w:r>
      <w:r w:rsidR="005C382A" w:rsidRPr="00B0253A">
        <w:rPr>
          <w:rFonts w:ascii="Times New Roman" w:hAnsi="Times New Roman" w:cs="Times New Roman"/>
          <w:sz w:val="24"/>
          <w:szCs w:val="24"/>
        </w:rPr>
        <w:t xml:space="preserve">time extension </w:t>
      </w:r>
      <w:r w:rsidR="005C5BA3" w:rsidRPr="00B0253A">
        <w:rPr>
          <w:rFonts w:ascii="Times New Roman" w:hAnsi="Times New Roman" w:cs="Times New Roman"/>
          <w:sz w:val="24"/>
          <w:szCs w:val="24"/>
        </w:rPr>
        <w:t>justification due</w:t>
      </w:r>
      <w:r w:rsidRPr="00B0253A">
        <w:rPr>
          <w:rFonts w:ascii="Times New Roman" w:hAnsi="Times New Roman" w:cs="Times New Roman"/>
          <w:sz w:val="24"/>
          <w:szCs w:val="24"/>
        </w:rPr>
        <w:t xml:space="preserve"> to </w:t>
      </w:r>
      <w:r w:rsidRPr="00B0253A">
        <w:rPr>
          <w:rFonts w:ascii="Times New Roman" w:hAnsi="Times New Roman" w:cs="Times New Roman"/>
          <w:b/>
          <w:bCs/>
          <w:sz w:val="24"/>
          <w:szCs w:val="24"/>
        </w:rPr>
        <w:t xml:space="preserve">the </w:t>
      </w:r>
      <w:r w:rsidR="00FE782E">
        <w:rPr>
          <w:rFonts w:ascii="Times New Roman" w:hAnsi="Times New Roman" w:cs="Times New Roman"/>
          <w:b/>
          <w:bCs/>
          <w:sz w:val="24"/>
          <w:szCs w:val="24"/>
        </w:rPr>
        <w:t xml:space="preserve">presence of </w:t>
      </w:r>
      <w:r w:rsidRPr="00B0253A">
        <w:rPr>
          <w:rFonts w:ascii="Times New Roman" w:hAnsi="Times New Roman" w:cs="Times New Roman"/>
          <w:b/>
          <w:bCs/>
          <w:sz w:val="24"/>
          <w:szCs w:val="24"/>
        </w:rPr>
        <w:t>waterline</w:t>
      </w:r>
      <w:r w:rsidR="006452A4" w:rsidRPr="00B0253A">
        <w:rPr>
          <w:rFonts w:ascii="Times New Roman" w:hAnsi="Times New Roman" w:cs="Times New Roman"/>
          <w:b/>
          <w:bCs/>
          <w:sz w:val="24"/>
          <w:szCs w:val="24"/>
        </w:rPr>
        <w:t xml:space="preserve"> on the site</w:t>
      </w:r>
      <w:r w:rsidR="008F6C94">
        <w:rPr>
          <w:rFonts w:ascii="Times New Roman" w:hAnsi="Times New Roman" w:cs="Times New Roman"/>
          <w:b/>
          <w:bCs/>
          <w:sz w:val="24"/>
          <w:szCs w:val="24"/>
        </w:rPr>
        <w:t xml:space="preserve"> </w:t>
      </w:r>
      <w:r w:rsidR="00707194" w:rsidRPr="00B0253A">
        <w:rPr>
          <w:rFonts w:ascii="Times New Roman" w:hAnsi="Times New Roman" w:cs="Times New Roman"/>
          <w:sz w:val="24"/>
          <w:szCs w:val="24"/>
        </w:rPr>
        <w:t>looks</w:t>
      </w:r>
      <w:r w:rsidR="008F6C94">
        <w:rPr>
          <w:rFonts w:ascii="Times New Roman" w:hAnsi="Times New Roman" w:cs="Times New Roman"/>
          <w:sz w:val="24"/>
          <w:szCs w:val="24"/>
        </w:rPr>
        <w:t xml:space="preserve"> </w:t>
      </w:r>
      <w:r w:rsidR="004B17F1" w:rsidRPr="00B0253A">
        <w:rPr>
          <w:rFonts w:ascii="Times New Roman" w:hAnsi="Times New Roman" w:cs="Times New Roman"/>
          <w:sz w:val="24"/>
          <w:szCs w:val="24"/>
        </w:rPr>
        <w:t>appropriate,</w:t>
      </w:r>
      <w:r w:rsidRPr="00B0253A">
        <w:rPr>
          <w:rFonts w:ascii="Times New Roman" w:hAnsi="Times New Roman" w:cs="Times New Roman"/>
          <w:sz w:val="24"/>
          <w:szCs w:val="24"/>
        </w:rPr>
        <w:t xml:space="preserve"> as the contractor </w:t>
      </w:r>
      <w:r w:rsidR="004B17F1" w:rsidRPr="00B0253A">
        <w:rPr>
          <w:rFonts w:ascii="Times New Roman" w:hAnsi="Times New Roman" w:cs="Times New Roman"/>
          <w:sz w:val="24"/>
          <w:szCs w:val="24"/>
        </w:rPr>
        <w:t xml:space="preserve">had been </w:t>
      </w:r>
      <w:r w:rsidR="00DD72B1" w:rsidRPr="00B0253A">
        <w:rPr>
          <w:rFonts w:ascii="Times New Roman" w:hAnsi="Times New Roman" w:cs="Times New Roman"/>
          <w:sz w:val="24"/>
          <w:szCs w:val="24"/>
        </w:rPr>
        <w:t xml:space="preserve">asking the PE to remove utility lines with letters written in different </w:t>
      </w:r>
      <w:r w:rsidR="007B59D6" w:rsidRPr="00B0253A">
        <w:rPr>
          <w:rFonts w:ascii="Times New Roman" w:hAnsi="Times New Roman" w:cs="Times New Roman"/>
          <w:sz w:val="24"/>
          <w:szCs w:val="24"/>
        </w:rPr>
        <w:t>tim</w:t>
      </w:r>
      <w:r w:rsidR="00DD72B1" w:rsidRPr="00B0253A">
        <w:rPr>
          <w:rFonts w:ascii="Times New Roman" w:hAnsi="Times New Roman" w:cs="Times New Roman"/>
          <w:sz w:val="24"/>
          <w:szCs w:val="24"/>
        </w:rPr>
        <w:t xml:space="preserve">es </w:t>
      </w:r>
      <w:r w:rsidR="005C5BA3" w:rsidRPr="00B0253A">
        <w:rPr>
          <w:rFonts w:ascii="Times New Roman" w:hAnsi="Times New Roman" w:cs="Times New Roman"/>
          <w:sz w:val="24"/>
          <w:szCs w:val="24"/>
        </w:rPr>
        <w:t xml:space="preserve">such as on the date of 22/05/08 ref No </w:t>
      </w:r>
      <w:r w:rsidR="005C5BA3" w:rsidRPr="00B0253A">
        <w:rPr>
          <w:rFonts w:ascii="Ebrima" w:hAnsi="Ebrima" w:cs="Ebrima"/>
          <w:sz w:val="24"/>
          <w:szCs w:val="24"/>
        </w:rPr>
        <w:t>ብ</w:t>
      </w:r>
      <w:r w:rsidR="005C5BA3" w:rsidRPr="00B0253A">
        <w:rPr>
          <w:rFonts w:ascii="Times New Roman" w:hAnsi="Times New Roman" w:cs="Times New Roman"/>
          <w:sz w:val="24"/>
          <w:szCs w:val="24"/>
        </w:rPr>
        <w:t xml:space="preserve">/005/01/08 and on the date of 16/06/2008 ref. No </w:t>
      </w:r>
      <w:r w:rsidR="005C5BA3" w:rsidRPr="008F6C94">
        <w:rPr>
          <w:rFonts w:ascii="Ebrima" w:hAnsi="Ebrima" w:cs="Ebrima"/>
          <w:sz w:val="20"/>
          <w:szCs w:val="20"/>
        </w:rPr>
        <w:t>ብ</w:t>
      </w:r>
      <w:r w:rsidR="008F6C94">
        <w:rPr>
          <w:rFonts w:ascii="Ebrima" w:hAnsi="Ebrima" w:cs="Ebrima"/>
          <w:sz w:val="24"/>
          <w:szCs w:val="24"/>
        </w:rPr>
        <w:t xml:space="preserve"> </w:t>
      </w:r>
      <w:r w:rsidR="005C5BA3" w:rsidRPr="008F6C94">
        <w:rPr>
          <w:rFonts w:ascii="Times New Roman" w:hAnsi="Times New Roman" w:cs="Times New Roman"/>
        </w:rPr>
        <w:t>005/09/2008</w:t>
      </w:r>
      <w:r w:rsidR="007B59D6" w:rsidRPr="008F6C94">
        <w:rPr>
          <w:rFonts w:ascii="Times New Roman" w:hAnsi="Times New Roman" w:cs="Times New Roman"/>
        </w:rPr>
        <w:t xml:space="preserve"> </w:t>
      </w:r>
      <w:r w:rsidR="007B59D6" w:rsidRPr="00B0253A">
        <w:rPr>
          <w:rFonts w:ascii="Times New Roman" w:hAnsi="Times New Roman" w:cs="Times New Roman"/>
          <w:sz w:val="24"/>
          <w:szCs w:val="24"/>
        </w:rPr>
        <w:t>and according to the work permit for site clearance form</w:t>
      </w:r>
      <w:r w:rsidR="00730C67" w:rsidRPr="00B0253A">
        <w:rPr>
          <w:rFonts w:ascii="Times New Roman" w:hAnsi="Times New Roman" w:cs="Times New Roman"/>
          <w:sz w:val="24"/>
          <w:szCs w:val="24"/>
        </w:rPr>
        <w:t>at</w:t>
      </w:r>
      <w:r w:rsidR="004B17F1"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5C382A" w:rsidRPr="00B0253A">
        <w:rPr>
          <w:rFonts w:ascii="Times New Roman" w:hAnsi="Times New Roman" w:cs="Times New Roman"/>
          <w:sz w:val="24"/>
          <w:szCs w:val="24"/>
        </w:rPr>
        <w:t>Finally,</w:t>
      </w:r>
      <w:r w:rsidR="008F6C94">
        <w:rPr>
          <w:rFonts w:ascii="Times New Roman" w:hAnsi="Times New Roman" w:cs="Times New Roman"/>
          <w:sz w:val="24"/>
          <w:szCs w:val="24"/>
        </w:rPr>
        <w:t xml:space="preserve"> </w:t>
      </w:r>
      <w:r w:rsidR="00730C67" w:rsidRPr="00B0253A">
        <w:rPr>
          <w:rFonts w:ascii="Times New Roman" w:hAnsi="Times New Roman" w:cs="Times New Roman"/>
          <w:sz w:val="24"/>
          <w:szCs w:val="24"/>
        </w:rPr>
        <w:t xml:space="preserve">the consultant </w:t>
      </w:r>
      <w:r w:rsidR="00B226C3" w:rsidRPr="00B0253A">
        <w:rPr>
          <w:rFonts w:ascii="Times New Roman" w:hAnsi="Times New Roman" w:cs="Times New Roman"/>
          <w:sz w:val="24"/>
          <w:szCs w:val="24"/>
        </w:rPr>
        <w:t>gave</w:t>
      </w:r>
      <w:r w:rsidR="008F6C94">
        <w:rPr>
          <w:rFonts w:ascii="Times New Roman" w:hAnsi="Times New Roman" w:cs="Times New Roman"/>
          <w:sz w:val="24"/>
          <w:szCs w:val="24"/>
        </w:rPr>
        <w:t xml:space="preserve"> </w:t>
      </w:r>
      <w:r w:rsidR="00730C67" w:rsidRPr="00B0253A">
        <w:rPr>
          <w:rFonts w:ascii="Times New Roman" w:hAnsi="Times New Roman" w:cs="Times New Roman"/>
          <w:sz w:val="24"/>
          <w:szCs w:val="24"/>
        </w:rPr>
        <w:t xml:space="preserve">the go ahead for site clearance </w:t>
      </w:r>
      <w:r w:rsidR="007B59D6" w:rsidRPr="00B0253A">
        <w:rPr>
          <w:rFonts w:ascii="Times New Roman" w:hAnsi="Times New Roman" w:cs="Times New Roman"/>
          <w:sz w:val="24"/>
          <w:szCs w:val="24"/>
        </w:rPr>
        <w:t>on 11/03/16</w:t>
      </w:r>
      <w:r w:rsidR="005C5BA3" w:rsidRPr="00B0253A">
        <w:rPr>
          <w:rFonts w:ascii="Times New Roman" w:hAnsi="Times New Roman" w:cs="Times New Roman"/>
          <w:sz w:val="24"/>
          <w:szCs w:val="24"/>
        </w:rPr>
        <w:t>.</w:t>
      </w:r>
    </w:p>
    <w:p w:rsidR="00730C67" w:rsidRPr="00B0253A" w:rsidRDefault="00730C67" w:rsidP="008B2B87">
      <w:pPr>
        <w:pStyle w:val="ListParagraph"/>
        <w:ind w:left="1440"/>
        <w:jc w:val="both"/>
        <w:rPr>
          <w:rFonts w:ascii="Times New Roman" w:hAnsi="Times New Roman" w:cs="Times New Roman"/>
          <w:sz w:val="24"/>
          <w:szCs w:val="24"/>
        </w:rPr>
      </w:pPr>
    </w:p>
    <w:p w:rsidR="008C734C" w:rsidRPr="00B0253A" w:rsidRDefault="005C5BA3" w:rsidP="008B2B87">
      <w:pPr>
        <w:pStyle w:val="ListParagraph"/>
        <w:numPr>
          <w:ilvl w:val="0"/>
          <w:numId w:val="8"/>
        </w:numPr>
        <w:jc w:val="both"/>
        <w:rPr>
          <w:rFonts w:ascii="Times New Roman" w:hAnsi="Times New Roman" w:cs="Times New Roman"/>
          <w:sz w:val="24"/>
          <w:szCs w:val="24"/>
        </w:rPr>
      </w:pPr>
      <w:r w:rsidRPr="00B0253A">
        <w:rPr>
          <w:rFonts w:ascii="Times New Roman" w:hAnsi="Times New Roman" w:cs="Times New Roman"/>
          <w:sz w:val="24"/>
          <w:szCs w:val="24"/>
        </w:rPr>
        <w:t xml:space="preserve">The </w:t>
      </w:r>
      <w:r w:rsidR="005C382A" w:rsidRPr="00B0253A">
        <w:rPr>
          <w:rFonts w:ascii="Times New Roman" w:hAnsi="Times New Roman" w:cs="Times New Roman"/>
          <w:sz w:val="24"/>
          <w:szCs w:val="24"/>
        </w:rPr>
        <w:t xml:space="preserve">time extension </w:t>
      </w:r>
      <w:r w:rsidRPr="00B0253A">
        <w:rPr>
          <w:rFonts w:ascii="Times New Roman" w:hAnsi="Times New Roman" w:cs="Times New Roman"/>
          <w:sz w:val="24"/>
          <w:szCs w:val="24"/>
        </w:rPr>
        <w:t xml:space="preserve">justification due to </w:t>
      </w:r>
      <w:r w:rsidRPr="00B0253A">
        <w:rPr>
          <w:rFonts w:ascii="Times New Roman" w:hAnsi="Times New Roman" w:cs="Times New Roman"/>
          <w:b/>
          <w:bCs/>
          <w:sz w:val="24"/>
          <w:szCs w:val="24"/>
        </w:rPr>
        <w:t>stoppage caused by client’s order for design change</w:t>
      </w:r>
      <w:r w:rsidR="008F6C94">
        <w:rPr>
          <w:rFonts w:ascii="Times New Roman" w:hAnsi="Times New Roman" w:cs="Times New Roman"/>
          <w:b/>
          <w:bCs/>
          <w:sz w:val="24"/>
          <w:szCs w:val="24"/>
        </w:rPr>
        <w:t xml:space="preserve"> </w:t>
      </w:r>
      <w:r w:rsidR="007B59D6" w:rsidRPr="00B0253A">
        <w:rPr>
          <w:rFonts w:ascii="Times New Roman" w:hAnsi="Times New Roman" w:cs="Times New Roman"/>
          <w:sz w:val="24"/>
          <w:szCs w:val="24"/>
        </w:rPr>
        <w:t xml:space="preserve">may </w:t>
      </w:r>
      <w:r w:rsidR="00707194" w:rsidRPr="00B0253A">
        <w:rPr>
          <w:rFonts w:ascii="Times New Roman" w:hAnsi="Times New Roman" w:cs="Times New Roman"/>
          <w:sz w:val="24"/>
          <w:szCs w:val="24"/>
        </w:rPr>
        <w:t xml:space="preserve">also </w:t>
      </w:r>
      <w:r w:rsidR="007B59D6" w:rsidRPr="00B0253A">
        <w:rPr>
          <w:rFonts w:ascii="Times New Roman" w:hAnsi="Times New Roman" w:cs="Times New Roman"/>
          <w:sz w:val="24"/>
          <w:szCs w:val="24"/>
        </w:rPr>
        <w:t xml:space="preserve">be </w:t>
      </w:r>
      <w:r w:rsidRPr="00B0253A">
        <w:rPr>
          <w:rFonts w:ascii="Times New Roman" w:hAnsi="Times New Roman" w:cs="Times New Roman"/>
          <w:sz w:val="24"/>
          <w:szCs w:val="24"/>
        </w:rPr>
        <w:t xml:space="preserve">appropriate </w:t>
      </w:r>
      <w:r w:rsidR="007B59D6" w:rsidRPr="00B0253A">
        <w:rPr>
          <w:rFonts w:ascii="Times New Roman" w:hAnsi="Times New Roman" w:cs="Times New Roman"/>
          <w:sz w:val="24"/>
          <w:szCs w:val="24"/>
        </w:rPr>
        <w:t xml:space="preserve">for some days </w:t>
      </w:r>
      <w:r w:rsidRPr="00B0253A">
        <w:rPr>
          <w:rFonts w:ascii="Times New Roman" w:hAnsi="Times New Roman" w:cs="Times New Roman"/>
          <w:sz w:val="24"/>
          <w:szCs w:val="24"/>
        </w:rPr>
        <w:t>as the document</w:t>
      </w:r>
      <w:r w:rsidR="00DD72B1" w:rsidRPr="00B0253A">
        <w:rPr>
          <w:rFonts w:ascii="Times New Roman" w:hAnsi="Times New Roman" w:cs="Times New Roman"/>
          <w:sz w:val="24"/>
          <w:szCs w:val="24"/>
        </w:rPr>
        <w:t>s</w:t>
      </w:r>
      <w:r w:rsidR="008F6C94">
        <w:rPr>
          <w:rFonts w:ascii="Times New Roman" w:hAnsi="Times New Roman" w:cs="Times New Roman"/>
          <w:sz w:val="24"/>
          <w:szCs w:val="24"/>
        </w:rPr>
        <w:t xml:space="preserve"> </w:t>
      </w:r>
      <w:r w:rsidR="007F3D02" w:rsidRPr="00B0253A">
        <w:rPr>
          <w:rFonts w:ascii="Times New Roman" w:hAnsi="Times New Roman" w:cs="Times New Roman"/>
          <w:sz w:val="24"/>
          <w:szCs w:val="24"/>
        </w:rPr>
        <w:t xml:space="preserve">suggest that the </w:t>
      </w:r>
      <w:r w:rsidRPr="00B0253A">
        <w:rPr>
          <w:rFonts w:ascii="Times New Roman" w:hAnsi="Times New Roman" w:cs="Times New Roman"/>
          <w:sz w:val="24"/>
          <w:szCs w:val="24"/>
        </w:rPr>
        <w:t>client</w:t>
      </w:r>
      <w:r w:rsidR="007F3D02" w:rsidRPr="00B0253A">
        <w:rPr>
          <w:rFonts w:ascii="Times New Roman" w:hAnsi="Times New Roman" w:cs="Times New Roman"/>
          <w:sz w:val="24"/>
          <w:szCs w:val="24"/>
        </w:rPr>
        <w:t xml:space="preserve"> had asked for change</w:t>
      </w:r>
      <w:r w:rsidR="004B17F1" w:rsidRPr="00B0253A">
        <w:rPr>
          <w:rFonts w:ascii="Times New Roman" w:hAnsi="Times New Roman" w:cs="Times New Roman"/>
          <w:sz w:val="24"/>
          <w:szCs w:val="24"/>
        </w:rPr>
        <w:t>.</w:t>
      </w:r>
    </w:p>
    <w:p w:rsidR="008C734C" w:rsidRPr="00B0253A" w:rsidRDefault="008C734C" w:rsidP="008B2B87">
      <w:pPr>
        <w:pStyle w:val="ListParagraph"/>
        <w:ind w:left="1440"/>
        <w:jc w:val="both"/>
        <w:rPr>
          <w:rFonts w:ascii="Times New Roman" w:hAnsi="Times New Roman" w:cs="Times New Roman"/>
          <w:sz w:val="24"/>
          <w:szCs w:val="24"/>
        </w:rPr>
      </w:pPr>
    </w:p>
    <w:p w:rsidR="00B8401B" w:rsidRPr="00B0253A" w:rsidRDefault="008C734C" w:rsidP="008B2B87">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lastRenderedPageBreak/>
        <w:t>B</w:t>
      </w:r>
      <w:r w:rsidR="007B59D6" w:rsidRPr="00B0253A">
        <w:rPr>
          <w:rFonts w:ascii="Times New Roman" w:hAnsi="Times New Roman" w:cs="Times New Roman"/>
          <w:sz w:val="24"/>
          <w:szCs w:val="24"/>
        </w:rPr>
        <w:t xml:space="preserve">ut the consultant gave solution to the </w:t>
      </w:r>
      <w:r w:rsidR="007D2AF0" w:rsidRPr="00B0253A">
        <w:rPr>
          <w:rFonts w:ascii="Times New Roman" w:hAnsi="Times New Roman" w:cs="Times New Roman"/>
          <w:sz w:val="24"/>
          <w:szCs w:val="24"/>
        </w:rPr>
        <w:t>PE’s</w:t>
      </w:r>
      <w:r w:rsidR="007B59D6" w:rsidRPr="00B0253A">
        <w:rPr>
          <w:rFonts w:ascii="Times New Roman" w:hAnsi="Times New Roman" w:cs="Times New Roman"/>
          <w:sz w:val="24"/>
          <w:szCs w:val="24"/>
        </w:rPr>
        <w:t xml:space="preserve"> request </w:t>
      </w:r>
      <w:r w:rsidRPr="00B0253A">
        <w:rPr>
          <w:rFonts w:ascii="Times New Roman" w:hAnsi="Times New Roman" w:cs="Times New Roman"/>
          <w:sz w:val="24"/>
          <w:szCs w:val="24"/>
        </w:rPr>
        <w:t xml:space="preserve">by the letter written on </w:t>
      </w:r>
      <w:r w:rsidR="007B59D6" w:rsidRPr="00B0253A">
        <w:rPr>
          <w:rFonts w:ascii="Times New Roman" w:hAnsi="Times New Roman" w:cs="Times New Roman"/>
          <w:sz w:val="24"/>
          <w:szCs w:val="24"/>
        </w:rPr>
        <w:t>22/03/2016</w:t>
      </w:r>
      <w:r w:rsidRPr="00B0253A">
        <w:rPr>
          <w:rFonts w:ascii="Times New Roman" w:hAnsi="Times New Roman" w:cs="Times New Roman"/>
          <w:sz w:val="24"/>
          <w:szCs w:val="24"/>
        </w:rPr>
        <w:t xml:space="preserve">ref. MHE/253/16 </w:t>
      </w:r>
      <w:r w:rsidR="00D758E2" w:rsidRPr="00B0253A">
        <w:rPr>
          <w:rFonts w:ascii="Times New Roman" w:hAnsi="Times New Roman" w:cs="Times New Roman"/>
          <w:sz w:val="24"/>
          <w:szCs w:val="24"/>
        </w:rPr>
        <w:t>addressed to</w:t>
      </w:r>
      <w:r w:rsidRPr="00B0253A">
        <w:rPr>
          <w:rFonts w:ascii="Times New Roman" w:hAnsi="Times New Roman" w:cs="Times New Roman"/>
          <w:sz w:val="24"/>
          <w:szCs w:val="24"/>
        </w:rPr>
        <w:t xml:space="preserve"> the contractor</w:t>
      </w:r>
      <w:r w:rsidR="00677C16" w:rsidRPr="00B0253A">
        <w:rPr>
          <w:rFonts w:ascii="Times New Roman" w:hAnsi="Times New Roman" w:cs="Times New Roman"/>
          <w:sz w:val="24"/>
          <w:szCs w:val="24"/>
        </w:rPr>
        <w:t>,</w:t>
      </w:r>
      <w:r w:rsidRPr="00B0253A">
        <w:rPr>
          <w:rFonts w:ascii="Times New Roman" w:hAnsi="Times New Roman" w:cs="Times New Roman"/>
          <w:sz w:val="24"/>
          <w:szCs w:val="24"/>
        </w:rPr>
        <w:t xml:space="preserve"> mentioning </w:t>
      </w:r>
      <w:r w:rsidR="00D758E2" w:rsidRPr="00B0253A">
        <w:rPr>
          <w:rFonts w:ascii="Times New Roman" w:hAnsi="Times New Roman" w:cs="Times New Roman"/>
          <w:sz w:val="24"/>
          <w:szCs w:val="24"/>
        </w:rPr>
        <w:t>PE’s source</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letter</w:t>
      </w:r>
      <w:r w:rsidR="007D2AF0" w:rsidRPr="00B0253A">
        <w:rPr>
          <w:rFonts w:ascii="Times New Roman" w:hAnsi="Times New Roman" w:cs="Times New Roman"/>
          <w:sz w:val="24"/>
          <w:szCs w:val="24"/>
        </w:rPr>
        <w:t>.</w:t>
      </w:r>
      <w:r w:rsidRPr="00B0253A">
        <w:rPr>
          <w:rFonts w:ascii="Times New Roman" w:hAnsi="Times New Roman" w:cs="Times New Roman"/>
          <w:sz w:val="24"/>
          <w:szCs w:val="24"/>
        </w:rPr>
        <w:t>(</w:t>
      </w:r>
      <w:r w:rsidR="00D758E2" w:rsidRPr="00B0253A">
        <w:rPr>
          <w:rFonts w:ascii="Times New Roman" w:hAnsi="Times New Roman" w:cs="Times New Roman"/>
          <w:sz w:val="24"/>
          <w:szCs w:val="24"/>
        </w:rPr>
        <w:t>Dated</w:t>
      </w:r>
      <w:r w:rsidRPr="00B0253A">
        <w:rPr>
          <w:rFonts w:ascii="Times New Roman" w:hAnsi="Times New Roman" w:cs="Times New Roman"/>
          <w:sz w:val="24"/>
          <w:szCs w:val="24"/>
        </w:rPr>
        <w:t xml:space="preserve"> on 08/07/08 Ref. </w:t>
      </w:r>
      <w:proofErr w:type="spellStart"/>
      <w:r w:rsidRPr="00B0253A">
        <w:rPr>
          <w:rFonts w:ascii="Times New Roman" w:hAnsi="Times New Roman" w:cs="Times New Roman"/>
          <w:sz w:val="24"/>
          <w:szCs w:val="24"/>
        </w:rPr>
        <w:t>No.WU</w:t>
      </w:r>
      <w:proofErr w:type="spellEnd"/>
      <w:r w:rsidRPr="00B0253A">
        <w:rPr>
          <w:rFonts w:ascii="Times New Roman" w:hAnsi="Times New Roman" w:cs="Times New Roman"/>
          <w:sz w:val="24"/>
          <w:szCs w:val="24"/>
        </w:rPr>
        <w:t>-CPD/029/08</w:t>
      </w:r>
      <w:r w:rsidR="00677C16" w:rsidRPr="00B0253A">
        <w:rPr>
          <w:rFonts w:ascii="Times New Roman" w:hAnsi="Times New Roman" w:cs="Times New Roman"/>
          <w:sz w:val="24"/>
          <w:szCs w:val="24"/>
        </w:rPr>
        <w:t>).</w:t>
      </w:r>
    </w:p>
    <w:p w:rsidR="00B8401B" w:rsidRPr="00B0253A" w:rsidRDefault="00B8401B" w:rsidP="008B2B87">
      <w:pPr>
        <w:pStyle w:val="ListParagraph"/>
        <w:ind w:left="1440"/>
        <w:jc w:val="both"/>
        <w:rPr>
          <w:rFonts w:ascii="Times New Roman" w:hAnsi="Times New Roman" w:cs="Times New Roman"/>
          <w:sz w:val="24"/>
          <w:szCs w:val="24"/>
        </w:rPr>
      </w:pPr>
    </w:p>
    <w:p w:rsidR="00677C16" w:rsidRPr="00B0253A" w:rsidRDefault="00B8401B" w:rsidP="008B2B87">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Thus According to the above document</w:t>
      </w:r>
      <w:r w:rsidR="00B226C3" w:rsidRPr="00B0253A">
        <w:rPr>
          <w:rFonts w:ascii="Times New Roman" w:hAnsi="Times New Roman" w:cs="Times New Roman"/>
          <w:sz w:val="24"/>
          <w:szCs w:val="24"/>
        </w:rPr>
        <w:t>s</w:t>
      </w:r>
      <w:r w:rsidR="008F6C94">
        <w:rPr>
          <w:rFonts w:ascii="Times New Roman" w:hAnsi="Times New Roman" w:cs="Times New Roman"/>
          <w:sz w:val="24"/>
          <w:szCs w:val="24"/>
        </w:rPr>
        <w:t xml:space="preserve"> </w:t>
      </w:r>
      <w:r w:rsidR="00677C16" w:rsidRPr="00B0253A">
        <w:rPr>
          <w:rFonts w:ascii="Times New Roman" w:hAnsi="Times New Roman" w:cs="Times New Roman"/>
          <w:sz w:val="24"/>
          <w:szCs w:val="24"/>
        </w:rPr>
        <w:t xml:space="preserve">there should only be </w:t>
      </w:r>
      <w:r w:rsidRPr="00B0253A">
        <w:rPr>
          <w:rFonts w:ascii="Times New Roman" w:hAnsi="Times New Roman" w:cs="Times New Roman"/>
          <w:sz w:val="24"/>
          <w:szCs w:val="24"/>
        </w:rPr>
        <w:t xml:space="preserve">the approval of </w:t>
      </w:r>
      <w:r w:rsidR="00677C16" w:rsidRPr="00B0253A">
        <w:rPr>
          <w:rFonts w:ascii="Times New Roman" w:hAnsi="Times New Roman" w:cs="Times New Roman"/>
          <w:sz w:val="24"/>
          <w:szCs w:val="24"/>
        </w:rPr>
        <w:t xml:space="preserve">6 days of time extension (from 17/03/2016-30/03/2016) </w:t>
      </w:r>
      <w:r w:rsidR="00084141" w:rsidRPr="00B0253A">
        <w:rPr>
          <w:rFonts w:ascii="Times New Roman" w:hAnsi="Times New Roman" w:cs="Times New Roman"/>
          <w:sz w:val="24"/>
          <w:szCs w:val="24"/>
        </w:rPr>
        <w:t>not 12</w:t>
      </w:r>
      <w:r w:rsidRPr="00B0253A">
        <w:rPr>
          <w:rFonts w:ascii="Times New Roman" w:hAnsi="Times New Roman" w:cs="Times New Roman"/>
          <w:sz w:val="24"/>
          <w:szCs w:val="24"/>
        </w:rPr>
        <w:t xml:space="preserve"> days</w:t>
      </w:r>
      <w:r w:rsidR="00084141" w:rsidRPr="00B0253A">
        <w:rPr>
          <w:rFonts w:ascii="Times New Roman" w:hAnsi="Times New Roman" w:cs="Times New Roman"/>
          <w:sz w:val="24"/>
          <w:szCs w:val="24"/>
        </w:rPr>
        <w:t>.</w:t>
      </w:r>
    </w:p>
    <w:p w:rsidR="00730C67" w:rsidRPr="00B0253A" w:rsidRDefault="00730C67" w:rsidP="008B2B87">
      <w:pPr>
        <w:pStyle w:val="ListParagraph"/>
        <w:ind w:left="1440"/>
        <w:jc w:val="both"/>
        <w:rPr>
          <w:rFonts w:ascii="Times New Roman" w:hAnsi="Times New Roman" w:cs="Times New Roman"/>
          <w:sz w:val="24"/>
          <w:szCs w:val="24"/>
        </w:rPr>
      </w:pPr>
    </w:p>
    <w:p w:rsidR="005C5BA3" w:rsidRDefault="00B92DEC" w:rsidP="008B2B87">
      <w:pPr>
        <w:pStyle w:val="ListParagraph"/>
        <w:numPr>
          <w:ilvl w:val="0"/>
          <w:numId w:val="8"/>
        </w:numPr>
        <w:jc w:val="both"/>
        <w:rPr>
          <w:rFonts w:ascii="Times New Roman" w:hAnsi="Times New Roman" w:cs="Times New Roman"/>
          <w:sz w:val="24"/>
          <w:szCs w:val="24"/>
        </w:rPr>
      </w:pPr>
      <w:r w:rsidRPr="00B0253A">
        <w:rPr>
          <w:rFonts w:ascii="Times New Roman" w:hAnsi="Times New Roman" w:cs="Times New Roman"/>
          <w:sz w:val="24"/>
          <w:szCs w:val="24"/>
        </w:rPr>
        <w:t>T</w:t>
      </w:r>
      <w:r w:rsidR="0059643A" w:rsidRPr="00B0253A">
        <w:rPr>
          <w:rFonts w:ascii="Times New Roman" w:hAnsi="Times New Roman" w:cs="Times New Roman"/>
          <w:sz w:val="24"/>
          <w:szCs w:val="24"/>
        </w:rPr>
        <w:t xml:space="preserve">ime extension </w:t>
      </w:r>
      <w:r w:rsidR="00730C67" w:rsidRPr="00B0253A">
        <w:rPr>
          <w:rFonts w:ascii="Times New Roman" w:hAnsi="Times New Roman" w:cs="Times New Roman"/>
          <w:sz w:val="24"/>
          <w:szCs w:val="24"/>
        </w:rPr>
        <w:t xml:space="preserve">justification for variation order No.1 </w:t>
      </w:r>
    </w:p>
    <w:p w:rsidR="00CF192B" w:rsidRPr="00B0253A" w:rsidRDefault="00CF192B" w:rsidP="00CF192B">
      <w:pPr>
        <w:pStyle w:val="ListParagraph"/>
        <w:ind w:left="1440"/>
        <w:jc w:val="both"/>
        <w:rPr>
          <w:rFonts w:ascii="Times New Roman" w:hAnsi="Times New Roman" w:cs="Times New Roman"/>
          <w:sz w:val="24"/>
          <w:szCs w:val="24"/>
        </w:rPr>
      </w:pPr>
    </w:p>
    <w:p w:rsidR="006452A4" w:rsidRPr="00B0253A" w:rsidRDefault="005F3074" w:rsidP="008B2B87">
      <w:pPr>
        <w:pStyle w:val="ListParagraph"/>
        <w:ind w:left="1440"/>
        <w:jc w:val="both"/>
        <w:rPr>
          <w:rFonts w:ascii="Times New Roman" w:hAnsi="Times New Roman" w:cs="Times New Roman"/>
          <w:sz w:val="24"/>
          <w:szCs w:val="24"/>
        </w:rPr>
      </w:pPr>
      <w:r w:rsidRPr="0094655E">
        <w:rPr>
          <w:rFonts w:ascii="Times New Roman" w:hAnsi="Times New Roman" w:cs="Times New Roman"/>
          <w:b/>
          <w:bCs/>
          <w:sz w:val="24"/>
          <w:szCs w:val="24"/>
        </w:rPr>
        <w:t xml:space="preserve">The </w:t>
      </w:r>
      <w:r w:rsidR="0059643A" w:rsidRPr="0094655E">
        <w:rPr>
          <w:rFonts w:ascii="Times New Roman" w:hAnsi="Times New Roman" w:cs="Times New Roman"/>
          <w:b/>
          <w:bCs/>
          <w:sz w:val="24"/>
          <w:szCs w:val="24"/>
        </w:rPr>
        <w:t xml:space="preserve">time extension </w:t>
      </w:r>
      <w:r w:rsidRPr="0094655E">
        <w:rPr>
          <w:rFonts w:ascii="Times New Roman" w:hAnsi="Times New Roman" w:cs="Times New Roman"/>
          <w:b/>
          <w:bCs/>
          <w:sz w:val="24"/>
          <w:szCs w:val="24"/>
        </w:rPr>
        <w:t>justification for this case is not clear</w:t>
      </w:r>
      <w:r w:rsidRPr="00B0253A">
        <w:rPr>
          <w:rFonts w:ascii="Times New Roman" w:hAnsi="Times New Roman" w:cs="Times New Roman"/>
          <w:sz w:val="24"/>
          <w:szCs w:val="24"/>
        </w:rPr>
        <w:t xml:space="preserve">. Variation number one, according to the supporting document for justification, is </w:t>
      </w:r>
      <w:r w:rsidR="006452A4" w:rsidRPr="00B0253A">
        <w:rPr>
          <w:rFonts w:ascii="Times New Roman" w:hAnsi="Times New Roman" w:cs="Times New Roman"/>
          <w:sz w:val="24"/>
          <w:szCs w:val="24"/>
        </w:rPr>
        <w:t>the cause of</w:t>
      </w:r>
      <w:r w:rsidRPr="00B0253A">
        <w:rPr>
          <w:rFonts w:ascii="Times New Roman" w:hAnsi="Times New Roman" w:cs="Times New Roman"/>
          <w:sz w:val="24"/>
          <w:szCs w:val="24"/>
        </w:rPr>
        <w:t xml:space="preserve"> the </w:t>
      </w:r>
      <w:r w:rsidR="00535F73" w:rsidRPr="00B0253A">
        <w:rPr>
          <w:rFonts w:ascii="Times New Roman" w:hAnsi="Times New Roman" w:cs="Times New Roman"/>
          <w:sz w:val="24"/>
          <w:szCs w:val="24"/>
        </w:rPr>
        <w:t>necessity</w:t>
      </w:r>
      <w:r w:rsidRPr="00B0253A">
        <w:rPr>
          <w:rFonts w:ascii="Times New Roman" w:hAnsi="Times New Roman" w:cs="Times New Roman"/>
          <w:sz w:val="24"/>
          <w:szCs w:val="24"/>
        </w:rPr>
        <w:t xml:space="preserve"> of</w:t>
      </w:r>
      <w:r w:rsidR="00535F73" w:rsidRPr="00B0253A">
        <w:rPr>
          <w:rFonts w:ascii="Times New Roman" w:hAnsi="Times New Roman" w:cs="Times New Roman"/>
          <w:sz w:val="24"/>
          <w:szCs w:val="24"/>
        </w:rPr>
        <w:t xml:space="preserve"> retaining wall</w:t>
      </w:r>
      <w:r w:rsidR="008F6C94">
        <w:rPr>
          <w:rFonts w:ascii="Times New Roman" w:hAnsi="Times New Roman" w:cs="Times New Roman"/>
          <w:sz w:val="24"/>
          <w:szCs w:val="24"/>
        </w:rPr>
        <w:t xml:space="preserve"> </w:t>
      </w:r>
      <w:r w:rsidR="00535F73" w:rsidRPr="00B0253A">
        <w:rPr>
          <w:rFonts w:ascii="Times New Roman" w:hAnsi="Times New Roman" w:cs="Times New Roman"/>
          <w:sz w:val="24"/>
          <w:szCs w:val="24"/>
        </w:rPr>
        <w:t xml:space="preserve">based on </w:t>
      </w:r>
      <w:r w:rsidRPr="00B0253A">
        <w:rPr>
          <w:rFonts w:ascii="Times New Roman" w:hAnsi="Times New Roman" w:cs="Times New Roman"/>
          <w:sz w:val="24"/>
          <w:szCs w:val="24"/>
        </w:rPr>
        <w:t>the topography of the site</w:t>
      </w:r>
      <w:r w:rsidR="00535F73" w:rsidRPr="00B0253A">
        <w:rPr>
          <w:rFonts w:ascii="Times New Roman" w:hAnsi="Times New Roman" w:cs="Times New Roman"/>
          <w:sz w:val="24"/>
          <w:szCs w:val="24"/>
        </w:rPr>
        <w:t xml:space="preserve">. </w:t>
      </w:r>
    </w:p>
    <w:p w:rsidR="00E66DDF" w:rsidRPr="0094655E" w:rsidRDefault="00535F73" w:rsidP="008B2B87">
      <w:pPr>
        <w:pStyle w:val="ListParagraph"/>
        <w:ind w:left="1440"/>
        <w:jc w:val="both"/>
        <w:rPr>
          <w:rFonts w:ascii="Times New Roman" w:hAnsi="Times New Roman" w:cs="Times New Roman"/>
          <w:b/>
          <w:bCs/>
          <w:sz w:val="24"/>
          <w:szCs w:val="24"/>
        </w:rPr>
      </w:pPr>
      <w:r w:rsidRPr="00B0253A">
        <w:rPr>
          <w:rFonts w:ascii="Times New Roman" w:hAnsi="Times New Roman" w:cs="Times New Roman"/>
          <w:sz w:val="24"/>
          <w:szCs w:val="24"/>
        </w:rPr>
        <w:t>However when we look in to the variation items one by one</w:t>
      </w:r>
      <w:r w:rsidR="006452A4" w:rsidRPr="00B0253A">
        <w:rPr>
          <w:rFonts w:ascii="Times New Roman" w:hAnsi="Times New Roman" w:cs="Times New Roman"/>
          <w:sz w:val="24"/>
          <w:szCs w:val="24"/>
        </w:rPr>
        <w:t>,</w:t>
      </w:r>
      <w:r w:rsidRPr="00B0253A">
        <w:rPr>
          <w:rFonts w:ascii="Times New Roman" w:hAnsi="Times New Roman" w:cs="Times New Roman"/>
          <w:sz w:val="24"/>
          <w:szCs w:val="24"/>
        </w:rPr>
        <w:t xml:space="preserve"> there is at least one item that</w:t>
      </w:r>
      <w:r w:rsidR="006452A4" w:rsidRPr="00B0253A">
        <w:rPr>
          <w:rFonts w:ascii="Times New Roman" w:hAnsi="Times New Roman" w:cs="Times New Roman"/>
          <w:sz w:val="24"/>
          <w:szCs w:val="24"/>
        </w:rPr>
        <w:t>,</w:t>
      </w:r>
      <w:r w:rsidRPr="00B0253A">
        <w:rPr>
          <w:rFonts w:ascii="Times New Roman" w:hAnsi="Times New Roman" w:cs="Times New Roman"/>
          <w:sz w:val="24"/>
          <w:szCs w:val="24"/>
        </w:rPr>
        <w:t xml:space="preserve"> according to </w:t>
      </w:r>
      <w:r w:rsidR="007E3EF2" w:rsidRPr="00B0253A">
        <w:rPr>
          <w:rFonts w:ascii="Times New Roman" w:hAnsi="Times New Roman" w:cs="Times New Roman"/>
          <w:sz w:val="24"/>
          <w:szCs w:val="24"/>
        </w:rPr>
        <w:t>letter dated 11/04/2016 ref No MHE/DESSIE/267/16</w:t>
      </w:r>
      <w:r w:rsidR="006452A4" w:rsidRPr="00B0253A">
        <w:rPr>
          <w:rFonts w:ascii="Times New Roman" w:hAnsi="Times New Roman" w:cs="Times New Roman"/>
          <w:sz w:val="24"/>
          <w:szCs w:val="24"/>
        </w:rPr>
        <w:t xml:space="preserve">,is </w:t>
      </w:r>
      <w:r w:rsidR="00D869BD" w:rsidRPr="00B0253A">
        <w:rPr>
          <w:rFonts w:ascii="Times New Roman" w:hAnsi="Times New Roman" w:cs="Times New Roman"/>
          <w:sz w:val="24"/>
          <w:szCs w:val="24"/>
        </w:rPr>
        <w:t xml:space="preserve">about </w:t>
      </w:r>
      <w:r w:rsidRPr="00B0253A">
        <w:rPr>
          <w:rFonts w:ascii="Times New Roman" w:hAnsi="Times New Roman" w:cs="Times New Roman"/>
          <w:sz w:val="24"/>
          <w:szCs w:val="24"/>
        </w:rPr>
        <w:t>replacing an item</w:t>
      </w:r>
      <w:r w:rsidR="008F6C94">
        <w:rPr>
          <w:rFonts w:ascii="Times New Roman" w:hAnsi="Times New Roman" w:cs="Times New Roman"/>
          <w:sz w:val="24"/>
          <w:szCs w:val="24"/>
        </w:rPr>
        <w:t xml:space="preserve"> </w:t>
      </w:r>
      <w:r w:rsidR="006452A4" w:rsidRPr="00B0253A">
        <w:rPr>
          <w:rFonts w:ascii="Times New Roman" w:hAnsi="Times New Roman" w:cs="Times New Roman"/>
          <w:sz w:val="24"/>
          <w:szCs w:val="24"/>
        </w:rPr>
        <w:t xml:space="preserve">in </w:t>
      </w:r>
      <w:r w:rsidR="00D869BD" w:rsidRPr="00B0253A">
        <w:rPr>
          <w:rFonts w:ascii="Times New Roman" w:hAnsi="Times New Roman" w:cs="Times New Roman"/>
          <w:sz w:val="24"/>
          <w:szCs w:val="24"/>
        </w:rPr>
        <w:t>the contract</w:t>
      </w:r>
      <w:r w:rsidR="00D9476F">
        <w:rPr>
          <w:rFonts w:ascii="Times New Roman" w:hAnsi="Times New Roman" w:cs="Times New Roman"/>
          <w:sz w:val="24"/>
          <w:szCs w:val="24"/>
        </w:rPr>
        <w:t xml:space="preserve"> </w:t>
      </w:r>
      <w:r w:rsidR="00885824" w:rsidRPr="00B0253A">
        <w:rPr>
          <w:rFonts w:ascii="Times New Roman" w:hAnsi="Times New Roman" w:cs="Times New Roman"/>
          <w:sz w:val="24"/>
          <w:szCs w:val="24"/>
        </w:rPr>
        <w:t>with a new item. T</w:t>
      </w:r>
      <w:r w:rsidR="006452A4" w:rsidRPr="00B0253A">
        <w:rPr>
          <w:rFonts w:ascii="Times New Roman" w:hAnsi="Times New Roman" w:cs="Times New Roman"/>
          <w:sz w:val="24"/>
          <w:szCs w:val="24"/>
        </w:rPr>
        <w:t xml:space="preserve">hus </w:t>
      </w:r>
      <w:r w:rsidR="00885824" w:rsidRPr="00B0253A">
        <w:rPr>
          <w:rFonts w:ascii="Times New Roman" w:hAnsi="Times New Roman" w:cs="Times New Roman"/>
          <w:sz w:val="24"/>
          <w:szCs w:val="24"/>
        </w:rPr>
        <w:t xml:space="preserve">for the sake of completeness, </w:t>
      </w:r>
      <w:r w:rsidR="006452A4" w:rsidRPr="00B0253A">
        <w:rPr>
          <w:rFonts w:ascii="Times New Roman" w:hAnsi="Times New Roman" w:cs="Times New Roman"/>
          <w:sz w:val="24"/>
          <w:szCs w:val="24"/>
        </w:rPr>
        <w:t>if there is an omitted item</w:t>
      </w:r>
      <w:r w:rsidR="00C654F1"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C654F1" w:rsidRPr="00B0253A">
        <w:rPr>
          <w:rFonts w:ascii="Times New Roman" w:hAnsi="Times New Roman" w:cs="Times New Roman"/>
          <w:sz w:val="24"/>
          <w:szCs w:val="24"/>
        </w:rPr>
        <w:t xml:space="preserve">no matter how small it is, </w:t>
      </w:r>
      <w:r w:rsidR="006452A4" w:rsidRPr="00B0253A">
        <w:rPr>
          <w:rFonts w:ascii="Times New Roman" w:hAnsi="Times New Roman" w:cs="Times New Roman"/>
          <w:sz w:val="24"/>
          <w:szCs w:val="24"/>
        </w:rPr>
        <w:t xml:space="preserve">the total amount for variation </w:t>
      </w:r>
      <w:r w:rsidR="00C654F1" w:rsidRPr="00B0253A">
        <w:rPr>
          <w:rFonts w:ascii="Times New Roman" w:hAnsi="Times New Roman" w:cs="Times New Roman"/>
          <w:sz w:val="24"/>
          <w:szCs w:val="24"/>
        </w:rPr>
        <w:t>should</w:t>
      </w:r>
      <w:r w:rsidR="006452A4" w:rsidRPr="00B0253A">
        <w:rPr>
          <w:rFonts w:ascii="Times New Roman" w:hAnsi="Times New Roman" w:cs="Times New Roman"/>
          <w:sz w:val="24"/>
          <w:szCs w:val="24"/>
        </w:rPr>
        <w:t xml:space="preserve"> decrease </w:t>
      </w:r>
      <w:r w:rsidR="00E66DDF" w:rsidRPr="00B0253A">
        <w:rPr>
          <w:rFonts w:ascii="Times New Roman" w:hAnsi="Times New Roman" w:cs="Times New Roman"/>
          <w:sz w:val="24"/>
          <w:szCs w:val="24"/>
        </w:rPr>
        <w:t xml:space="preserve">as the omitted item’s price should be deducted from the total amount of the variation </w:t>
      </w:r>
      <w:r w:rsidR="006452A4" w:rsidRPr="00B0253A">
        <w:rPr>
          <w:rFonts w:ascii="Times New Roman" w:hAnsi="Times New Roman" w:cs="Times New Roman"/>
          <w:sz w:val="24"/>
          <w:szCs w:val="24"/>
        </w:rPr>
        <w:t xml:space="preserve">which means </w:t>
      </w:r>
      <w:r w:rsidR="00E66DDF" w:rsidRPr="00B0253A">
        <w:rPr>
          <w:rFonts w:ascii="Times New Roman" w:hAnsi="Times New Roman" w:cs="Times New Roman"/>
          <w:sz w:val="24"/>
          <w:szCs w:val="24"/>
        </w:rPr>
        <w:t xml:space="preserve">the </w:t>
      </w:r>
      <w:r w:rsidR="006452A4" w:rsidRPr="00B0253A">
        <w:rPr>
          <w:rFonts w:ascii="Times New Roman" w:hAnsi="Times New Roman" w:cs="Times New Roman"/>
          <w:sz w:val="24"/>
          <w:szCs w:val="24"/>
        </w:rPr>
        <w:t xml:space="preserve">number of days that </w:t>
      </w:r>
      <w:r w:rsidR="00B8401B" w:rsidRPr="00B0253A">
        <w:rPr>
          <w:rFonts w:ascii="Times New Roman" w:hAnsi="Times New Roman" w:cs="Times New Roman"/>
          <w:sz w:val="24"/>
          <w:szCs w:val="24"/>
        </w:rPr>
        <w:t>are</w:t>
      </w:r>
      <w:r w:rsidR="006452A4" w:rsidRPr="00B0253A">
        <w:rPr>
          <w:rFonts w:ascii="Times New Roman" w:hAnsi="Times New Roman" w:cs="Times New Roman"/>
          <w:sz w:val="24"/>
          <w:szCs w:val="24"/>
        </w:rPr>
        <w:t xml:space="preserve"> required to execute the job </w:t>
      </w:r>
      <w:r w:rsidR="00B8401B" w:rsidRPr="00B0253A">
        <w:rPr>
          <w:rFonts w:ascii="Times New Roman" w:hAnsi="Times New Roman" w:cs="Times New Roman"/>
          <w:sz w:val="24"/>
          <w:szCs w:val="24"/>
        </w:rPr>
        <w:t xml:space="preserve">should </w:t>
      </w:r>
      <w:r w:rsidR="006452A4" w:rsidRPr="00B0253A">
        <w:rPr>
          <w:rFonts w:ascii="Times New Roman" w:hAnsi="Times New Roman" w:cs="Times New Roman"/>
          <w:sz w:val="24"/>
          <w:szCs w:val="24"/>
        </w:rPr>
        <w:t>also reduce</w:t>
      </w:r>
      <w:r w:rsidR="00B8401B" w:rsidRPr="00B0253A">
        <w:rPr>
          <w:rFonts w:ascii="Times New Roman" w:hAnsi="Times New Roman" w:cs="Times New Roman"/>
          <w:sz w:val="24"/>
          <w:szCs w:val="24"/>
        </w:rPr>
        <w:t xml:space="preserve"> to some extent</w:t>
      </w:r>
      <w:r w:rsidR="006452A4"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232204" w:rsidRPr="00B0253A">
        <w:rPr>
          <w:rFonts w:ascii="Times New Roman" w:hAnsi="Times New Roman" w:cs="Times New Roman"/>
          <w:sz w:val="24"/>
          <w:szCs w:val="24"/>
        </w:rPr>
        <w:t>However,</w:t>
      </w:r>
      <w:r w:rsidR="00E66DDF" w:rsidRPr="00B0253A">
        <w:rPr>
          <w:rFonts w:ascii="Times New Roman" w:hAnsi="Times New Roman" w:cs="Times New Roman"/>
          <w:sz w:val="24"/>
          <w:szCs w:val="24"/>
        </w:rPr>
        <w:t xml:space="preserve"> </w:t>
      </w:r>
      <w:r w:rsidR="00E66DDF" w:rsidRPr="0094655E">
        <w:rPr>
          <w:rFonts w:ascii="Times New Roman" w:hAnsi="Times New Roman" w:cs="Times New Roman"/>
          <w:b/>
          <w:bCs/>
          <w:sz w:val="24"/>
          <w:szCs w:val="24"/>
        </w:rPr>
        <w:t>the Variation order did not include the omitted item.</w:t>
      </w:r>
    </w:p>
    <w:p w:rsidR="00691EC4" w:rsidRPr="00B0253A" w:rsidRDefault="00691EC4" w:rsidP="00B8401B">
      <w:pPr>
        <w:pStyle w:val="ListParagraph"/>
        <w:ind w:left="1440"/>
        <w:rPr>
          <w:rFonts w:ascii="Times New Roman" w:hAnsi="Times New Roman" w:cs="Times New Roman"/>
          <w:sz w:val="24"/>
          <w:szCs w:val="24"/>
        </w:rPr>
      </w:pPr>
    </w:p>
    <w:p w:rsidR="006452A4" w:rsidRDefault="0059643A" w:rsidP="00A918F1">
      <w:pPr>
        <w:pStyle w:val="ListParagraph"/>
        <w:numPr>
          <w:ilvl w:val="0"/>
          <w:numId w:val="8"/>
        </w:numPr>
        <w:rPr>
          <w:rFonts w:ascii="Times New Roman" w:hAnsi="Times New Roman" w:cs="Times New Roman"/>
          <w:sz w:val="24"/>
          <w:szCs w:val="24"/>
        </w:rPr>
      </w:pPr>
      <w:r w:rsidRPr="00B0253A">
        <w:rPr>
          <w:rFonts w:ascii="Times New Roman" w:hAnsi="Times New Roman" w:cs="Times New Roman"/>
          <w:sz w:val="24"/>
          <w:szCs w:val="24"/>
        </w:rPr>
        <w:t xml:space="preserve">Time extension </w:t>
      </w:r>
      <w:r w:rsidR="006452A4" w:rsidRPr="00B0253A">
        <w:rPr>
          <w:rFonts w:ascii="Times New Roman" w:hAnsi="Times New Roman" w:cs="Times New Roman"/>
          <w:sz w:val="24"/>
          <w:szCs w:val="24"/>
        </w:rPr>
        <w:t xml:space="preserve">justification due to </w:t>
      </w:r>
      <w:r w:rsidRPr="00B0253A">
        <w:rPr>
          <w:rFonts w:ascii="Times New Roman" w:hAnsi="Times New Roman" w:cs="Times New Roman"/>
          <w:sz w:val="24"/>
          <w:szCs w:val="24"/>
        </w:rPr>
        <w:t>“</w:t>
      </w:r>
      <w:r w:rsidR="006452A4" w:rsidRPr="00B0253A">
        <w:rPr>
          <w:rFonts w:ascii="Times New Roman" w:hAnsi="Times New Roman" w:cs="Times New Roman"/>
          <w:sz w:val="24"/>
          <w:szCs w:val="24"/>
        </w:rPr>
        <w:t>adverse weather condition</w:t>
      </w:r>
      <w:r w:rsidRPr="00B0253A">
        <w:rPr>
          <w:rFonts w:ascii="Times New Roman" w:hAnsi="Times New Roman" w:cs="Times New Roman"/>
          <w:sz w:val="24"/>
          <w:szCs w:val="24"/>
        </w:rPr>
        <w:t>”</w:t>
      </w:r>
    </w:p>
    <w:p w:rsidR="00CF192B" w:rsidRPr="00B0253A" w:rsidRDefault="00CF192B" w:rsidP="00CF192B">
      <w:pPr>
        <w:pStyle w:val="ListParagraph"/>
        <w:ind w:left="1440"/>
        <w:rPr>
          <w:rFonts w:ascii="Times New Roman" w:hAnsi="Times New Roman" w:cs="Times New Roman"/>
          <w:sz w:val="24"/>
          <w:szCs w:val="24"/>
        </w:rPr>
      </w:pPr>
    </w:p>
    <w:p w:rsidR="00F72607" w:rsidRPr="0094655E" w:rsidRDefault="0059643A" w:rsidP="008B2B87">
      <w:pPr>
        <w:pStyle w:val="ListParagraph"/>
        <w:ind w:left="1440"/>
        <w:jc w:val="both"/>
        <w:rPr>
          <w:rFonts w:ascii="Times New Roman" w:hAnsi="Times New Roman" w:cs="Times New Roman"/>
          <w:b/>
          <w:bCs/>
          <w:sz w:val="24"/>
          <w:szCs w:val="24"/>
        </w:rPr>
      </w:pPr>
      <w:r w:rsidRPr="00B0253A">
        <w:rPr>
          <w:rFonts w:ascii="Times New Roman" w:hAnsi="Times New Roman" w:cs="Times New Roman"/>
          <w:sz w:val="24"/>
          <w:szCs w:val="24"/>
        </w:rPr>
        <w:t xml:space="preserve">According to the </w:t>
      </w:r>
      <w:r w:rsidR="004312FD" w:rsidRPr="00B0253A">
        <w:rPr>
          <w:rFonts w:ascii="Times New Roman" w:hAnsi="Times New Roman" w:cs="Times New Roman"/>
          <w:sz w:val="24"/>
          <w:szCs w:val="24"/>
        </w:rPr>
        <w:t>time extension approval document</w:t>
      </w:r>
      <w:r w:rsidRPr="00B0253A">
        <w:rPr>
          <w:rFonts w:ascii="Times New Roman" w:hAnsi="Times New Roman" w:cs="Times New Roman"/>
          <w:sz w:val="24"/>
          <w:szCs w:val="24"/>
        </w:rPr>
        <w:t xml:space="preserve">, the </w:t>
      </w:r>
      <w:r w:rsidR="008F0AFD" w:rsidRPr="00B0253A">
        <w:rPr>
          <w:rFonts w:ascii="Times New Roman" w:hAnsi="Times New Roman" w:cs="Times New Roman"/>
          <w:sz w:val="24"/>
          <w:szCs w:val="24"/>
        </w:rPr>
        <w:t xml:space="preserve">reason for the approval of </w:t>
      </w:r>
      <w:r w:rsidR="004312FD" w:rsidRPr="00B0253A">
        <w:rPr>
          <w:rFonts w:ascii="Times New Roman" w:hAnsi="Times New Roman" w:cs="Times New Roman"/>
          <w:sz w:val="24"/>
          <w:szCs w:val="24"/>
        </w:rPr>
        <w:t xml:space="preserve">the time extension for the </w:t>
      </w:r>
      <w:r w:rsidR="006120CD" w:rsidRPr="00B0253A">
        <w:rPr>
          <w:rFonts w:ascii="Times New Roman" w:hAnsi="Times New Roman" w:cs="Times New Roman"/>
          <w:sz w:val="24"/>
          <w:szCs w:val="24"/>
        </w:rPr>
        <w:t>fourth</w:t>
      </w:r>
      <w:r w:rsidR="004312FD" w:rsidRPr="00B0253A">
        <w:rPr>
          <w:rFonts w:ascii="Times New Roman" w:hAnsi="Times New Roman" w:cs="Times New Roman"/>
          <w:sz w:val="24"/>
          <w:szCs w:val="24"/>
        </w:rPr>
        <w:t xml:space="preserve"> item (</w:t>
      </w:r>
      <w:r w:rsidR="004312FD" w:rsidRPr="00527746">
        <w:rPr>
          <w:rFonts w:ascii="Times New Roman" w:hAnsi="Times New Roman" w:cs="Times New Roman"/>
          <w:b/>
          <w:bCs/>
          <w:sz w:val="24"/>
          <w:szCs w:val="24"/>
        </w:rPr>
        <w:t>adverse weather condition</w:t>
      </w:r>
      <w:r w:rsidR="004312FD" w:rsidRPr="00B0253A">
        <w:rPr>
          <w:rFonts w:ascii="Times New Roman" w:hAnsi="Times New Roman" w:cs="Times New Roman"/>
          <w:sz w:val="24"/>
          <w:szCs w:val="24"/>
        </w:rPr>
        <w:t>) is</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rainy days</w:t>
      </w:r>
      <w:r w:rsidR="00502AA5" w:rsidRPr="00B0253A">
        <w:rPr>
          <w:rFonts w:ascii="Times New Roman" w:hAnsi="Times New Roman" w:cs="Times New Roman"/>
          <w:sz w:val="24"/>
          <w:szCs w:val="24"/>
        </w:rPr>
        <w:t xml:space="preserve"> supported by data from Ethiopian metrological agency</w:t>
      </w:r>
      <w:r w:rsidRPr="00B0253A">
        <w:rPr>
          <w:rFonts w:ascii="Times New Roman" w:hAnsi="Times New Roman" w:cs="Times New Roman"/>
          <w:sz w:val="24"/>
          <w:szCs w:val="24"/>
        </w:rPr>
        <w:t xml:space="preserve">. The consultant used metrological data to </w:t>
      </w:r>
      <w:r w:rsidR="008F0AFD" w:rsidRPr="00B0253A">
        <w:rPr>
          <w:rFonts w:ascii="Times New Roman" w:hAnsi="Times New Roman" w:cs="Times New Roman"/>
          <w:sz w:val="24"/>
          <w:szCs w:val="24"/>
        </w:rPr>
        <w:t>show that 161 days were rainy and time extension</w:t>
      </w:r>
      <w:r w:rsidR="00FF074F" w:rsidRPr="00B0253A">
        <w:rPr>
          <w:rFonts w:ascii="Times New Roman" w:hAnsi="Times New Roman" w:cs="Times New Roman"/>
          <w:sz w:val="24"/>
          <w:szCs w:val="24"/>
        </w:rPr>
        <w:t xml:space="preserve"> request for rainy days</w:t>
      </w:r>
      <w:r w:rsidR="008F0AFD" w:rsidRPr="00B0253A">
        <w:rPr>
          <w:rFonts w:ascii="Times New Roman" w:hAnsi="Times New Roman" w:cs="Times New Roman"/>
          <w:sz w:val="24"/>
          <w:szCs w:val="24"/>
        </w:rPr>
        <w:t xml:space="preserve"> is appropriate. </w:t>
      </w:r>
      <w:r w:rsidR="002C4B86" w:rsidRPr="00B0253A">
        <w:rPr>
          <w:rFonts w:ascii="Times New Roman" w:hAnsi="Times New Roman" w:cs="Times New Roman"/>
          <w:sz w:val="24"/>
          <w:szCs w:val="24"/>
        </w:rPr>
        <w:t>However,</w:t>
      </w:r>
      <w:r w:rsidR="008F0AFD" w:rsidRPr="00B0253A">
        <w:rPr>
          <w:rFonts w:ascii="Times New Roman" w:hAnsi="Times New Roman" w:cs="Times New Roman"/>
          <w:sz w:val="24"/>
          <w:szCs w:val="24"/>
        </w:rPr>
        <w:t xml:space="preserve"> the contract agreement shows the contract duration is in calendar days not in sunny days. </w:t>
      </w:r>
      <w:r w:rsidR="00D433EE" w:rsidRPr="0094655E">
        <w:rPr>
          <w:rFonts w:ascii="Times New Roman" w:hAnsi="Times New Roman" w:cs="Times New Roman"/>
          <w:b/>
          <w:bCs/>
          <w:sz w:val="24"/>
          <w:szCs w:val="24"/>
        </w:rPr>
        <w:t>Neither</w:t>
      </w:r>
      <w:r w:rsidR="00626E76" w:rsidRPr="0094655E">
        <w:rPr>
          <w:rFonts w:ascii="Times New Roman" w:hAnsi="Times New Roman" w:cs="Times New Roman"/>
          <w:b/>
          <w:bCs/>
          <w:sz w:val="24"/>
          <w:szCs w:val="24"/>
        </w:rPr>
        <w:t xml:space="preserve"> the agreement </w:t>
      </w:r>
      <w:r w:rsidR="00D433EE" w:rsidRPr="0094655E">
        <w:rPr>
          <w:rFonts w:ascii="Times New Roman" w:hAnsi="Times New Roman" w:cs="Times New Roman"/>
          <w:b/>
          <w:bCs/>
          <w:sz w:val="24"/>
          <w:szCs w:val="24"/>
        </w:rPr>
        <w:t>n</w:t>
      </w:r>
      <w:r w:rsidR="00626E76" w:rsidRPr="0094655E">
        <w:rPr>
          <w:rFonts w:ascii="Times New Roman" w:hAnsi="Times New Roman" w:cs="Times New Roman"/>
          <w:b/>
          <w:bCs/>
          <w:sz w:val="24"/>
          <w:szCs w:val="24"/>
        </w:rPr>
        <w:t>or the</w:t>
      </w:r>
      <w:r w:rsidR="008F0AFD" w:rsidRPr="0094655E">
        <w:rPr>
          <w:rFonts w:ascii="Times New Roman" w:hAnsi="Times New Roman" w:cs="Times New Roman"/>
          <w:b/>
          <w:bCs/>
          <w:sz w:val="24"/>
          <w:szCs w:val="24"/>
        </w:rPr>
        <w:t xml:space="preserve"> genera</w:t>
      </w:r>
      <w:r w:rsidR="00626E76" w:rsidRPr="0094655E">
        <w:rPr>
          <w:rFonts w:ascii="Times New Roman" w:hAnsi="Times New Roman" w:cs="Times New Roman"/>
          <w:b/>
          <w:bCs/>
          <w:sz w:val="24"/>
          <w:szCs w:val="24"/>
        </w:rPr>
        <w:t>l condition of contract</w:t>
      </w:r>
      <w:r w:rsidR="008F6C94" w:rsidRPr="0094655E">
        <w:rPr>
          <w:rFonts w:ascii="Times New Roman" w:hAnsi="Times New Roman" w:cs="Times New Roman"/>
          <w:b/>
          <w:bCs/>
          <w:sz w:val="24"/>
          <w:szCs w:val="24"/>
        </w:rPr>
        <w:t xml:space="preserve"> </w:t>
      </w:r>
      <w:r w:rsidR="00626E76" w:rsidRPr="0094655E">
        <w:rPr>
          <w:rFonts w:ascii="Times New Roman" w:hAnsi="Times New Roman" w:cs="Times New Roman"/>
          <w:b/>
          <w:bCs/>
          <w:sz w:val="24"/>
          <w:szCs w:val="24"/>
        </w:rPr>
        <w:t xml:space="preserve">show time extension should be </w:t>
      </w:r>
      <w:r w:rsidR="00FF074F" w:rsidRPr="0094655E">
        <w:rPr>
          <w:rFonts w:ascii="Times New Roman" w:hAnsi="Times New Roman" w:cs="Times New Roman"/>
          <w:b/>
          <w:bCs/>
          <w:sz w:val="24"/>
          <w:szCs w:val="24"/>
        </w:rPr>
        <w:t>allowed</w:t>
      </w:r>
      <w:r w:rsidR="00626E76" w:rsidRPr="0094655E">
        <w:rPr>
          <w:rFonts w:ascii="Times New Roman" w:hAnsi="Times New Roman" w:cs="Times New Roman"/>
          <w:b/>
          <w:bCs/>
          <w:sz w:val="24"/>
          <w:szCs w:val="24"/>
        </w:rPr>
        <w:t xml:space="preserve"> for rainy days</w:t>
      </w:r>
      <w:r w:rsidR="00D433EE" w:rsidRPr="00B0253A">
        <w:rPr>
          <w:rFonts w:ascii="Times New Roman" w:hAnsi="Times New Roman" w:cs="Times New Roman"/>
          <w:sz w:val="24"/>
          <w:szCs w:val="24"/>
        </w:rPr>
        <w:t xml:space="preserve">. The general condition of contract </w:t>
      </w:r>
      <w:r w:rsidR="00733E48" w:rsidRPr="00B0253A">
        <w:rPr>
          <w:rFonts w:ascii="Times New Roman" w:hAnsi="Times New Roman" w:cs="Times New Roman"/>
          <w:sz w:val="24"/>
          <w:szCs w:val="24"/>
        </w:rPr>
        <w:t>article</w:t>
      </w:r>
      <w:r w:rsidR="00624251" w:rsidRPr="00B0253A">
        <w:rPr>
          <w:rFonts w:ascii="Times New Roman" w:hAnsi="Times New Roman" w:cs="Times New Roman"/>
          <w:sz w:val="24"/>
          <w:szCs w:val="24"/>
        </w:rPr>
        <w:t>44, which states Compensation Events,</w:t>
      </w:r>
      <w:r w:rsidR="008F6C94">
        <w:rPr>
          <w:rFonts w:ascii="Times New Roman" w:hAnsi="Times New Roman" w:cs="Times New Roman"/>
          <w:sz w:val="24"/>
          <w:szCs w:val="24"/>
        </w:rPr>
        <w:t xml:space="preserve"> </w:t>
      </w:r>
      <w:r w:rsidR="00D433EE" w:rsidRPr="00B0253A">
        <w:rPr>
          <w:rFonts w:ascii="Times New Roman" w:hAnsi="Times New Roman" w:cs="Times New Roman"/>
          <w:sz w:val="24"/>
          <w:szCs w:val="24"/>
        </w:rPr>
        <w:t>does not include such case</w:t>
      </w:r>
      <w:r w:rsidR="00885824" w:rsidRPr="00B0253A">
        <w:rPr>
          <w:rFonts w:ascii="Times New Roman" w:hAnsi="Times New Roman" w:cs="Times New Roman"/>
          <w:sz w:val="24"/>
          <w:szCs w:val="24"/>
        </w:rPr>
        <w:t>s</w:t>
      </w:r>
      <w:r w:rsidR="00626E76" w:rsidRPr="00B0253A">
        <w:rPr>
          <w:rFonts w:ascii="Times New Roman" w:hAnsi="Times New Roman" w:cs="Times New Roman"/>
          <w:sz w:val="24"/>
          <w:szCs w:val="24"/>
        </w:rPr>
        <w:t>.</w:t>
      </w:r>
      <w:r w:rsidR="00181EE3" w:rsidRPr="00B0253A">
        <w:rPr>
          <w:rFonts w:ascii="Times New Roman" w:hAnsi="Times New Roman" w:cs="Times New Roman"/>
          <w:sz w:val="24"/>
          <w:szCs w:val="24"/>
        </w:rPr>
        <w:t xml:space="preserve"> It is well known that rainy season</w:t>
      </w:r>
      <w:r w:rsidR="00EB5A8D" w:rsidRPr="00B0253A">
        <w:rPr>
          <w:rFonts w:ascii="Times New Roman" w:hAnsi="Times New Roman" w:cs="Times New Roman"/>
          <w:sz w:val="24"/>
          <w:szCs w:val="24"/>
        </w:rPr>
        <w:t>s</w:t>
      </w:r>
      <w:r w:rsidR="008F6C94">
        <w:rPr>
          <w:rFonts w:ascii="Times New Roman" w:hAnsi="Times New Roman" w:cs="Times New Roman"/>
          <w:sz w:val="24"/>
          <w:szCs w:val="24"/>
        </w:rPr>
        <w:t xml:space="preserve"> </w:t>
      </w:r>
      <w:r w:rsidR="00EB5A8D" w:rsidRPr="00B0253A">
        <w:rPr>
          <w:rFonts w:ascii="Times New Roman" w:hAnsi="Times New Roman" w:cs="Times New Roman"/>
          <w:sz w:val="24"/>
          <w:szCs w:val="24"/>
        </w:rPr>
        <w:t>are</w:t>
      </w:r>
      <w:r w:rsidR="008F6C94">
        <w:rPr>
          <w:rFonts w:ascii="Times New Roman" w:hAnsi="Times New Roman" w:cs="Times New Roman"/>
          <w:sz w:val="24"/>
          <w:szCs w:val="24"/>
        </w:rPr>
        <w:t xml:space="preserve"> </w:t>
      </w:r>
      <w:r w:rsidR="00D433EE" w:rsidRPr="00B0253A">
        <w:rPr>
          <w:rFonts w:ascii="Times New Roman" w:hAnsi="Times New Roman" w:cs="Times New Roman"/>
          <w:sz w:val="24"/>
          <w:szCs w:val="24"/>
        </w:rPr>
        <w:t xml:space="preserve">expected and are </w:t>
      </w:r>
      <w:r w:rsidR="00181EE3" w:rsidRPr="00B0253A">
        <w:rPr>
          <w:rFonts w:ascii="Times New Roman" w:hAnsi="Times New Roman" w:cs="Times New Roman"/>
          <w:sz w:val="24"/>
          <w:szCs w:val="24"/>
        </w:rPr>
        <w:t>predictable in a calendar year</w:t>
      </w:r>
      <w:r w:rsidR="00502AA5"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EB5A8D" w:rsidRPr="00B0253A">
        <w:rPr>
          <w:rFonts w:ascii="Times New Roman" w:hAnsi="Times New Roman" w:cs="Times New Roman"/>
          <w:sz w:val="24"/>
          <w:szCs w:val="24"/>
        </w:rPr>
        <w:t xml:space="preserve">Thus, </w:t>
      </w:r>
      <w:r w:rsidR="00EB5A8D" w:rsidRPr="0094655E">
        <w:rPr>
          <w:rFonts w:ascii="Times New Roman" w:hAnsi="Times New Roman" w:cs="Times New Roman"/>
          <w:b/>
          <w:bCs/>
          <w:sz w:val="24"/>
          <w:szCs w:val="24"/>
        </w:rPr>
        <w:t xml:space="preserve">the AP believes that there </w:t>
      </w:r>
      <w:r w:rsidR="00044A04" w:rsidRPr="0094655E">
        <w:rPr>
          <w:rFonts w:ascii="Times New Roman" w:hAnsi="Times New Roman" w:cs="Times New Roman"/>
          <w:b/>
          <w:bCs/>
          <w:sz w:val="24"/>
          <w:szCs w:val="24"/>
        </w:rPr>
        <w:t>was</w:t>
      </w:r>
      <w:r w:rsidR="00EB5A8D" w:rsidRPr="0094655E">
        <w:rPr>
          <w:rFonts w:ascii="Times New Roman" w:hAnsi="Times New Roman" w:cs="Times New Roman"/>
          <w:b/>
          <w:bCs/>
          <w:sz w:val="24"/>
          <w:szCs w:val="24"/>
        </w:rPr>
        <w:t xml:space="preserve"> no condition in the </w:t>
      </w:r>
      <w:r w:rsidR="00CF192B" w:rsidRPr="0094655E">
        <w:rPr>
          <w:rFonts w:ascii="Times New Roman" w:hAnsi="Times New Roman" w:cs="Times New Roman"/>
          <w:b/>
          <w:bCs/>
          <w:sz w:val="24"/>
          <w:szCs w:val="24"/>
        </w:rPr>
        <w:t>contract, which allows or supports</w:t>
      </w:r>
      <w:r w:rsidR="00EB5A8D" w:rsidRPr="0094655E">
        <w:rPr>
          <w:rFonts w:ascii="Times New Roman" w:hAnsi="Times New Roman" w:cs="Times New Roman"/>
          <w:b/>
          <w:bCs/>
          <w:sz w:val="24"/>
          <w:szCs w:val="24"/>
        </w:rPr>
        <w:t xml:space="preserve"> the</w:t>
      </w:r>
      <w:r w:rsidR="008F6C94" w:rsidRPr="0094655E">
        <w:rPr>
          <w:rFonts w:ascii="Times New Roman" w:hAnsi="Times New Roman" w:cs="Times New Roman"/>
          <w:b/>
          <w:bCs/>
          <w:sz w:val="24"/>
          <w:szCs w:val="24"/>
        </w:rPr>
        <w:t xml:space="preserve"> </w:t>
      </w:r>
      <w:r w:rsidR="00EB5A8D" w:rsidRPr="0094655E">
        <w:rPr>
          <w:rFonts w:ascii="Times New Roman" w:hAnsi="Times New Roman" w:cs="Times New Roman"/>
          <w:b/>
          <w:bCs/>
          <w:sz w:val="24"/>
          <w:szCs w:val="24"/>
        </w:rPr>
        <w:t>consultant</w:t>
      </w:r>
      <w:r w:rsidR="00B92DEC" w:rsidRPr="0094655E">
        <w:rPr>
          <w:rFonts w:ascii="Times New Roman" w:hAnsi="Times New Roman" w:cs="Times New Roman"/>
          <w:b/>
          <w:bCs/>
          <w:sz w:val="24"/>
          <w:szCs w:val="24"/>
        </w:rPr>
        <w:t>/engineer</w:t>
      </w:r>
      <w:r w:rsidR="00EB5A8D" w:rsidRPr="0094655E">
        <w:rPr>
          <w:rFonts w:ascii="Times New Roman" w:hAnsi="Times New Roman" w:cs="Times New Roman"/>
          <w:b/>
          <w:bCs/>
          <w:sz w:val="24"/>
          <w:szCs w:val="24"/>
        </w:rPr>
        <w:t xml:space="preserve"> to </w:t>
      </w:r>
      <w:r w:rsidR="00D433EE" w:rsidRPr="0094655E">
        <w:rPr>
          <w:rFonts w:ascii="Times New Roman" w:hAnsi="Times New Roman" w:cs="Times New Roman"/>
          <w:b/>
          <w:bCs/>
          <w:sz w:val="24"/>
          <w:szCs w:val="24"/>
        </w:rPr>
        <w:t>grant</w:t>
      </w:r>
      <w:r w:rsidR="00EB5A8D" w:rsidRPr="0094655E">
        <w:rPr>
          <w:rFonts w:ascii="Times New Roman" w:hAnsi="Times New Roman" w:cs="Times New Roman"/>
          <w:b/>
          <w:bCs/>
          <w:sz w:val="24"/>
          <w:szCs w:val="24"/>
        </w:rPr>
        <w:t xml:space="preserve"> time extension for rainy days.</w:t>
      </w:r>
    </w:p>
    <w:p w:rsidR="00F72607" w:rsidRPr="00B0253A" w:rsidRDefault="00F72607" w:rsidP="008B2B87">
      <w:pPr>
        <w:pStyle w:val="ListParagraph"/>
        <w:ind w:left="1440"/>
        <w:jc w:val="both"/>
        <w:rPr>
          <w:rFonts w:ascii="Times New Roman" w:hAnsi="Times New Roman" w:cs="Times New Roman"/>
          <w:sz w:val="24"/>
          <w:szCs w:val="24"/>
        </w:rPr>
      </w:pPr>
    </w:p>
    <w:p w:rsidR="00626E76" w:rsidRPr="00B0253A" w:rsidRDefault="00885824" w:rsidP="008B2B87">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The other thing is</w:t>
      </w:r>
      <w:proofErr w:type="gramStart"/>
      <w:r w:rsidR="009120E4" w:rsidRPr="00B0253A">
        <w:rPr>
          <w:rFonts w:ascii="Times New Roman" w:hAnsi="Times New Roman" w:cs="Times New Roman"/>
          <w:sz w:val="24"/>
          <w:szCs w:val="24"/>
        </w:rPr>
        <w:t>,</w:t>
      </w:r>
      <w:proofErr w:type="gramEnd"/>
      <w:r w:rsidR="008F6C94">
        <w:rPr>
          <w:rFonts w:ascii="Times New Roman" w:hAnsi="Times New Roman" w:cs="Times New Roman"/>
          <w:sz w:val="24"/>
          <w:szCs w:val="24"/>
        </w:rPr>
        <w:t xml:space="preserve"> </w:t>
      </w:r>
      <w:r w:rsidR="00624251" w:rsidRPr="00B0253A">
        <w:rPr>
          <w:rFonts w:ascii="Times New Roman" w:hAnsi="Times New Roman" w:cs="Times New Roman"/>
          <w:sz w:val="24"/>
          <w:szCs w:val="24"/>
        </w:rPr>
        <w:t>it</w:t>
      </w:r>
      <w:r w:rsidR="009120E4" w:rsidRPr="00B0253A">
        <w:rPr>
          <w:rFonts w:ascii="Times New Roman" w:hAnsi="Times New Roman" w:cs="Times New Roman"/>
          <w:sz w:val="24"/>
          <w:szCs w:val="24"/>
        </w:rPr>
        <w:t xml:space="preserve"> might</w:t>
      </w:r>
      <w:r w:rsidR="00F72607" w:rsidRPr="00B0253A">
        <w:rPr>
          <w:rFonts w:ascii="Times New Roman" w:hAnsi="Times New Roman" w:cs="Times New Roman"/>
          <w:sz w:val="24"/>
          <w:szCs w:val="24"/>
        </w:rPr>
        <w:t xml:space="preserve"> not</w:t>
      </w:r>
      <w:r w:rsidR="009120E4" w:rsidRPr="00B0253A">
        <w:rPr>
          <w:rFonts w:ascii="Times New Roman" w:hAnsi="Times New Roman" w:cs="Times New Roman"/>
          <w:sz w:val="24"/>
          <w:szCs w:val="24"/>
        </w:rPr>
        <w:t xml:space="preserve"> be</w:t>
      </w:r>
      <w:r w:rsidR="00F72607" w:rsidRPr="00B0253A">
        <w:rPr>
          <w:rFonts w:ascii="Times New Roman" w:hAnsi="Times New Roman" w:cs="Times New Roman"/>
          <w:sz w:val="24"/>
          <w:szCs w:val="24"/>
        </w:rPr>
        <w:t xml:space="preserve"> fair to </w:t>
      </w:r>
      <w:r w:rsidR="009120E4" w:rsidRPr="00B0253A">
        <w:rPr>
          <w:rFonts w:ascii="Times New Roman" w:hAnsi="Times New Roman" w:cs="Times New Roman"/>
          <w:sz w:val="24"/>
          <w:szCs w:val="24"/>
        </w:rPr>
        <w:t>consider</w:t>
      </w:r>
      <w:r w:rsidR="008F6C94">
        <w:rPr>
          <w:rFonts w:ascii="Times New Roman" w:hAnsi="Times New Roman" w:cs="Times New Roman"/>
          <w:sz w:val="24"/>
          <w:szCs w:val="24"/>
        </w:rPr>
        <w:t xml:space="preserve"> </w:t>
      </w:r>
      <w:r w:rsidR="009120E4" w:rsidRPr="00B0253A">
        <w:rPr>
          <w:rFonts w:ascii="Times New Roman" w:hAnsi="Times New Roman" w:cs="Times New Roman"/>
          <w:sz w:val="24"/>
          <w:szCs w:val="24"/>
        </w:rPr>
        <w:t xml:space="preserve">full day as rainy day, </w:t>
      </w:r>
      <w:r w:rsidR="00F72607" w:rsidRPr="00B0253A">
        <w:rPr>
          <w:rFonts w:ascii="Times New Roman" w:hAnsi="Times New Roman" w:cs="Times New Roman"/>
          <w:sz w:val="24"/>
          <w:szCs w:val="24"/>
        </w:rPr>
        <w:t xml:space="preserve">as if </w:t>
      </w:r>
      <w:r w:rsidR="008A5D95" w:rsidRPr="00B0253A">
        <w:rPr>
          <w:rFonts w:ascii="Times New Roman" w:hAnsi="Times New Roman" w:cs="Times New Roman"/>
          <w:sz w:val="24"/>
          <w:szCs w:val="24"/>
        </w:rPr>
        <w:t xml:space="preserve">nothing had been executed </w:t>
      </w:r>
      <w:r w:rsidR="00F72607" w:rsidRPr="00B0253A">
        <w:rPr>
          <w:rFonts w:ascii="Times New Roman" w:hAnsi="Times New Roman" w:cs="Times New Roman"/>
          <w:sz w:val="24"/>
          <w:szCs w:val="24"/>
        </w:rPr>
        <w:t xml:space="preserve">on </w:t>
      </w:r>
      <w:r w:rsidR="009120E4" w:rsidRPr="00B0253A">
        <w:rPr>
          <w:rFonts w:ascii="Times New Roman" w:hAnsi="Times New Roman" w:cs="Times New Roman"/>
          <w:sz w:val="24"/>
          <w:szCs w:val="24"/>
        </w:rPr>
        <w:t>that</w:t>
      </w:r>
      <w:r w:rsidR="00F72607" w:rsidRPr="00B0253A">
        <w:rPr>
          <w:rFonts w:ascii="Times New Roman" w:hAnsi="Times New Roman" w:cs="Times New Roman"/>
          <w:sz w:val="24"/>
          <w:szCs w:val="24"/>
        </w:rPr>
        <w:t xml:space="preserve"> day. It is not shown if the consultant had </w:t>
      </w:r>
      <w:r w:rsidR="00CF192B" w:rsidRPr="00B0253A">
        <w:rPr>
          <w:rFonts w:ascii="Times New Roman" w:hAnsi="Times New Roman" w:cs="Times New Roman"/>
          <w:sz w:val="24"/>
          <w:szCs w:val="24"/>
        </w:rPr>
        <w:t>considered these conditions</w:t>
      </w:r>
      <w:r w:rsidR="00F72607" w:rsidRPr="00B0253A">
        <w:rPr>
          <w:rFonts w:ascii="Times New Roman" w:hAnsi="Times New Roman" w:cs="Times New Roman"/>
          <w:sz w:val="24"/>
          <w:szCs w:val="24"/>
        </w:rPr>
        <w:t>.</w:t>
      </w:r>
    </w:p>
    <w:p w:rsidR="0059643A" w:rsidRPr="00B0253A" w:rsidRDefault="0059643A" w:rsidP="008F0AFD">
      <w:pPr>
        <w:pStyle w:val="ListParagraph"/>
        <w:ind w:left="1440"/>
        <w:rPr>
          <w:rFonts w:ascii="Times New Roman" w:hAnsi="Times New Roman" w:cs="Times New Roman"/>
          <w:sz w:val="24"/>
          <w:szCs w:val="24"/>
        </w:rPr>
      </w:pPr>
    </w:p>
    <w:p w:rsidR="00EB5A8D" w:rsidRPr="00B0253A" w:rsidRDefault="00B92DEC" w:rsidP="008B2B87">
      <w:pPr>
        <w:pStyle w:val="ListParagraph"/>
        <w:ind w:left="1440"/>
        <w:jc w:val="both"/>
        <w:rPr>
          <w:rFonts w:ascii="Times New Roman" w:hAnsi="Times New Roman" w:cs="Times New Roman"/>
          <w:sz w:val="24"/>
          <w:szCs w:val="24"/>
          <w:shd w:val="pct15" w:color="auto" w:fill="FFFFFF"/>
        </w:rPr>
      </w:pPr>
      <w:r w:rsidRPr="00B0253A">
        <w:rPr>
          <w:rFonts w:ascii="Times New Roman" w:hAnsi="Times New Roman" w:cs="Times New Roman"/>
          <w:sz w:val="24"/>
          <w:szCs w:val="24"/>
        </w:rPr>
        <w:t>Furthermore,</w:t>
      </w:r>
      <w:r w:rsidR="008F6C94">
        <w:rPr>
          <w:rFonts w:ascii="Times New Roman" w:hAnsi="Times New Roman" w:cs="Times New Roman"/>
          <w:sz w:val="24"/>
          <w:szCs w:val="24"/>
        </w:rPr>
        <w:t xml:space="preserve"> </w:t>
      </w:r>
      <w:r w:rsidR="002C4B86" w:rsidRPr="00B0253A">
        <w:rPr>
          <w:rFonts w:ascii="Times New Roman" w:hAnsi="Times New Roman" w:cs="Times New Roman"/>
          <w:sz w:val="24"/>
          <w:szCs w:val="24"/>
        </w:rPr>
        <w:t xml:space="preserve">even if there was an item in the contract, which allows the consideration of time extension for rainy days, the contractor’s </w:t>
      </w:r>
      <w:r w:rsidR="00885824" w:rsidRPr="00B0253A">
        <w:rPr>
          <w:rFonts w:ascii="Times New Roman" w:hAnsi="Times New Roman" w:cs="Times New Roman"/>
          <w:sz w:val="24"/>
          <w:szCs w:val="24"/>
        </w:rPr>
        <w:t>program</w:t>
      </w:r>
      <w:r w:rsidR="002C4B86" w:rsidRPr="00B0253A">
        <w:rPr>
          <w:rFonts w:ascii="Times New Roman" w:hAnsi="Times New Roman" w:cs="Times New Roman"/>
          <w:sz w:val="24"/>
          <w:szCs w:val="24"/>
        </w:rPr>
        <w:t xml:space="preserve"> should also be checked to </w:t>
      </w:r>
      <w:r w:rsidR="004504BC" w:rsidRPr="00B0253A">
        <w:rPr>
          <w:rFonts w:ascii="Times New Roman" w:hAnsi="Times New Roman" w:cs="Times New Roman"/>
          <w:sz w:val="24"/>
          <w:szCs w:val="24"/>
        </w:rPr>
        <w:t xml:space="preserve">have an </w:t>
      </w:r>
      <w:r w:rsidR="004504BC" w:rsidRPr="00B0253A">
        <w:rPr>
          <w:rFonts w:ascii="Times New Roman" w:hAnsi="Times New Roman" w:cs="Times New Roman"/>
          <w:sz w:val="24"/>
          <w:szCs w:val="24"/>
        </w:rPr>
        <w:lastRenderedPageBreak/>
        <w:t>idea</w:t>
      </w:r>
      <w:r w:rsidR="002C4B86" w:rsidRPr="00B0253A">
        <w:rPr>
          <w:rFonts w:ascii="Times New Roman" w:hAnsi="Times New Roman" w:cs="Times New Roman"/>
          <w:sz w:val="24"/>
          <w:szCs w:val="24"/>
        </w:rPr>
        <w:t xml:space="preserve"> if and by how much rain had an effect on the particular job that the contractor </w:t>
      </w:r>
      <w:r w:rsidR="00D758E2" w:rsidRPr="00B0253A">
        <w:rPr>
          <w:rFonts w:ascii="Times New Roman" w:hAnsi="Times New Roman" w:cs="Times New Roman"/>
          <w:sz w:val="24"/>
          <w:szCs w:val="24"/>
        </w:rPr>
        <w:t>planned</w:t>
      </w:r>
      <w:r w:rsidR="002C4B86" w:rsidRPr="00B0253A">
        <w:rPr>
          <w:rFonts w:ascii="Times New Roman" w:hAnsi="Times New Roman" w:cs="Times New Roman"/>
          <w:sz w:val="24"/>
          <w:szCs w:val="24"/>
        </w:rPr>
        <w:t xml:space="preserve"> to do on those days.</w:t>
      </w:r>
      <w:r w:rsidR="008F6C94">
        <w:rPr>
          <w:rFonts w:ascii="Times New Roman" w:hAnsi="Times New Roman" w:cs="Times New Roman"/>
          <w:sz w:val="24"/>
          <w:szCs w:val="24"/>
        </w:rPr>
        <w:t xml:space="preserve"> </w:t>
      </w:r>
      <w:r w:rsidR="002A1F8D" w:rsidRPr="00B0253A">
        <w:rPr>
          <w:rFonts w:ascii="Times New Roman" w:hAnsi="Times New Roman" w:cs="Times New Roman"/>
          <w:sz w:val="24"/>
          <w:szCs w:val="24"/>
        </w:rPr>
        <w:t>It is also necessary to check if</w:t>
      </w:r>
      <w:r w:rsidR="00FA4C15" w:rsidRPr="00B0253A">
        <w:rPr>
          <w:rFonts w:ascii="Times New Roman" w:hAnsi="Times New Roman" w:cs="Times New Roman"/>
          <w:sz w:val="24"/>
          <w:szCs w:val="24"/>
        </w:rPr>
        <w:t xml:space="preserve"> the contractor d</w:t>
      </w:r>
      <w:r w:rsidR="002A1F8D" w:rsidRPr="00B0253A">
        <w:rPr>
          <w:rFonts w:ascii="Times New Roman" w:hAnsi="Times New Roman" w:cs="Times New Roman"/>
          <w:sz w:val="24"/>
          <w:szCs w:val="24"/>
        </w:rPr>
        <w:t>id not d</w:t>
      </w:r>
      <w:r w:rsidR="009120E4" w:rsidRPr="00B0253A">
        <w:rPr>
          <w:rFonts w:ascii="Times New Roman" w:hAnsi="Times New Roman" w:cs="Times New Roman"/>
          <w:sz w:val="24"/>
          <w:szCs w:val="24"/>
        </w:rPr>
        <w:t>o any work on those days and if</w:t>
      </w:r>
      <w:r w:rsidR="002A1F8D" w:rsidRPr="00B0253A">
        <w:rPr>
          <w:rFonts w:ascii="Times New Roman" w:hAnsi="Times New Roman" w:cs="Times New Roman"/>
          <w:sz w:val="24"/>
          <w:szCs w:val="24"/>
        </w:rPr>
        <w:t xml:space="preserve"> there </w:t>
      </w:r>
      <w:r w:rsidR="00D76B95" w:rsidRPr="00B0253A">
        <w:rPr>
          <w:rFonts w:ascii="Times New Roman" w:hAnsi="Times New Roman" w:cs="Times New Roman"/>
          <w:sz w:val="24"/>
          <w:szCs w:val="24"/>
        </w:rPr>
        <w:t>were</w:t>
      </w:r>
      <w:r w:rsidR="002A1F8D" w:rsidRPr="00B0253A">
        <w:rPr>
          <w:rFonts w:ascii="Times New Roman" w:hAnsi="Times New Roman" w:cs="Times New Roman"/>
          <w:sz w:val="24"/>
          <w:szCs w:val="24"/>
        </w:rPr>
        <w:t xml:space="preserve"> executed </w:t>
      </w:r>
      <w:r w:rsidR="00D76B95" w:rsidRPr="00B0253A">
        <w:rPr>
          <w:rFonts w:ascii="Times New Roman" w:hAnsi="Times New Roman" w:cs="Times New Roman"/>
          <w:sz w:val="24"/>
          <w:szCs w:val="24"/>
        </w:rPr>
        <w:t>work</w:t>
      </w:r>
      <w:r w:rsidR="009120E4" w:rsidRPr="00B0253A">
        <w:rPr>
          <w:rFonts w:ascii="Times New Roman" w:hAnsi="Times New Roman" w:cs="Times New Roman"/>
          <w:sz w:val="24"/>
          <w:szCs w:val="24"/>
        </w:rPr>
        <w:t>s</w:t>
      </w:r>
      <w:r w:rsidR="008F6C94">
        <w:rPr>
          <w:rFonts w:ascii="Times New Roman" w:hAnsi="Times New Roman" w:cs="Times New Roman"/>
          <w:sz w:val="24"/>
          <w:szCs w:val="24"/>
        </w:rPr>
        <w:t xml:space="preserve"> </w:t>
      </w:r>
      <w:r w:rsidR="00D76B95" w:rsidRPr="00B0253A">
        <w:rPr>
          <w:rFonts w:ascii="Times New Roman" w:hAnsi="Times New Roman" w:cs="Times New Roman"/>
          <w:sz w:val="24"/>
          <w:szCs w:val="24"/>
        </w:rPr>
        <w:t xml:space="preserve">during those </w:t>
      </w:r>
      <w:r w:rsidR="009120E4" w:rsidRPr="00B0253A">
        <w:rPr>
          <w:rFonts w:ascii="Times New Roman" w:hAnsi="Times New Roman" w:cs="Times New Roman"/>
          <w:sz w:val="24"/>
          <w:szCs w:val="24"/>
        </w:rPr>
        <w:t>days,</w:t>
      </w:r>
      <w:r w:rsidR="008F6C94">
        <w:rPr>
          <w:rFonts w:ascii="Times New Roman" w:hAnsi="Times New Roman" w:cs="Times New Roman"/>
          <w:sz w:val="24"/>
          <w:szCs w:val="24"/>
        </w:rPr>
        <w:t xml:space="preserve"> </w:t>
      </w:r>
      <w:r w:rsidR="002A1F8D" w:rsidRPr="00B0253A">
        <w:rPr>
          <w:rFonts w:ascii="Times New Roman" w:hAnsi="Times New Roman" w:cs="Times New Roman"/>
          <w:sz w:val="24"/>
          <w:szCs w:val="24"/>
        </w:rPr>
        <w:t>then the time</w:t>
      </w:r>
      <w:r w:rsidR="009120E4" w:rsidRPr="00B0253A">
        <w:rPr>
          <w:rFonts w:ascii="Times New Roman" w:hAnsi="Times New Roman" w:cs="Times New Roman"/>
          <w:sz w:val="24"/>
          <w:szCs w:val="24"/>
        </w:rPr>
        <w:t xml:space="preserve"> spent</w:t>
      </w:r>
      <w:r w:rsidR="002A1F8D" w:rsidRPr="00B0253A">
        <w:rPr>
          <w:rFonts w:ascii="Times New Roman" w:hAnsi="Times New Roman" w:cs="Times New Roman"/>
          <w:sz w:val="24"/>
          <w:szCs w:val="24"/>
        </w:rPr>
        <w:t xml:space="preserve"> for tho</w:t>
      </w:r>
      <w:r w:rsidR="00CF192B">
        <w:rPr>
          <w:rFonts w:ascii="Times New Roman" w:hAnsi="Times New Roman" w:cs="Times New Roman"/>
          <w:sz w:val="24"/>
          <w:szCs w:val="24"/>
        </w:rPr>
        <w:t xml:space="preserve">se jobs should be </w:t>
      </w:r>
      <w:r w:rsidR="002A1F8D" w:rsidRPr="00B0253A">
        <w:rPr>
          <w:rFonts w:ascii="Times New Roman" w:hAnsi="Times New Roman" w:cs="Times New Roman"/>
          <w:sz w:val="24"/>
          <w:szCs w:val="24"/>
        </w:rPr>
        <w:t>deducted from the time extension</w:t>
      </w:r>
      <w:r w:rsidR="00D76B95" w:rsidRPr="00B0253A">
        <w:rPr>
          <w:rFonts w:ascii="Times New Roman" w:hAnsi="Times New Roman" w:cs="Times New Roman"/>
          <w:sz w:val="24"/>
          <w:szCs w:val="24"/>
        </w:rPr>
        <w:t xml:space="preserve"> request</w:t>
      </w:r>
      <w:r w:rsidR="002A1F8D" w:rsidRPr="00B0253A">
        <w:rPr>
          <w:rFonts w:ascii="Times New Roman" w:hAnsi="Times New Roman" w:cs="Times New Roman"/>
          <w:sz w:val="24"/>
          <w:szCs w:val="24"/>
        </w:rPr>
        <w:t>.</w:t>
      </w:r>
    </w:p>
    <w:p w:rsidR="006120CD" w:rsidRDefault="006120CD" w:rsidP="004504BC">
      <w:pPr>
        <w:pStyle w:val="ListParagraph"/>
        <w:ind w:left="360"/>
        <w:jc w:val="both"/>
        <w:rPr>
          <w:rFonts w:ascii="Times New Roman" w:hAnsi="Times New Roman" w:cs="Times New Roman"/>
          <w:sz w:val="24"/>
          <w:szCs w:val="24"/>
        </w:rPr>
      </w:pPr>
    </w:p>
    <w:p w:rsidR="00BA1366" w:rsidRPr="00396A04" w:rsidRDefault="00BA1366" w:rsidP="004504BC">
      <w:pPr>
        <w:pStyle w:val="ListParagraph"/>
        <w:ind w:left="360"/>
        <w:jc w:val="both"/>
        <w:rPr>
          <w:rFonts w:ascii="Times New Roman" w:hAnsi="Times New Roman" w:cs="Times New Roman"/>
          <w:b/>
          <w:bCs/>
          <w:sz w:val="24"/>
          <w:szCs w:val="24"/>
        </w:rPr>
      </w:pPr>
      <w:r w:rsidRPr="00396A04">
        <w:rPr>
          <w:rFonts w:ascii="Times New Roman" w:hAnsi="Times New Roman" w:cs="Times New Roman"/>
          <w:b/>
          <w:bCs/>
          <w:sz w:val="24"/>
          <w:szCs w:val="24"/>
        </w:rPr>
        <w:t xml:space="preserve">The case of the </w:t>
      </w:r>
      <w:r w:rsidR="008A5D95" w:rsidRPr="00396A04">
        <w:rPr>
          <w:rFonts w:ascii="Times New Roman" w:hAnsi="Times New Roman" w:cs="Times New Roman"/>
          <w:b/>
          <w:bCs/>
          <w:sz w:val="24"/>
          <w:szCs w:val="24"/>
        </w:rPr>
        <w:t xml:space="preserve">process of </w:t>
      </w:r>
      <w:r w:rsidRPr="00396A04">
        <w:rPr>
          <w:rFonts w:ascii="Times New Roman" w:hAnsi="Times New Roman" w:cs="Times New Roman"/>
          <w:b/>
          <w:bCs/>
          <w:sz w:val="24"/>
          <w:szCs w:val="24"/>
        </w:rPr>
        <w:t>approval of the time extension</w:t>
      </w:r>
    </w:p>
    <w:p w:rsidR="00BA1366" w:rsidRPr="00B0253A" w:rsidRDefault="00BA1366" w:rsidP="00BA1366">
      <w:pPr>
        <w:pStyle w:val="ListParagraph"/>
        <w:ind w:left="1440"/>
        <w:rPr>
          <w:rFonts w:ascii="Times New Roman" w:hAnsi="Times New Roman" w:cs="Times New Roman"/>
          <w:sz w:val="24"/>
          <w:szCs w:val="24"/>
        </w:rPr>
      </w:pPr>
    </w:p>
    <w:p w:rsidR="00BA1366" w:rsidRPr="00B0253A" w:rsidRDefault="00BA1366"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As mention</w:t>
      </w:r>
      <w:r w:rsidR="007F50F9" w:rsidRPr="00B0253A">
        <w:rPr>
          <w:rFonts w:ascii="Times New Roman" w:hAnsi="Times New Roman" w:cs="Times New Roman"/>
          <w:sz w:val="24"/>
          <w:szCs w:val="24"/>
        </w:rPr>
        <w:t>ed</w:t>
      </w:r>
      <w:r w:rsidRPr="00B0253A">
        <w:rPr>
          <w:rFonts w:ascii="Times New Roman" w:hAnsi="Times New Roman" w:cs="Times New Roman"/>
          <w:sz w:val="24"/>
          <w:szCs w:val="24"/>
        </w:rPr>
        <w:t xml:space="preserve"> before according to the consultant’s document, the contractor requested for time extension on 19/12/2017 with a letter reference number H001/0111/2017. However, the consultant had not reached on any decision up to the end of contract completion date. It is not clear why the consultant/engineer took such a long time to approve or disapprove the delay justification request.</w:t>
      </w:r>
    </w:p>
    <w:p w:rsidR="004504BC" w:rsidRPr="00B0253A" w:rsidRDefault="004504BC" w:rsidP="008B2B87">
      <w:pPr>
        <w:pStyle w:val="ListParagraph"/>
        <w:ind w:left="360"/>
        <w:jc w:val="both"/>
        <w:rPr>
          <w:rFonts w:ascii="Times New Roman" w:hAnsi="Times New Roman" w:cs="Times New Roman"/>
          <w:sz w:val="24"/>
          <w:szCs w:val="24"/>
        </w:rPr>
      </w:pPr>
    </w:p>
    <w:p w:rsidR="00B92DEC" w:rsidRPr="00B0253A" w:rsidRDefault="007F50F9"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Furthermore,</w:t>
      </w:r>
      <w:r w:rsidR="008F6C94">
        <w:rPr>
          <w:rFonts w:ascii="Times New Roman" w:hAnsi="Times New Roman" w:cs="Times New Roman"/>
          <w:sz w:val="24"/>
          <w:szCs w:val="24"/>
        </w:rPr>
        <w:t xml:space="preserve"> </w:t>
      </w:r>
      <w:r w:rsidR="00A95B07" w:rsidRPr="00B0253A">
        <w:rPr>
          <w:rFonts w:ascii="Times New Roman" w:hAnsi="Times New Roman" w:cs="Times New Roman"/>
          <w:sz w:val="24"/>
          <w:szCs w:val="24"/>
        </w:rPr>
        <w:t xml:space="preserve">there seems to be no program or at least no updated program. </w:t>
      </w:r>
      <w:r w:rsidR="00B97F09" w:rsidRPr="00B0253A">
        <w:rPr>
          <w:rFonts w:ascii="Times New Roman" w:hAnsi="Times New Roman" w:cs="Times New Roman"/>
          <w:sz w:val="24"/>
          <w:szCs w:val="24"/>
        </w:rPr>
        <w:t>Every</w:t>
      </w:r>
      <w:r w:rsidR="00A95B07" w:rsidRPr="00B0253A">
        <w:rPr>
          <w:rFonts w:ascii="Times New Roman" w:hAnsi="Times New Roman" w:cs="Times New Roman"/>
          <w:sz w:val="24"/>
          <w:szCs w:val="24"/>
        </w:rPr>
        <w:t xml:space="preserve"> time </w:t>
      </w:r>
      <w:r w:rsidR="00B97F09" w:rsidRPr="00B0253A">
        <w:rPr>
          <w:rFonts w:ascii="Times New Roman" w:hAnsi="Times New Roman" w:cs="Times New Roman"/>
          <w:sz w:val="24"/>
          <w:szCs w:val="24"/>
        </w:rPr>
        <w:t xml:space="preserve">there is a request for such type of </w:t>
      </w:r>
      <w:r w:rsidR="00A95B07" w:rsidRPr="00B0253A">
        <w:rPr>
          <w:rFonts w:ascii="Times New Roman" w:hAnsi="Times New Roman" w:cs="Times New Roman"/>
          <w:sz w:val="24"/>
          <w:szCs w:val="24"/>
        </w:rPr>
        <w:t>extension</w:t>
      </w:r>
      <w:r w:rsidR="00B97F09" w:rsidRPr="00B0253A">
        <w:rPr>
          <w:rFonts w:ascii="Times New Roman" w:hAnsi="Times New Roman" w:cs="Times New Roman"/>
          <w:sz w:val="24"/>
          <w:szCs w:val="24"/>
        </w:rPr>
        <w:t xml:space="preserve"> of time, it should be counter checked with the program if </w:t>
      </w:r>
      <w:r w:rsidRPr="00B0253A">
        <w:rPr>
          <w:rFonts w:ascii="Times New Roman" w:hAnsi="Times New Roman" w:cs="Times New Roman"/>
          <w:sz w:val="24"/>
          <w:szCs w:val="24"/>
        </w:rPr>
        <w:t>there</w:t>
      </w:r>
      <w:r w:rsidR="00B97F09" w:rsidRPr="00B0253A">
        <w:rPr>
          <w:rFonts w:ascii="Times New Roman" w:hAnsi="Times New Roman" w:cs="Times New Roman"/>
          <w:sz w:val="24"/>
          <w:szCs w:val="24"/>
        </w:rPr>
        <w:t xml:space="preserve"> is any work </w:t>
      </w:r>
      <w:r w:rsidRPr="00B0253A">
        <w:rPr>
          <w:rFonts w:ascii="Times New Roman" w:hAnsi="Times New Roman" w:cs="Times New Roman"/>
          <w:sz w:val="24"/>
          <w:szCs w:val="24"/>
        </w:rPr>
        <w:t>affected</w:t>
      </w:r>
      <w:r w:rsidR="00024796" w:rsidRPr="00B0253A">
        <w:rPr>
          <w:rFonts w:ascii="Times New Roman" w:hAnsi="Times New Roman" w:cs="Times New Roman"/>
          <w:sz w:val="24"/>
          <w:szCs w:val="24"/>
        </w:rPr>
        <w:t xml:space="preserve"> in order to reach to the proper decision</w:t>
      </w:r>
      <w:r w:rsidRPr="00B0253A">
        <w:rPr>
          <w:rFonts w:ascii="Times New Roman" w:hAnsi="Times New Roman" w:cs="Times New Roman"/>
          <w:sz w:val="24"/>
          <w:szCs w:val="24"/>
        </w:rPr>
        <w:t>.</w:t>
      </w:r>
    </w:p>
    <w:p w:rsidR="00E165E4" w:rsidRPr="00B0253A" w:rsidRDefault="00BA1366"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As mentioned in the</w:t>
      </w:r>
      <w:r w:rsidR="008F6C94">
        <w:rPr>
          <w:rFonts w:ascii="Times New Roman" w:hAnsi="Times New Roman" w:cs="Times New Roman"/>
          <w:sz w:val="24"/>
          <w:szCs w:val="24"/>
        </w:rPr>
        <w:t xml:space="preserve"> General c</w:t>
      </w:r>
      <w:r w:rsidR="00E165E4" w:rsidRPr="00B0253A">
        <w:rPr>
          <w:rFonts w:ascii="Times New Roman" w:hAnsi="Times New Roman" w:cs="Times New Roman"/>
          <w:sz w:val="24"/>
          <w:szCs w:val="24"/>
        </w:rPr>
        <w:t xml:space="preserve">ondition of contract item </w:t>
      </w:r>
      <w:r w:rsidR="009E14F6" w:rsidRPr="00B0253A">
        <w:rPr>
          <w:rFonts w:ascii="Times New Roman" w:hAnsi="Times New Roman" w:cs="Times New Roman"/>
          <w:sz w:val="24"/>
          <w:szCs w:val="24"/>
        </w:rPr>
        <w:t>28.2</w:t>
      </w:r>
    </w:p>
    <w:p w:rsidR="00E165E4" w:rsidRPr="00B0253A" w:rsidRDefault="00E165E4" w:rsidP="008B2B87">
      <w:pPr>
        <w:pStyle w:val="ListParagraph"/>
        <w:jc w:val="both"/>
        <w:rPr>
          <w:rFonts w:ascii="Times New Roman" w:hAnsi="Times New Roman" w:cs="Times New Roman"/>
          <w:sz w:val="24"/>
          <w:szCs w:val="24"/>
        </w:rPr>
      </w:pPr>
      <w:r w:rsidRPr="00B0253A">
        <w:rPr>
          <w:rFonts w:ascii="Times New Roman" w:hAnsi="Times New Roman" w:cs="Times New Roman"/>
          <w:sz w:val="24"/>
          <w:szCs w:val="24"/>
        </w:rPr>
        <w:t>“</w:t>
      </w:r>
      <w:r w:rsidR="00BA1366" w:rsidRPr="00B0253A">
        <w:rPr>
          <w:rFonts w:ascii="Times New Roman" w:hAnsi="Times New Roman" w:cs="Times New Roman"/>
          <w:sz w:val="24"/>
          <w:szCs w:val="24"/>
        </w:rPr>
        <w:t>The Engineer shall decide whether and by how much to extend the Intended Completion Date within 21 days of the Contractor asking the Engineer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Pr="00B0253A">
        <w:rPr>
          <w:rFonts w:ascii="Times New Roman" w:hAnsi="Times New Roman" w:cs="Times New Roman"/>
          <w:sz w:val="24"/>
          <w:szCs w:val="24"/>
        </w:rPr>
        <w:t>”</w:t>
      </w:r>
    </w:p>
    <w:p w:rsidR="00233B73" w:rsidRPr="00B0253A" w:rsidRDefault="00233B73" w:rsidP="008B2B87">
      <w:pPr>
        <w:pStyle w:val="ListParagraph"/>
        <w:ind w:left="2880"/>
        <w:jc w:val="both"/>
        <w:rPr>
          <w:rFonts w:ascii="Times New Roman" w:hAnsi="Times New Roman" w:cs="Times New Roman"/>
        </w:rPr>
      </w:pPr>
    </w:p>
    <w:p w:rsidR="000E2297" w:rsidRPr="00B0253A" w:rsidRDefault="00BA1366"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Furthermore, the</w:t>
      </w:r>
      <w:r w:rsidR="00300275" w:rsidRPr="00B0253A">
        <w:rPr>
          <w:rFonts w:ascii="Times New Roman" w:hAnsi="Times New Roman" w:cs="Times New Roman"/>
          <w:sz w:val="24"/>
          <w:szCs w:val="24"/>
        </w:rPr>
        <w:t xml:space="preserve"> contractor </w:t>
      </w:r>
      <w:r w:rsidR="00D32CEB" w:rsidRPr="00B0253A">
        <w:rPr>
          <w:rFonts w:ascii="Times New Roman" w:hAnsi="Times New Roman" w:cs="Times New Roman"/>
          <w:sz w:val="24"/>
          <w:szCs w:val="24"/>
        </w:rPr>
        <w:t>should have</w:t>
      </w:r>
      <w:r w:rsidR="008F6C94">
        <w:rPr>
          <w:rFonts w:ascii="Times New Roman" w:hAnsi="Times New Roman" w:cs="Times New Roman"/>
          <w:sz w:val="24"/>
          <w:szCs w:val="24"/>
        </w:rPr>
        <w:t xml:space="preserve"> </w:t>
      </w:r>
      <w:r w:rsidR="0002361B" w:rsidRPr="00B0253A">
        <w:rPr>
          <w:rFonts w:ascii="Times New Roman" w:hAnsi="Times New Roman" w:cs="Times New Roman"/>
          <w:sz w:val="24"/>
          <w:szCs w:val="24"/>
        </w:rPr>
        <w:t xml:space="preserve">also </w:t>
      </w:r>
      <w:r w:rsidR="00300275" w:rsidRPr="00B0253A">
        <w:rPr>
          <w:rFonts w:ascii="Times New Roman" w:hAnsi="Times New Roman" w:cs="Times New Roman"/>
          <w:sz w:val="24"/>
          <w:szCs w:val="24"/>
        </w:rPr>
        <w:t xml:space="preserve">submitted the request for time extension </w:t>
      </w:r>
      <w:r w:rsidR="00B92DC5" w:rsidRPr="00B0253A">
        <w:rPr>
          <w:rFonts w:ascii="Times New Roman" w:hAnsi="Times New Roman" w:cs="Times New Roman"/>
          <w:sz w:val="24"/>
          <w:szCs w:val="24"/>
        </w:rPr>
        <w:t>way earlier</w:t>
      </w:r>
      <w:r w:rsidR="00300275" w:rsidRPr="00B0253A">
        <w:rPr>
          <w:rFonts w:ascii="Times New Roman" w:hAnsi="Times New Roman" w:cs="Times New Roman"/>
          <w:sz w:val="24"/>
          <w:szCs w:val="24"/>
        </w:rPr>
        <w:t xml:space="preserve"> than even the time mentioned above because</w:t>
      </w:r>
      <w:r w:rsidR="00F81B05" w:rsidRPr="00B0253A">
        <w:rPr>
          <w:rFonts w:ascii="Times New Roman" w:hAnsi="Times New Roman" w:cs="Times New Roman"/>
          <w:sz w:val="24"/>
          <w:szCs w:val="24"/>
        </w:rPr>
        <w:t xml:space="preserve"> according to the special condition of contract the contractor should give early warning of any delay.</w:t>
      </w:r>
    </w:p>
    <w:p w:rsidR="00024796" w:rsidRPr="00B0253A" w:rsidRDefault="00024796" w:rsidP="008B2B87">
      <w:pPr>
        <w:pStyle w:val="ListParagraph"/>
        <w:ind w:left="1440"/>
        <w:jc w:val="both"/>
        <w:rPr>
          <w:rFonts w:ascii="Times New Roman" w:hAnsi="Times New Roman" w:cs="Times New Roman"/>
          <w:sz w:val="24"/>
          <w:szCs w:val="24"/>
        </w:rPr>
      </w:pPr>
    </w:p>
    <w:p w:rsidR="00D32CEB" w:rsidRPr="00B0253A" w:rsidRDefault="00691EC4"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Variation</w:t>
      </w:r>
      <w:r w:rsidR="00300275" w:rsidRPr="00B0253A">
        <w:rPr>
          <w:rFonts w:ascii="Times New Roman" w:hAnsi="Times New Roman" w:cs="Times New Roman"/>
          <w:sz w:val="24"/>
          <w:szCs w:val="24"/>
        </w:rPr>
        <w:t xml:space="preserve"> order number one got final approval on 19/08/2016 and the second variation got approval on 20/12/2016</w:t>
      </w:r>
      <w:r w:rsidR="009C1C45" w:rsidRPr="00B0253A">
        <w:rPr>
          <w:rFonts w:ascii="Times New Roman" w:hAnsi="Times New Roman" w:cs="Times New Roman"/>
          <w:sz w:val="24"/>
          <w:szCs w:val="24"/>
        </w:rPr>
        <w:t xml:space="preserve"> and the rainy seasons had ended way back</w:t>
      </w:r>
      <w:r w:rsidR="00D32CEB" w:rsidRPr="00B0253A">
        <w:rPr>
          <w:rFonts w:ascii="Times New Roman" w:hAnsi="Times New Roman" w:cs="Times New Roman"/>
          <w:sz w:val="24"/>
          <w:szCs w:val="24"/>
        </w:rPr>
        <w:t>.</w:t>
      </w:r>
    </w:p>
    <w:p w:rsidR="00CD4538" w:rsidRPr="00B0253A" w:rsidRDefault="00CD4538" w:rsidP="008B2B87">
      <w:pPr>
        <w:pStyle w:val="ListParagraph"/>
        <w:ind w:left="2880"/>
        <w:jc w:val="both"/>
        <w:rPr>
          <w:rFonts w:ascii="Times New Roman" w:hAnsi="Times New Roman" w:cs="Times New Roman"/>
          <w:sz w:val="24"/>
          <w:szCs w:val="24"/>
        </w:rPr>
      </w:pPr>
    </w:p>
    <w:p w:rsidR="00B92DC5" w:rsidRPr="00B0253A" w:rsidRDefault="00D959B0"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According to the condition of </w:t>
      </w:r>
      <w:r w:rsidR="009E14F6" w:rsidRPr="00B0253A">
        <w:rPr>
          <w:rFonts w:ascii="Times New Roman" w:hAnsi="Times New Roman" w:cs="Times New Roman"/>
          <w:sz w:val="24"/>
          <w:szCs w:val="24"/>
        </w:rPr>
        <w:t>contract,</w:t>
      </w:r>
      <w:r w:rsidRPr="00B0253A">
        <w:rPr>
          <w:rFonts w:ascii="Times New Roman" w:hAnsi="Times New Roman" w:cs="Times New Roman"/>
          <w:sz w:val="24"/>
          <w:szCs w:val="24"/>
        </w:rPr>
        <w:t xml:space="preserve"> the contractor should present for any time request in short time </w:t>
      </w:r>
      <w:r w:rsidR="00CD4538" w:rsidRPr="00B0253A">
        <w:rPr>
          <w:rFonts w:ascii="Times New Roman" w:hAnsi="Times New Roman" w:cs="Times New Roman"/>
          <w:sz w:val="24"/>
          <w:szCs w:val="24"/>
        </w:rPr>
        <w:t xml:space="preserve">of any change or problem </w:t>
      </w:r>
      <w:r w:rsidR="009E14F6" w:rsidRPr="00B0253A">
        <w:rPr>
          <w:rFonts w:ascii="Times New Roman" w:hAnsi="Times New Roman" w:cs="Times New Roman"/>
          <w:sz w:val="24"/>
          <w:szCs w:val="24"/>
        </w:rPr>
        <w:t>occurred.</w:t>
      </w:r>
    </w:p>
    <w:p w:rsidR="000E2297" w:rsidRPr="00B0253A" w:rsidRDefault="000E2297" w:rsidP="008B2B87">
      <w:pPr>
        <w:pStyle w:val="ListParagraph"/>
        <w:ind w:left="1440"/>
        <w:jc w:val="both"/>
        <w:rPr>
          <w:rFonts w:ascii="Times New Roman" w:hAnsi="Times New Roman" w:cs="Times New Roman"/>
          <w:color w:val="FF0000"/>
          <w:sz w:val="24"/>
          <w:szCs w:val="24"/>
        </w:rPr>
      </w:pPr>
    </w:p>
    <w:p w:rsidR="000E2297" w:rsidRPr="00B0253A" w:rsidRDefault="004504BC" w:rsidP="008B2B87">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w:t>
      </w:r>
      <w:r w:rsidR="000E2297" w:rsidRPr="00B0253A">
        <w:rPr>
          <w:rFonts w:ascii="Times New Roman" w:hAnsi="Times New Roman" w:cs="Times New Roman"/>
          <w:sz w:val="24"/>
          <w:szCs w:val="24"/>
        </w:rPr>
        <w:t>If the Contractor has failed to give early warning of a delay or has failed to cooperate in dealing with a delay, the delay by this failure shall not be considered in assessing the new Intended Completion Date.</w:t>
      </w:r>
      <w:r w:rsidRPr="00B0253A">
        <w:rPr>
          <w:rFonts w:ascii="Times New Roman" w:hAnsi="Times New Roman" w:cs="Times New Roman"/>
          <w:sz w:val="24"/>
          <w:szCs w:val="24"/>
        </w:rPr>
        <w:t>”</w:t>
      </w:r>
    </w:p>
    <w:p w:rsidR="000E2297" w:rsidRPr="00B0253A" w:rsidRDefault="000E2297" w:rsidP="00024796">
      <w:pPr>
        <w:pStyle w:val="ListParagraph"/>
        <w:ind w:left="2160"/>
        <w:jc w:val="both"/>
        <w:rPr>
          <w:rFonts w:ascii="Times New Roman" w:hAnsi="Times New Roman" w:cs="Times New Roman"/>
          <w:sz w:val="24"/>
          <w:szCs w:val="24"/>
        </w:rPr>
      </w:pPr>
    </w:p>
    <w:p w:rsidR="00F81B05" w:rsidRPr="00B0253A" w:rsidRDefault="00D32CEB"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According to the special condition of contract</w:t>
      </w:r>
      <w:r w:rsidR="008F6C94">
        <w:rPr>
          <w:rFonts w:ascii="Times New Roman" w:hAnsi="Times New Roman" w:cs="Times New Roman"/>
          <w:sz w:val="24"/>
          <w:szCs w:val="24"/>
        </w:rPr>
        <w:t xml:space="preserve"> </w:t>
      </w:r>
      <w:r w:rsidR="008A5D95" w:rsidRPr="00B0253A">
        <w:rPr>
          <w:rFonts w:ascii="Times New Roman" w:hAnsi="Times New Roman" w:cs="Times New Roman"/>
          <w:sz w:val="24"/>
          <w:szCs w:val="24"/>
        </w:rPr>
        <w:t xml:space="preserve">clause </w:t>
      </w:r>
      <w:r w:rsidR="00C60EAC" w:rsidRPr="00B0253A">
        <w:rPr>
          <w:rFonts w:ascii="Times New Roman" w:hAnsi="Times New Roman" w:cs="Times New Roman"/>
          <w:sz w:val="24"/>
          <w:szCs w:val="24"/>
        </w:rPr>
        <w:t>27.3,</w:t>
      </w:r>
    </w:p>
    <w:p w:rsidR="00B92DC5" w:rsidRPr="00B0253A" w:rsidRDefault="004504BC" w:rsidP="008B2B87">
      <w:pPr>
        <w:pStyle w:val="ListParagraph"/>
        <w:ind w:left="1440"/>
        <w:jc w:val="both"/>
        <w:rPr>
          <w:rFonts w:ascii="Times New Roman" w:hAnsi="Times New Roman" w:cs="Times New Roman"/>
          <w:sz w:val="24"/>
          <w:szCs w:val="24"/>
        </w:rPr>
      </w:pPr>
      <w:r w:rsidRPr="00B0253A">
        <w:rPr>
          <w:rFonts w:ascii="Times New Roman" w:hAnsi="Times New Roman" w:cs="Times New Roman"/>
          <w:sz w:val="24"/>
          <w:szCs w:val="24"/>
        </w:rPr>
        <w:t>“</w:t>
      </w:r>
      <w:proofErr w:type="gramStart"/>
      <w:r w:rsidR="00D32CEB" w:rsidRPr="00B0253A">
        <w:rPr>
          <w:rFonts w:ascii="Times New Roman" w:hAnsi="Times New Roman" w:cs="Times New Roman"/>
          <w:sz w:val="24"/>
          <w:szCs w:val="24"/>
        </w:rPr>
        <w:t>the</w:t>
      </w:r>
      <w:proofErr w:type="gramEnd"/>
      <w:r w:rsidR="008F6C94">
        <w:rPr>
          <w:rFonts w:ascii="Times New Roman" w:hAnsi="Times New Roman" w:cs="Times New Roman"/>
          <w:sz w:val="24"/>
          <w:szCs w:val="24"/>
        </w:rPr>
        <w:t xml:space="preserve"> </w:t>
      </w:r>
      <w:r w:rsidR="00B92DC5" w:rsidRPr="00B0253A">
        <w:rPr>
          <w:rFonts w:ascii="Times New Roman" w:hAnsi="Times New Roman" w:cs="Times New Roman"/>
          <w:sz w:val="24"/>
          <w:szCs w:val="24"/>
        </w:rPr>
        <w:t>period between program</w:t>
      </w:r>
      <w:r w:rsidR="008F6C94">
        <w:rPr>
          <w:rFonts w:ascii="Times New Roman" w:hAnsi="Times New Roman" w:cs="Times New Roman"/>
          <w:sz w:val="24"/>
          <w:szCs w:val="24"/>
        </w:rPr>
        <w:t xml:space="preserve"> </w:t>
      </w:r>
      <w:r w:rsidR="00B92DC5" w:rsidRPr="00B0253A">
        <w:rPr>
          <w:rFonts w:ascii="Times New Roman" w:hAnsi="Times New Roman" w:cs="Times New Roman"/>
          <w:sz w:val="24"/>
          <w:szCs w:val="24"/>
        </w:rPr>
        <w:t>update is 30 days</w:t>
      </w:r>
      <w:r w:rsidR="00C60EAC" w:rsidRPr="00B0253A">
        <w:rPr>
          <w:rFonts w:ascii="Times New Roman" w:hAnsi="Times New Roman" w:cs="Times New Roman"/>
          <w:sz w:val="24"/>
          <w:szCs w:val="24"/>
        </w:rPr>
        <w:t>.”</w:t>
      </w:r>
      <w:r w:rsidR="00D32CEB" w:rsidRPr="00B0253A">
        <w:rPr>
          <w:rFonts w:ascii="Times New Roman" w:hAnsi="Times New Roman" w:cs="Times New Roman"/>
          <w:sz w:val="24"/>
          <w:szCs w:val="24"/>
        </w:rPr>
        <w:t xml:space="preserve"> obviously by including any justified delays </w:t>
      </w:r>
      <w:r w:rsidR="00B92DC5" w:rsidRPr="00B0253A">
        <w:rPr>
          <w:rFonts w:ascii="Times New Roman" w:hAnsi="Times New Roman" w:cs="Times New Roman"/>
          <w:sz w:val="24"/>
          <w:szCs w:val="24"/>
        </w:rPr>
        <w:t xml:space="preserve">the contractor should </w:t>
      </w:r>
      <w:r w:rsidR="00233B73" w:rsidRPr="00B0253A">
        <w:rPr>
          <w:rFonts w:ascii="Times New Roman" w:hAnsi="Times New Roman" w:cs="Times New Roman"/>
          <w:sz w:val="24"/>
          <w:szCs w:val="24"/>
        </w:rPr>
        <w:t>have submitted</w:t>
      </w:r>
      <w:r w:rsidR="008F6C94">
        <w:rPr>
          <w:rFonts w:ascii="Times New Roman" w:hAnsi="Times New Roman" w:cs="Times New Roman"/>
          <w:sz w:val="24"/>
          <w:szCs w:val="24"/>
        </w:rPr>
        <w:t xml:space="preserve"> </w:t>
      </w:r>
      <w:r w:rsidR="00233B73" w:rsidRPr="00B0253A">
        <w:rPr>
          <w:rFonts w:ascii="Times New Roman" w:hAnsi="Times New Roman" w:cs="Times New Roman"/>
          <w:sz w:val="24"/>
          <w:szCs w:val="24"/>
        </w:rPr>
        <w:t xml:space="preserve">updated </w:t>
      </w:r>
      <w:r w:rsidR="00B92DC5" w:rsidRPr="00B0253A">
        <w:rPr>
          <w:rFonts w:ascii="Times New Roman" w:hAnsi="Times New Roman" w:cs="Times New Roman"/>
          <w:sz w:val="24"/>
          <w:szCs w:val="24"/>
        </w:rPr>
        <w:t>program</w:t>
      </w:r>
      <w:r w:rsidR="00AB7642" w:rsidRPr="00B0253A">
        <w:rPr>
          <w:rFonts w:ascii="Times New Roman" w:hAnsi="Times New Roman" w:cs="Times New Roman"/>
          <w:sz w:val="24"/>
          <w:szCs w:val="24"/>
        </w:rPr>
        <w:t>s</w:t>
      </w:r>
      <w:r w:rsidR="00B92DC5" w:rsidRPr="00B0253A">
        <w:rPr>
          <w:rFonts w:ascii="Times New Roman" w:hAnsi="Times New Roman" w:cs="Times New Roman"/>
          <w:sz w:val="24"/>
          <w:szCs w:val="24"/>
        </w:rPr>
        <w:t xml:space="preserve"> every 30 days.</w:t>
      </w:r>
      <w:r w:rsidR="008F6C94">
        <w:rPr>
          <w:rFonts w:ascii="Times New Roman" w:hAnsi="Times New Roman" w:cs="Times New Roman"/>
          <w:sz w:val="24"/>
          <w:szCs w:val="24"/>
        </w:rPr>
        <w:t xml:space="preserve"> </w:t>
      </w:r>
      <w:r w:rsidR="006029FB" w:rsidRPr="00B0253A">
        <w:rPr>
          <w:rFonts w:ascii="Times New Roman" w:hAnsi="Times New Roman" w:cs="Times New Roman"/>
          <w:sz w:val="24"/>
          <w:szCs w:val="24"/>
        </w:rPr>
        <w:t>These programs</w:t>
      </w:r>
      <w:r w:rsidR="00024796" w:rsidRPr="00B0253A">
        <w:rPr>
          <w:rFonts w:ascii="Times New Roman" w:hAnsi="Times New Roman" w:cs="Times New Roman"/>
          <w:sz w:val="24"/>
          <w:szCs w:val="24"/>
        </w:rPr>
        <w:t xml:space="preserve"> should be about the whole project s</w:t>
      </w:r>
      <w:r w:rsidR="008F6C94">
        <w:rPr>
          <w:rFonts w:ascii="Times New Roman" w:hAnsi="Times New Roman" w:cs="Times New Roman"/>
          <w:sz w:val="24"/>
          <w:szCs w:val="24"/>
        </w:rPr>
        <w:t xml:space="preserve">o it can show the effect </w:t>
      </w:r>
      <w:r w:rsidR="00F5789F" w:rsidRPr="00B0253A">
        <w:rPr>
          <w:rFonts w:ascii="Times New Roman" w:hAnsi="Times New Roman" w:cs="Times New Roman"/>
          <w:sz w:val="24"/>
          <w:szCs w:val="24"/>
        </w:rPr>
        <w:t>o</w:t>
      </w:r>
      <w:r w:rsidR="008F6C94">
        <w:rPr>
          <w:rFonts w:ascii="Times New Roman" w:hAnsi="Times New Roman" w:cs="Times New Roman"/>
          <w:sz w:val="24"/>
          <w:szCs w:val="24"/>
        </w:rPr>
        <w:t>n the progress of the whole proje</w:t>
      </w:r>
      <w:r w:rsidR="008F6C94" w:rsidRPr="00B0253A">
        <w:rPr>
          <w:rFonts w:ascii="Times New Roman" w:hAnsi="Times New Roman" w:cs="Times New Roman"/>
          <w:sz w:val="24"/>
          <w:szCs w:val="24"/>
        </w:rPr>
        <w:t>ct</w:t>
      </w:r>
      <w:r w:rsidR="00F5789F" w:rsidRPr="00B0253A">
        <w:rPr>
          <w:rFonts w:ascii="Times New Roman" w:hAnsi="Times New Roman" w:cs="Times New Roman"/>
          <w:sz w:val="24"/>
          <w:szCs w:val="24"/>
        </w:rPr>
        <w:t>.</w:t>
      </w:r>
    </w:p>
    <w:p w:rsidR="00AB7642" w:rsidRPr="00B0253A" w:rsidRDefault="00AB7642" w:rsidP="008B2B87">
      <w:pPr>
        <w:pStyle w:val="ListParagraph"/>
        <w:ind w:left="2880"/>
        <w:jc w:val="both"/>
        <w:rPr>
          <w:rFonts w:ascii="Times New Roman" w:hAnsi="Times New Roman" w:cs="Times New Roman"/>
          <w:sz w:val="24"/>
          <w:szCs w:val="24"/>
        </w:rPr>
      </w:pPr>
    </w:p>
    <w:p w:rsidR="00B27419" w:rsidRPr="00B0253A" w:rsidRDefault="00B27419"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According to the condition of contract </w:t>
      </w:r>
      <w:r w:rsidR="008A5D95" w:rsidRPr="00B0253A">
        <w:rPr>
          <w:rFonts w:ascii="Times New Roman" w:hAnsi="Times New Roman" w:cs="Times New Roman"/>
          <w:sz w:val="24"/>
          <w:szCs w:val="24"/>
        </w:rPr>
        <w:t xml:space="preserve">clause </w:t>
      </w:r>
      <w:r w:rsidRPr="00B0253A">
        <w:rPr>
          <w:rFonts w:ascii="Times New Roman" w:hAnsi="Times New Roman" w:cs="Times New Roman"/>
          <w:sz w:val="24"/>
          <w:szCs w:val="24"/>
        </w:rPr>
        <w:t>27.2,</w:t>
      </w:r>
    </w:p>
    <w:p w:rsidR="00D32CEB" w:rsidRPr="00B0253A" w:rsidRDefault="00B27419" w:rsidP="008B2B87">
      <w:pPr>
        <w:pStyle w:val="ListParagraph"/>
        <w:ind w:left="1440"/>
        <w:jc w:val="both"/>
        <w:rPr>
          <w:rFonts w:ascii="Times New Roman" w:hAnsi="Times New Roman" w:cs="Times New Roman"/>
        </w:rPr>
      </w:pPr>
      <w:r w:rsidRPr="00B0253A">
        <w:rPr>
          <w:rFonts w:ascii="Times New Roman" w:hAnsi="Times New Roman" w:cs="Times New Roman"/>
          <w:sz w:val="24"/>
          <w:szCs w:val="24"/>
        </w:rPr>
        <w:t xml:space="preserve"> “An update of the Program shall be a program showing the actual progress achieved on each activity and the effect of the progress achieved on the timing of the remaining work, including any changes to the sequence of the activities</w:t>
      </w:r>
      <w:r w:rsidRPr="00B0253A">
        <w:rPr>
          <w:rFonts w:ascii="Times New Roman" w:hAnsi="Times New Roman" w:cs="Times New Roman"/>
        </w:rPr>
        <w:t>.”</w:t>
      </w:r>
    </w:p>
    <w:p w:rsidR="00B27419" w:rsidRPr="00B0253A" w:rsidRDefault="00B27419" w:rsidP="008B2B87">
      <w:pPr>
        <w:pStyle w:val="ListParagraph"/>
        <w:ind w:left="2880"/>
        <w:jc w:val="both"/>
        <w:rPr>
          <w:rFonts w:ascii="Times New Roman" w:hAnsi="Times New Roman" w:cs="Times New Roman"/>
          <w:sz w:val="24"/>
          <w:szCs w:val="24"/>
        </w:rPr>
      </w:pPr>
    </w:p>
    <w:p w:rsidR="00FA320A" w:rsidRPr="00B0253A" w:rsidRDefault="00D32CEB"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Because of </w:t>
      </w:r>
      <w:r w:rsidR="00F81B05" w:rsidRPr="00B0253A">
        <w:rPr>
          <w:rFonts w:ascii="Times New Roman" w:hAnsi="Times New Roman" w:cs="Times New Roman"/>
          <w:sz w:val="24"/>
          <w:szCs w:val="24"/>
        </w:rPr>
        <w:t>these conditions</w:t>
      </w:r>
      <w:r w:rsidR="00FA320A"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FA320A" w:rsidRPr="00B0253A">
        <w:rPr>
          <w:rFonts w:ascii="Times New Roman" w:hAnsi="Times New Roman" w:cs="Times New Roman"/>
          <w:sz w:val="24"/>
          <w:szCs w:val="24"/>
        </w:rPr>
        <w:t xml:space="preserve">especially by the general conditions of contract item 28.2 </w:t>
      </w:r>
      <w:r w:rsidR="00F81B05" w:rsidRPr="00B0253A">
        <w:rPr>
          <w:rFonts w:ascii="Times New Roman" w:hAnsi="Times New Roman" w:cs="Times New Roman"/>
          <w:sz w:val="24"/>
          <w:szCs w:val="24"/>
        </w:rPr>
        <w:t xml:space="preserve">one could argue that the request </w:t>
      </w:r>
      <w:r w:rsidR="00FA320A" w:rsidRPr="00B0253A">
        <w:rPr>
          <w:rFonts w:ascii="Times New Roman" w:hAnsi="Times New Roman" w:cs="Times New Roman"/>
          <w:sz w:val="24"/>
          <w:szCs w:val="24"/>
        </w:rPr>
        <w:t xml:space="preserve">for time extension was obsolete as it was presented to the consultant after the cause of delay have long passed. </w:t>
      </w:r>
    </w:p>
    <w:p w:rsidR="00FA320A" w:rsidRPr="00B0253A" w:rsidRDefault="00FA320A" w:rsidP="008B2B87">
      <w:pPr>
        <w:pStyle w:val="ListParagraph"/>
        <w:ind w:left="2160"/>
        <w:jc w:val="both"/>
        <w:rPr>
          <w:rFonts w:ascii="Times New Roman" w:hAnsi="Times New Roman" w:cs="Times New Roman"/>
          <w:sz w:val="24"/>
          <w:szCs w:val="24"/>
        </w:rPr>
      </w:pPr>
    </w:p>
    <w:p w:rsidR="00233B73" w:rsidRPr="00B0253A" w:rsidRDefault="006D7560"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One</w:t>
      </w:r>
      <w:r w:rsidR="00233B73" w:rsidRPr="00B0253A">
        <w:rPr>
          <w:rFonts w:ascii="Times New Roman" w:hAnsi="Times New Roman" w:cs="Times New Roman"/>
          <w:sz w:val="24"/>
          <w:szCs w:val="24"/>
        </w:rPr>
        <w:t xml:space="preserve"> can </w:t>
      </w:r>
      <w:r w:rsidR="00FA320A" w:rsidRPr="00B0253A">
        <w:rPr>
          <w:rFonts w:ascii="Times New Roman" w:hAnsi="Times New Roman" w:cs="Times New Roman"/>
          <w:sz w:val="24"/>
          <w:szCs w:val="24"/>
        </w:rPr>
        <w:t xml:space="preserve">also </w:t>
      </w:r>
      <w:r w:rsidR="00233B73" w:rsidRPr="00B0253A">
        <w:rPr>
          <w:rFonts w:ascii="Times New Roman" w:hAnsi="Times New Roman" w:cs="Times New Roman"/>
          <w:sz w:val="24"/>
          <w:szCs w:val="24"/>
        </w:rPr>
        <w:t>conclude</w:t>
      </w:r>
      <w:r w:rsidR="00F17A33" w:rsidRPr="00B0253A">
        <w:rPr>
          <w:rFonts w:ascii="Times New Roman" w:hAnsi="Times New Roman" w:cs="Times New Roman"/>
          <w:sz w:val="24"/>
          <w:szCs w:val="24"/>
        </w:rPr>
        <w:t xml:space="preserve"> that</w:t>
      </w:r>
      <w:r w:rsidR="00AB7642"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F5789F" w:rsidRPr="00B0253A">
        <w:rPr>
          <w:rFonts w:ascii="Times New Roman" w:hAnsi="Times New Roman" w:cs="Times New Roman"/>
          <w:sz w:val="24"/>
          <w:szCs w:val="24"/>
        </w:rPr>
        <w:t>without an</w:t>
      </w:r>
      <w:r w:rsidR="00A0207D" w:rsidRPr="00B0253A">
        <w:rPr>
          <w:rFonts w:ascii="Times New Roman" w:hAnsi="Times New Roman" w:cs="Times New Roman"/>
          <w:sz w:val="24"/>
          <w:szCs w:val="24"/>
        </w:rPr>
        <w:t xml:space="preserve"> up to date </w:t>
      </w:r>
      <w:r w:rsidR="00AB7642" w:rsidRPr="00B0253A">
        <w:rPr>
          <w:rFonts w:ascii="Times New Roman" w:hAnsi="Times New Roman" w:cs="Times New Roman"/>
          <w:sz w:val="24"/>
          <w:szCs w:val="24"/>
        </w:rPr>
        <w:t>program, The</w:t>
      </w:r>
      <w:r w:rsidR="00F1482D" w:rsidRPr="00B0253A">
        <w:rPr>
          <w:rFonts w:ascii="Times New Roman" w:hAnsi="Times New Roman" w:cs="Times New Roman"/>
          <w:sz w:val="24"/>
          <w:szCs w:val="24"/>
        </w:rPr>
        <w:t xml:space="preserve"> PE and the</w:t>
      </w:r>
      <w:r w:rsidR="008F6C94">
        <w:rPr>
          <w:rFonts w:ascii="Times New Roman" w:hAnsi="Times New Roman" w:cs="Times New Roman"/>
          <w:sz w:val="24"/>
          <w:szCs w:val="24"/>
        </w:rPr>
        <w:t xml:space="preserve"> </w:t>
      </w:r>
      <w:r w:rsidR="00F1482D" w:rsidRPr="00B0253A">
        <w:rPr>
          <w:rFonts w:ascii="Times New Roman" w:hAnsi="Times New Roman" w:cs="Times New Roman"/>
          <w:sz w:val="24"/>
          <w:szCs w:val="24"/>
        </w:rPr>
        <w:t>consultant</w:t>
      </w:r>
      <w:r w:rsidR="00233B73" w:rsidRPr="00B0253A">
        <w:rPr>
          <w:rFonts w:ascii="Times New Roman" w:hAnsi="Times New Roman" w:cs="Times New Roman"/>
          <w:sz w:val="24"/>
          <w:szCs w:val="24"/>
        </w:rPr>
        <w:t>/engineer were not following</w:t>
      </w:r>
      <w:r w:rsidR="00F1482D" w:rsidRPr="00B0253A">
        <w:rPr>
          <w:rFonts w:ascii="Times New Roman" w:hAnsi="Times New Roman" w:cs="Times New Roman"/>
          <w:sz w:val="24"/>
          <w:szCs w:val="24"/>
        </w:rPr>
        <w:t xml:space="preserve"> the </w:t>
      </w:r>
      <w:r w:rsidR="00233B73" w:rsidRPr="00B0253A">
        <w:rPr>
          <w:rFonts w:ascii="Times New Roman" w:hAnsi="Times New Roman" w:cs="Times New Roman"/>
          <w:sz w:val="24"/>
          <w:szCs w:val="24"/>
        </w:rPr>
        <w:t xml:space="preserve">progress of the </w:t>
      </w:r>
      <w:r w:rsidR="00946805" w:rsidRPr="00B0253A">
        <w:rPr>
          <w:rFonts w:ascii="Times New Roman" w:hAnsi="Times New Roman" w:cs="Times New Roman"/>
          <w:sz w:val="24"/>
          <w:szCs w:val="24"/>
        </w:rPr>
        <w:t>project</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effectively,</w:t>
      </w:r>
      <w:r w:rsidR="008F6C94">
        <w:rPr>
          <w:rFonts w:ascii="Times New Roman" w:hAnsi="Times New Roman" w:cs="Times New Roman"/>
          <w:sz w:val="24"/>
          <w:szCs w:val="24"/>
        </w:rPr>
        <w:t xml:space="preserve"> </w:t>
      </w:r>
      <w:r w:rsidR="00233B73" w:rsidRPr="00B0253A">
        <w:rPr>
          <w:rFonts w:ascii="Times New Roman" w:hAnsi="Times New Roman" w:cs="Times New Roman"/>
          <w:sz w:val="24"/>
          <w:szCs w:val="24"/>
        </w:rPr>
        <w:t xml:space="preserve">as a </w:t>
      </w:r>
      <w:r w:rsidR="00946805" w:rsidRPr="00B0253A">
        <w:rPr>
          <w:rFonts w:ascii="Times New Roman" w:hAnsi="Times New Roman" w:cs="Times New Roman"/>
          <w:sz w:val="24"/>
          <w:szCs w:val="24"/>
        </w:rPr>
        <w:t>program, which does not include the actual conditions</w:t>
      </w:r>
      <w:r w:rsidR="00AB7642" w:rsidRPr="00B0253A">
        <w:rPr>
          <w:rFonts w:ascii="Times New Roman" w:hAnsi="Times New Roman" w:cs="Times New Roman"/>
          <w:sz w:val="24"/>
          <w:szCs w:val="24"/>
        </w:rPr>
        <w:t xml:space="preserve"> such as variation and extension of time</w:t>
      </w:r>
      <w:r w:rsidR="00946805" w:rsidRPr="00B0253A">
        <w:rPr>
          <w:rFonts w:ascii="Times New Roman" w:hAnsi="Times New Roman" w:cs="Times New Roman"/>
          <w:sz w:val="24"/>
          <w:szCs w:val="24"/>
        </w:rPr>
        <w:t xml:space="preserve">, will not show </w:t>
      </w:r>
      <w:r w:rsidRPr="00B0253A">
        <w:rPr>
          <w:rFonts w:ascii="Times New Roman" w:hAnsi="Times New Roman" w:cs="Times New Roman"/>
          <w:sz w:val="24"/>
          <w:szCs w:val="24"/>
        </w:rPr>
        <w:t>weather</w:t>
      </w:r>
      <w:r w:rsidR="00946805" w:rsidRPr="00B0253A">
        <w:rPr>
          <w:rFonts w:ascii="Times New Roman" w:hAnsi="Times New Roman" w:cs="Times New Roman"/>
          <w:sz w:val="24"/>
          <w:szCs w:val="24"/>
        </w:rPr>
        <w:t xml:space="preserve"> the project is </w:t>
      </w:r>
      <w:r w:rsidR="00F17A33" w:rsidRPr="00B0253A">
        <w:rPr>
          <w:rFonts w:ascii="Times New Roman" w:hAnsi="Times New Roman" w:cs="Times New Roman"/>
          <w:sz w:val="24"/>
          <w:szCs w:val="24"/>
        </w:rPr>
        <w:t>really prog</w:t>
      </w:r>
      <w:r w:rsidR="00946805" w:rsidRPr="00B0253A">
        <w:rPr>
          <w:rFonts w:ascii="Times New Roman" w:hAnsi="Times New Roman" w:cs="Times New Roman"/>
          <w:sz w:val="24"/>
          <w:szCs w:val="24"/>
        </w:rPr>
        <w:t xml:space="preserve">ressing or </w:t>
      </w:r>
      <w:r w:rsidR="00AB7642" w:rsidRPr="00B0253A">
        <w:rPr>
          <w:rFonts w:ascii="Times New Roman" w:hAnsi="Times New Roman" w:cs="Times New Roman"/>
          <w:sz w:val="24"/>
          <w:szCs w:val="24"/>
        </w:rPr>
        <w:t>lugging</w:t>
      </w:r>
      <w:r w:rsidR="00A0207D" w:rsidRPr="00B0253A">
        <w:rPr>
          <w:rFonts w:ascii="Times New Roman" w:hAnsi="Times New Roman" w:cs="Times New Roman"/>
          <w:sz w:val="24"/>
          <w:szCs w:val="24"/>
        </w:rPr>
        <w:t xml:space="preserve"> behind</w:t>
      </w:r>
      <w:r w:rsidR="00233B73" w:rsidRPr="00B0253A">
        <w:rPr>
          <w:rFonts w:ascii="Times New Roman" w:hAnsi="Times New Roman" w:cs="Times New Roman"/>
          <w:sz w:val="24"/>
          <w:szCs w:val="24"/>
        </w:rPr>
        <w:t>.</w:t>
      </w:r>
    </w:p>
    <w:p w:rsidR="00B27419" w:rsidRPr="00B0253A" w:rsidRDefault="00B27419" w:rsidP="008B2B87">
      <w:pPr>
        <w:pStyle w:val="ListParagraph"/>
        <w:ind w:left="2880"/>
        <w:jc w:val="both"/>
        <w:rPr>
          <w:rFonts w:ascii="Times New Roman" w:hAnsi="Times New Roman" w:cs="Times New Roman"/>
          <w:sz w:val="24"/>
          <w:szCs w:val="24"/>
        </w:rPr>
      </w:pPr>
    </w:p>
    <w:p w:rsidR="00690410" w:rsidRPr="00B0253A" w:rsidRDefault="009C1C45"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Furthermore</w:t>
      </w:r>
      <w:r w:rsidR="00E165E4" w:rsidRPr="00B0253A">
        <w:rPr>
          <w:rFonts w:ascii="Times New Roman" w:hAnsi="Times New Roman" w:cs="Times New Roman"/>
          <w:sz w:val="24"/>
          <w:szCs w:val="24"/>
        </w:rPr>
        <w:t>,</w:t>
      </w:r>
      <w:r w:rsidR="001E28C0" w:rsidRPr="00B0253A">
        <w:rPr>
          <w:rFonts w:ascii="Times New Roman" w:hAnsi="Times New Roman" w:cs="Times New Roman"/>
          <w:sz w:val="24"/>
          <w:szCs w:val="24"/>
        </w:rPr>
        <w:t xml:space="preserve"> the consultant did not decide on the contractor</w:t>
      </w:r>
      <w:r w:rsidR="00E165E4" w:rsidRPr="00B0253A">
        <w:rPr>
          <w:rFonts w:ascii="Times New Roman" w:hAnsi="Times New Roman" w:cs="Times New Roman"/>
          <w:sz w:val="24"/>
          <w:szCs w:val="24"/>
        </w:rPr>
        <w:t>’</w:t>
      </w:r>
      <w:r w:rsidR="001E28C0" w:rsidRPr="00B0253A">
        <w:rPr>
          <w:rFonts w:ascii="Times New Roman" w:hAnsi="Times New Roman" w:cs="Times New Roman"/>
          <w:sz w:val="24"/>
          <w:szCs w:val="24"/>
        </w:rPr>
        <w:t xml:space="preserve">s request for time extension even after the date of </w:t>
      </w:r>
      <w:r w:rsidR="00FA320A" w:rsidRPr="00B0253A">
        <w:rPr>
          <w:rFonts w:ascii="Times New Roman" w:hAnsi="Times New Roman" w:cs="Times New Roman"/>
          <w:sz w:val="24"/>
          <w:szCs w:val="24"/>
        </w:rPr>
        <w:t xml:space="preserve">the time of </w:t>
      </w:r>
      <w:r w:rsidR="001E28C0" w:rsidRPr="00B0253A">
        <w:rPr>
          <w:rFonts w:ascii="Times New Roman" w:hAnsi="Times New Roman" w:cs="Times New Roman"/>
          <w:sz w:val="24"/>
          <w:szCs w:val="24"/>
        </w:rPr>
        <w:t>completion</w:t>
      </w:r>
      <w:r w:rsidR="006D7560" w:rsidRPr="00B0253A">
        <w:rPr>
          <w:rFonts w:ascii="Times New Roman" w:hAnsi="Times New Roman" w:cs="Times New Roman"/>
          <w:sz w:val="24"/>
          <w:szCs w:val="24"/>
        </w:rPr>
        <w:t xml:space="preserve"> had elapsed</w:t>
      </w:r>
      <w:r w:rsidR="0018492E"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A0207D" w:rsidRPr="00B0253A">
        <w:rPr>
          <w:rFonts w:ascii="Times New Roman" w:hAnsi="Times New Roman" w:cs="Times New Roman"/>
          <w:sz w:val="24"/>
          <w:szCs w:val="24"/>
        </w:rPr>
        <w:t xml:space="preserve">which </w:t>
      </w:r>
      <w:r w:rsidR="001E28C0" w:rsidRPr="00B0253A">
        <w:rPr>
          <w:rFonts w:ascii="Times New Roman" w:hAnsi="Times New Roman" w:cs="Times New Roman"/>
          <w:sz w:val="24"/>
          <w:szCs w:val="24"/>
        </w:rPr>
        <w:t>according to the contract</w:t>
      </w:r>
      <w:r w:rsidR="0018492E" w:rsidRPr="00B0253A">
        <w:rPr>
          <w:rFonts w:ascii="Times New Roman" w:hAnsi="Times New Roman" w:cs="Times New Roman"/>
          <w:sz w:val="24"/>
          <w:szCs w:val="24"/>
        </w:rPr>
        <w:t>,</w:t>
      </w:r>
      <w:r w:rsidR="001E28C0" w:rsidRPr="00B0253A">
        <w:rPr>
          <w:rFonts w:ascii="Times New Roman" w:hAnsi="Times New Roman" w:cs="Times New Roman"/>
          <w:sz w:val="24"/>
          <w:szCs w:val="24"/>
        </w:rPr>
        <w:t xml:space="preserve"> had been exceeded.</w:t>
      </w:r>
      <w:r w:rsidR="008F6C94">
        <w:rPr>
          <w:rFonts w:ascii="Times New Roman" w:hAnsi="Times New Roman" w:cs="Times New Roman"/>
          <w:sz w:val="24"/>
          <w:szCs w:val="24"/>
        </w:rPr>
        <w:t xml:space="preserve"> </w:t>
      </w:r>
      <w:r w:rsidR="00D17C94" w:rsidRPr="00B0253A">
        <w:rPr>
          <w:rFonts w:ascii="Times New Roman" w:hAnsi="Times New Roman" w:cs="Times New Roman"/>
          <w:sz w:val="24"/>
          <w:szCs w:val="24"/>
        </w:rPr>
        <w:t>By</w:t>
      </w:r>
      <w:r w:rsidR="00697504" w:rsidRPr="00B0253A">
        <w:rPr>
          <w:rFonts w:ascii="Times New Roman" w:hAnsi="Times New Roman" w:cs="Times New Roman"/>
          <w:sz w:val="24"/>
          <w:szCs w:val="24"/>
        </w:rPr>
        <w:t xml:space="preserve"> the time the AP </w:t>
      </w:r>
      <w:r w:rsidR="002E3556" w:rsidRPr="00B0253A">
        <w:rPr>
          <w:rFonts w:ascii="Times New Roman" w:hAnsi="Times New Roman" w:cs="Times New Roman"/>
          <w:sz w:val="24"/>
          <w:szCs w:val="24"/>
        </w:rPr>
        <w:t>started</w:t>
      </w:r>
      <w:r w:rsidR="008F6C94">
        <w:rPr>
          <w:rFonts w:ascii="Times New Roman" w:hAnsi="Times New Roman" w:cs="Times New Roman"/>
          <w:sz w:val="24"/>
          <w:szCs w:val="24"/>
        </w:rPr>
        <w:t xml:space="preserve"> </w:t>
      </w:r>
      <w:r w:rsidR="00697504" w:rsidRPr="00B0253A">
        <w:rPr>
          <w:rFonts w:ascii="Times New Roman" w:hAnsi="Times New Roman" w:cs="Times New Roman"/>
          <w:sz w:val="24"/>
          <w:szCs w:val="24"/>
        </w:rPr>
        <w:t xml:space="preserve">collecting data </w:t>
      </w:r>
      <w:r w:rsidR="000910D2" w:rsidRPr="00B0253A">
        <w:rPr>
          <w:rFonts w:ascii="Times New Roman" w:hAnsi="Times New Roman" w:cs="Times New Roman"/>
          <w:sz w:val="24"/>
          <w:szCs w:val="24"/>
        </w:rPr>
        <w:t>for</w:t>
      </w:r>
      <w:r w:rsidR="00697504" w:rsidRPr="00B0253A">
        <w:rPr>
          <w:rFonts w:ascii="Times New Roman" w:hAnsi="Times New Roman" w:cs="Times New Roman"/>
          <w:sz w:val="24"/>
          <w:szCs w:val="24"/>
        </w:rPr>
        <w:t xml:space="preserve"> preparing this report, this project should have been </w:t>
      </w:r>
      <w:r w:rsidR="002E3556" w:rsidRPr="00B0253A">
        <w:rPr>
          <w:rFonts w:ascii="Times New Roman" w:hAnsi="Times New Roman" w:cs="Times New Roman"/>
          <w:sz w:val="24"/>
          <w:szCs w:val="24"/>
        </w:rPr>
        <w:t>complete</w:t>
      </w:r>
      <w:r w:rsidR="0045575C"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690410" w:rsidRPr="00B0253A">
        <w:rPr>
          <w:rFonts w:ascii="Times New Roman" w:hAnsi="Times New Roman" w:cs="Times New Roman"/>
          <w:sz w:val="24"/>
          <w:szCs w:val="24"/>
        </w:rPr>
        <w:t xml:space="preserve">but </w:t>
      </w:r>
      <w:r w:rsidR="00697504" w:rsidRPr="00B0253A">
        <w:rPr>
          <w:rFonts w:ascii="Times New Roman" w:hAnsi="Times New Roman" w:cs="Times New Roman"/>
          <w:sz w:val="24"/>
          <w:szCs w:val="24"/>
        </w:rPr>
        <w:t>According to the consultant</w:t>
      </w:r>
      <w:r w:rsidR="00690410" w:rsidRPr="00B0253A">
        <w:rPr>
          <w:rFonts w:ascii="Times New Roman" w:hAnsi="Times New Roman" w:cs="Times New Roman"/>
          <w:sz w:val="24"/>
          <w:szCs w:val="24"/>
        </w:rPr>
        <w:t>’</w:t>
      </w:r>
      <w:r w:rsidR="00697504" w:rsidRPr="00B0253A">
        <w:rPr>
          <w:rFonts w:ascii="Times New Roman" w:hAnsi="Times New Roman" w:cs="Times New Roman"/>
          <w:sz w:val="24"/>
          <w:szCs w:val="24"/>
        </w:rPr>
        <w:t xml:space="preserve">s </w:t>
      </w:r>
      <w:r w:rsidR="00690410" w:rsidRPr="00B0253A">
        <w:rPr>
          <w:rFonts w:ascii="Times New Roman" w:hAnsi="Times New Roman" w:cs="Times New Roman"/>
          <w:sz w:val="24"/>
          <w:szCs w:val="24"/>
        </w:rPr>
        <w:t>March / 2018</w:t>
      </w:r>
      <w:r w:rsidR="00697504" w:rsidRPr="00B0253A">
        <w:rPr>
          <w:rFonts w:ascii="Times New Roman" w:hAnsi="Times New Roman" w:cs="Times New Roman"/>
          <w:sz w:val="24"/>
          <w:szCs w:val="24"/>
        </w:rPr>
        <w:t xml:space="preserve"> report</w:t>
      </w:r>
      <w:r w:rsidR="00690410" w:rsidRPr="00B0253A">
        <w:rPr>
          <w:rFonts w:ascii="Times New Roman" w:hAnsi="Times New Roman" w:cs="Times New Roman"/>
          <w:sz w:val="24"/>
          <w:szCs w:val="24"/>
        </w:rPr>
        <w:t>,</w:t>
      </w:r>
      <w:r w:rsidR="00697504" w:rsidRPr="00B0253A">
        <w:rPr>
          <w:rFonts w:ascii="Times New Roman" w:hAnsi="Times New Roman" w:cs="Times New Roman"/>
          <w:sz w:val="24"/>
          <w:szCs w:val="24"/>
        </w:rPr>
        <w:t xml:space="preserve"> the project </w:t>
      </w:r>
      <w:r w:rsidR="00690410" w:rsidRPr="00B0253A">
        <w:rPr>
          <w:rFonts w:ascii="Times New Roman" w:hAnsi="Times New Roman" w:cs="Times New Roman"/>
          <w:sz w:val="24"/>
          <w:szCs w:val="24"/>
        </w:rPr>
        <w:t>was</w:t>
      </w:r>
      <w:r w:rsidR="008F6C94">
        <w:rPr>
          <w:rFonts w:ascii="Times New Roman" w:hAnsi="Times New Roman" w:cs="Times New Roman"/>
          <w:sz w:val="24"/>
          <w:szCs w:val="24"/>
        </w:rPr>
        <w:t xml:space="preserve"> </w:t>
      </w:r>
      <w:r w:rsidR="0045575C" w:rsidRPr="00B0253A">
        <w:rPr>
          <w:rFonts w:ascii="Times New Roman" w:hAnsi="Times New Roman" w:cs="Times New Roman"/>
          <w:sz w:val="24"/>
          <w:szCs w:val="24"/>
        </w:rPr>
        <w:t xml:space="preserve">only </w:t>
      </w:r>
      <w:r w:rsidR="00690410" w:rsidRPr="00B0253A">
        <w:rPr>
          <w:rFonts w:ascii="Times New Roman" w:hAnsi="Times New Roman" w:cs="Times New Roman"/>
          <w:sz w:val="24"/>
          <w:szCs w:val="24"/>
        </w:rPr>
        <w:t>67.5 % complete.</w:t>
      </w:r>
    </w:p>
    <w:p w:rsidR="008A5D95" w:rsidRPr="00B0253A" w:rsidRDefault="008A5D95" w:rsidP="008B2B87">
      <w:pPr>
        <w:pStyle w:val="ListParagraph"/>
        <w:ind w:left="1440"/>
        <w:jc w:val="both"/>
        <w:rPr>
          <w:rFonts w:ascii="Times New Roman" w:hAnsi="Times New Roman" w:cs="Times New Roman"/>
          <w:sz w:val="24"/>
          <w:szCs w:val="24"/>
        </w:rPr>
      </w:pPr>
    </w:p>
    <w:p w:rsidR="00442A32" w:rsidRPr="00B0253A" w:rsidRDefault="0022259D"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On</w:t>
      </w:r>
      <w:r w:rsidR="00690410" w:rsidRPr="00B0253A">
        <w:rPr>
          <w:rFonts w:ascii="Times New Roman" w:hAnsi="Times New Roman" w:cs="Times New Roman"/>
          <w:sz w:val="24"/>
          <w:szCs w:val="24"/>
        </w:rPr>
        <w:t xml:space="preserve"> the time of the </w:t>
      </w:r>
      <w:r w:rsidRPr="00B0253A">
        <w:rPr>
          <w:rFonts w:ascii="Times New Roman" w:hAnsi="Times New Roman" w:cs="Times New Roman"/>
          <w:sz w:val="24"/>
          <w:szCs w:val="24"/>
        </w:rPr>
        <w:t xml:space="preserve">preparation </w:t>
      </w:r>
      <w:r w:rsidR="002E3556" w:rsidRPr="00B0253A">
        <w:rPr>
          <w:rFonts w:ascii="Times New Roman" w:hAnsi="Times New Roman" w:cs="Times New Roman"/>
          <w:sz w:val="24"/>
          <w:szCs w:val="24"/>
        </w:rPr>
        <w:t>for</w:t>
      </w:r>
      <w:r w:rsidR="00690410" w:rsidRPr="00B0253A">
        <w:rPr>
          <w:rFonts w:ascii="Times New Roman" w:hAnsi="Times New Roman" w:cs="Times New Roman"/>
          <w:sz w:val="24"/>
          <w:szCs w:val="24"/>
        </w:rPr>
        <w:t xml:space="preserve"> this </w:t>
      </w:r>
      <w:r w:rsidR="0024604F" w:rsidRPr="00B0253A">
        <w:rPr>
          <w:rFonts w:ascii="Times New Roman" w:hAnsi="Times New Roman" w:cs="Times New Roman"/>
          <w:sz w:val="24"/>
          <w:szCs w:val="24"/>
        </w:rPr>
        <w:t xml:space="preserve">report, </w:t>
      </w:r>
      <w:r w:rsidR="008A5D95" w:rsidRPr="00B0253A">
        <w:rPr>
          <w:rFonts w:ascii="Times New Roman" w:hAnsi="Times New Roman" w:cs="Times New Roman"/>
          <w:sz w:val="24"/>
          <w:szCs w:val="24"/>
        </w:rPr>
        <w:t xml:space="preserve">the consultant had approved </w:t>
      </w:r>
      <w:r w:rsidR="0024604F" w:rsidRPr="00B0253A">
        <w:rPr>
          <w:rFonts w:ascii="Times New Roman" w:hAnsi="Times New Roman" w:cs="Times New Roman"/>
          <w:sz w:val="24"/>
          <w:szCs w:val="24"/>
        </w:rPr>
        <w:t xml:space="preserve">the </w:t>
      </w:r>
      <w:r w:rsidR="008A5D95" w:rsidRPr="00B0253A">
        <w:rPr>
          <w:rFonts w:ascii="Times New Roman" w:hAnsi="Times New Roman" w:cs="Times New Roman"/>
          <w:sz w:val="24"/>
          <w:szCs w:val="24"/>
        </w:rPr>
        <w:t xml:space="preserve">time extension request and </w:t>
      </w:r>
      <w:r w:rsidR="009E14F6" w:rsidRPr="00B0253A">
        <w:rPr>
          <w:rFonts w:ascii="Times New Roman" w:hAnsi="Times New Roman" w:cs="Times New Roman"/>
          <w:sz w:val="24"/>
          <w:szCs w:val="24"/>
        </w:rPr>
        <w:t xml:space="preserve">submitted </w:t>
      </w:r>
      <w:r w:rsidR="008A5D95" w:rsidRPr="00B0253A">
        <w:rPr>
          <w:rFonts w:ascii="Times New Roman" w:hAnsi="Times New Roman" w:cs="Times New Roman"/>
          <w:sz w:val="24"/>
          <w:szCs w:val="24"/>
        </w:rPr>
        <w:t xml:space="preserve">the document </w:t>
      </w:r>
      <w:r w:rsidR="009E14F6" w:rsidRPr="00B0253A">
        <w:rPr>
          <w:rFonts w:ascii="Times New Roman" w:hAnsi="Times New Roman" w:cs="Times New Roman"/>
          <w:sz w:val="24"/>
          <w:szCs w:val="24"/>
        </w:rPr>
        <w:t xml:space="preserve">to the PE for </w:t>
      </w:r>
      <w:r w:rsidR="008A5D95" w:rsidRPr="00B0253A">
        <w:rPr>
          <w:rFonts w:ascii="Times New Roman" w:hAnsi="Times New Roman" w:cs="Times New Roman"/>
          <w:sz w:val="24"/>
          <w:szCs w:val="24"/>
        </w:rPr>
        <w:t>re-</w:t>
      </w:r>
      <w:r w:rsidR="009E14F6" w:rsidRPr="00B0253A">
        <w:rPr>
          <w:rFonts w:ascii="Times New Roman" w:hAnsi="Times New Roman" w:cs="Times New Roman"/>
          <w:sz w:val="24"/>
          <w:szCs w:val="24"/>
        </w:rPr>
        <w:t>approval.</w:t>
      </w:r>
    </w:p>
    <w:p w:rsidR="0045575C" w:rsidRPr="00B0253A" w:rsidRDefault="0045575C" w:rsidP="008B2B87">
      <w:pPr>
        <w:pStyle w:val="ListParagraph"/>
        <w:ind w:left="1440"/>
        <w:jc w:val="both"/>
        <w:rPr>
          <w:rFonts w:ascii="Times New Roman" w:hAnsi="Times New Roman" w:cs="Times New Roman"/>
          <w:sz w:val="24"/>
          <w:szCs w:val="24"/>
        </w:rPr>
      </w:pPr>
    </w:p>
    <w:p w:rsidR="00442A32" w:rsidRPr="00B0253A" w:rsidRDefault="006D7560"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If, </w:t>
      </w:r>
      <w:r w:rsidR="008A5D95" w:rsidRPr="00B0253A">
        <w:rPr>
          <w:rFonts w:ascii="Times New Roman" w:hAnsi="Times New Roman" w:cs="Times New Roman"/>
          <w:sz w:val="24"/>
          <w:szCs w:val="24"/>
        </w:rPr>
        <w:t>According to the consulta</w:t>
      </w:r>
      <w:r w:rsidRPr="00B0253A">
        <w:rPr>
          <w:rFonts w:ascii="Times New Roman" w:hAnsi="Times New Roman" w:cs="Times New Roman"/>
          <w:sz w:val="24"/>
          <w:szCs w:val="24"/>
        </w:rPr>
        <w:t>nt’s March /2018 project report</w:t>
      </w:r>
      <w:r w:rsidR="008F6C94">
        <w:rPr>
          <w:rFonts w:ascii="Times New Roman" w:hAnsi="Times New Roman" w:cs="Times New Roman"/>
          <w:sz w:val="24"/>
          <w:szCs w:val="24"/>
        </w:rPr>
        <w:t xml:space="preserve"> </w:t>
      </w:r>
      <w:r w:rsidR="007F50F9" w:rsidRPr="00B0253A">
        <w:rPr>
          <w:rFonts w:ascii="Times New Roman" w:hAnsi="Times New Roman" w:cs="Times New Roman"/>
          <w:sz w:val="24"/>
          <w:szCs w:val="24"/>
        </w:rPr>
        <w:t>we take the amount of the remaining work</w:t>
      </w:r>
      <w:r w:rsidR="008A5D95"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8A5D95" w:rsidRPr="00B0253A">
        <w:rPr>
          <w:rFonts w:ascii="Times New Roman" w:hAnsi="Times New Roman" w:cs="Times New Roman"/>
          <w:sz w:val="24"/>
          <w:szCs w:val="24"/>
        </w:rPr>
        <w:t xml:space="preserve">i.e. </w:t>
      </w:r>
      <w:r w:rsidR="00442A32" w:rsidRPr="00B0253A">
        <w:rPr>
          <w:rFonts w:ascii="Times New Roman" w:hAnsi="Times New Roman" w:cs="Times New Roman"/>
          <w:sz w:val="24"/>
          <w:szCs w:val="24"/>
        </w:rPr>
        <w:t>32.5%,</w:t>
      </w:r>
      <w:r w:rsidR="007F50F9" w:rsidRPr="00B0253A">
        <w:rPr>
          <w:rFonts w:ascii="Times New Roman" w:hAnsi="Times New Roman" w:cs="Times New Roman"/>
          <w:sz w:val="24"/>
          <w:szCs w:val="24"/>
        </w:rPr>
        <w:t xml:space="preserve"> and calculate the approximate time </w:t>
      </w:r>
      <w:r w:rsidR="00442A32" w:rsidRPr="00B0253A">
        <w:rPr>
          <w:rFonts w:ascii="Times New Roman" w:hAnsi="Times New Roman" w:cs="Times New Roman"/>
          <w:sz w:val="24"/>
          <w:szCs w:val="24"/>
        </w:rPr>
        <w:t xml:space="preserve">required </w:t>
      </w:r>
      <w:proofErr w:type="gramStart"/>
      <w:r w:rsidR="00442A32" w:rsidRPr="00B0253A">
        <w:rPr>
          <w:rFonts w:ascii="Times New Roman" w:hAnsi="Times New Roman" w:cs="Times New Roman"/>
          <w:sz w:val="24"/>
          <w:szCs w:val="24"/>
        </w:rPr>
        <w:t>to complete</w:t>
      </w:r>
      <w:proofErr w:type="gramEnd"/>
      <w:r w:rsidR="008F6C94">
        <w:rPr>
          <w:rFonts w:ascii="Times New Roman" w:hAnsi="Times New Roman" w:cs="Times New Roman"/>
          <w:sz w:val="24"/>
          <w:szCs w:val="24"/>
        </w:rPr>
        <w:t xml:space="preserve"> </w:t>
      </w:r>
      <w:r w:rsidR="008A5D95" w:rsidRPr="00B0253A">
        <w:rPr>
          <w:rFonts w:ascii="Times New Roman" w:hAnsi="Times New Roman" w:cs="Times New Roman"/>
          <w:sz w:val="24"/>
          <w:szCs w:val="24"/>
        </w:rPr>
        <w:t>the remaining job</w:t>
      </w:r>
      <w:r w:rsidR="00442A32" w:rsidRPr="00B0253A">
        <w:rPr>
          <w:rFonts w:ascii="Times New Roman" w:hAnsi="Times New Roman" w:cs="Times New Roman"/>
          <w:sz w:val="24"/>
          <w:szCs w:val="24"/>
        </w:rPr>
        <w:t xml:space="preserve">, we get 237 days. </w:t>
      </w:r>
      <w:r w:rsidR="007A0685" w:rsidRPr="00B0253A">
        <w:rPr>
          <w:rFonts w:ascii="Times New Roman" w:hAnsi="Times New Roman" w:cs="Times New Roman"/>
          <w:sz w:val="24"/>
          <w:szCs w:val="24"/>
        </w:rPr>
        <w:t>The</w:t>
      </w:r>
      <w:r w:rsidR="00442A32" w:rsidRPr="00B0253A">
        <w:rPr>
          <w:rFonts w:ascii="Times New Roman" w:hAnsi="Times New Roman" w:cs="Times New Roman"/>
          <w:sz w:val="24"/>
          <w:szCs w:val="24"/>
        </w:rPr>
        <w:t xml:space="preserve"> amount of approved extension time is 169. </w:t>
      </w:r>
      <w:r w:rsidRPr="00B0253A">
        <w:rPr>
          <w:rFonts w:ascii="Times New Roman" w:hAnsi="Times New Roman" w:cs="Times New Roman"/>
          <w:sz w:val="24"/>
          <w:szCs w:val="24"/>
        </w:rPr>
        <w:t>Hence,</w:t>
      </w:r>
      <w:r w:rsidR="008F6C94">
        <w:rPr>
          <w:rFonts w:ascii="Times New Roman" w:hAnsi="Times New Roman" w:cs="Times New Roman"/>
          <w:sz w:val="24"/>
          <w:szCs w:val="24"/>
        </w:rPr>
        <w:t xml:space="preserve"> </w:t>
      </w:r>
      <w:r w:rsidRPr="0094655E">
        <w:rPr>
          <w:rFonts w:ascii="Times New Roman" w:hAnsi="Times New Roman" w:cs="Times New Roman"/>
          <w:b/>
          <w:bCs/>
          <w:sz w:val="24"/>
          <w:szCs w:val="24"/>
        </w:rPr>
        <w:t>this</w:t>
      </w:r>
      <w:r w:rsidR="00442A32" w:rsidRPr="0094655E">
        <w:rPr>
          <w:rFonts w:ascii="Times New Roman" w:hAnsi="Times New Roman" w:cs="Times New Roman"/>
          <w:b/>
          <w:bCs/>
          <w:sz w:val="24"/>
          <w:szCs w:val="24"/>
        </w:rPr>
        <w:t xml:space="preserve"> shows </w:t>
      </w:r>
      <w:r w:rsidR="007A0685" w:rsidRPr="0094655E">
        <w:rPr>
          <w:rFonts w:ascii="Times New Roman" w:hAnsi="Times New Roman" w:cs="Times New Roman"/>
          <w:b/>
          <w:bCs/>
          <w:sz w:val="24"/>
          <w:szCs w:val="24"/>
        </w:rPr>
        <w:t xml:space="preserve">that even assuming the </w:t>
      </w:r>
      <w:r w:rsidR="008A5D95" w:rsidRPr="0094655E">
        <w:rPr>
          <w:rFonts w:ascii="Times New Roman" w:hAnsi="Times New Roman" w:cs="Times New Roman"/>
          <w:b/>
          <w:bCs/>
          <w:sz w:val="24"/>
          <w:szCs w:val="24"/>
        </w:rPr>
        <w:t xml:space="preserve">granted </w:t>
      </w:r>
      <w:r w:rsidR="007A0685" w:rsidRPr="0094655E">
        <w:rPr>
          <w:rFonts w:ascii="Times New Roman" w:hAnsi="Times New Roman" w:cs="Times New Roman"/>
          <w:b/>
          <w:bCs/>
          <w:sz w:val="24"/>
          <w:szCs w:val="24"/>
        </w:rPr>
        <w:t xml:space="preserve">extension time is </w:t>
      </w:r>
      <w:r w:rsidRPr="0094655E">
        <w:rPr>
          <w:rFonts w:ascii="Times New Roman" w:hAnsi="Times New Roman" w:cs="Times New Roman"/>
          <w:b/>
          <w:bCs/>
          <w:sz w:val="24"/>
          <w:szCs w:val="24"/>
        </w:rPr>
        <w:t>appropriate;</w:t>
      </w:r>
      <w:r w:rsidR="007A0685" w:rsidRPr="0094655E">
        <w:rPr>
          <w:rFonts w:ascii="Times New Roman" w:hAnsi="Times New Roman" w:cs="Times New Roman"/>
          <w:b/>
          <w:bCs/>
          <w:sz w:val="24"/>
          <w:szCs w:val="24"/>
        </w:rPr>
        <w:t xml:space="preserve"> the contractor is behind the schedule.</w:t>
      </w:r>
      <w:r w:rsidR="007A0685" w:rsidRPr="00B0253A">
        <w:rPr>
          <w:rFonts w:ascii="Times New Roman" w:hAnsi="Times New Roman" w:cs="Times New Roman"/>
          <w:sz w:val="24"/>
          <w:szCs w:val="24"/>
        </w:rPr>
        <w:t xml:space="preserve"> </w:t>
      </w:r>
      <w:r w:rsidR="008A5D95" w:rsidRPr="00B0253A">
        <w:rPr>
          <w:rFonts w:ascii="Times New Roman" w:hAnsi="Times New Roman" w:cs="Times New Roman"/>
          <w:sz w:val="24"/>
          <w:szCs w:val="24"/>
        </w:rPr>
        <w:t>However,</w:t>
      </w:r>
      <w:r w:rsidR="007A0685" w:rsidRPr="00B0253A">
        <w:rPr>
          <w:rFonts w:ascii="Times New Roman" w:hAnsi="Times New Roman" w:cs="Times New Roman"/>
          <w:sz w:val="24"/>
          <w:szCs w:val="24"/>
        </w:rPr>
        <w:t xml:space="preserve"> there is no evidence in the report</w:t>
      </w:r>
      <w:r w:rsidRPr="00B0253A">
        <w:rPr>
          <w:rFonts w:ascii="Times New Roman" w:hAnsi="Times New Roman" w:cs="Times New Roman"/>
          <w:sz w:val="24"/>
          <w:szCs w:val="24"/>
        </w:rPr>
        <w:t xml:space="preserve">s </w:t>
      </w:r>
      <w:r w:rsidR="007A0685" w:rsidRPr="00B0253A">
        <w:rPr>
          <w:rFonts w:ascii="Times New Roman" w:hAnsi="Times New Roman" w:cs="Times New Roman"/>
          <w:sz w:val="24"/>
          <w:szCs w:val="24"/>
        </w:rPr>
        <w:t xml:space="preserve">that shows if the contractor is behind the </w:t>
      </w:r>
      <w:r w:rsidRPr="00B0253A">
        <w:rPr>
          <w:rFonts w:ascii="Times New Roman" w:hAnsi="Times New Roman" w:cs="Times New Roman"/>
          <w:sz w:val="24"/>
          <w:szCs w:val="24"/>
        </w:rPr>
        <w:t>program due to its own fault</w:t>
      </w:r>
      <w:r w:rsidR="007A0685" w:rsidRPr="00B0253A">
        <w:rPr>
          <w:rFonts w:ascii="Times New Roman" w:hAnsi="Times New Roman" w:cs="Times New Roman"/>
          <w:sz w:val="24"/>
          <w:szCs w:val="24"/>
        </w:rPr>
        <w:t xml:space="preserve">. </w:t>
      </w:r>
    </w:p>
    <w:p w:rsidR="009C1C45" w:rsidRPr="00B0253A" w:rsidRDefault="009C1C45" w:rsidP="008B2B87">
      <w:pPr>
        <w:pStyle w:val="ListParagraph"/>
        <w:ind w:left="1440"/>
        <w:jc w:val="both"/>
        <w:rPr>
          <w:rFonts w:ascii="Times New Roman" w:hAnsi="Times New Roman" w:cs="Times New Roman"/>
          <w:sz w:val="24"/>
          <w:szCs w:val="24"/>
        </w:rPr>
      </w:pPr>
    </w:p>
    <w:p w:rsidR="00925C51" w:rsidRPr="00B0253A" w:rsidRDefault="00843892" w:rsidP="008B2B8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Checking the</w:t>
      </w:r>
      <w:r w:rsidR="006F055B" w:rsidRPr="00B0253A">
        <w:rPr>
          <w:rFonts w:ascii="Times New Roman" w:hAnsi="Times New Roman" w:cs="Times New Roman"/>
          <w:sz w:val="24"/>
          <w:szCs w:val="24"/>
        </w:rPr>
        <w:t xml:space="preserve"> consultant’s</w:t>
      </w:r>
      <w:r w:rsidR="00B63153" w:rsidRPr="00B0253A">
        <w:rPr>
          <w:rFonts w:ascii="Times New Roman" w:hAnsi="Times New Roman" w:cs="Times New Roman"/>
          <w:sz w:val="24"/>
          <w:szCs w:val="24"/>
        </w:rPr>
        <w:t>/Engineer’s</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March</w:t>
      </w:r>
      <w:r w:rsidR="006F055B" w:rsidRPr="00B0253A">
        <w:rPr>
          <w:rFonts w:ascii="Times New Roman" w:hAnsi="Times New Roman" w:cs="Times New Roman"/>
          <w:sz w:val="24"/>
          <w:szCs w:val="24"/>
        </w:rPr>
        <w:t xml:space="preserve"> </w:t>
      </w:r>
      <w:r w:rsidR="008F6C94">
        <w:rPr>
          <w:rFonts w:ascii="Times New Roman" w:hAnsi="Times New Roman" w:cs="Times New Roman"/>
          <w:sz w:val="24"/>
          <w:szCs w:val="24"/>
        </w:rPr>
        <w:t>/</w:t>
      </w:r>
      <w:r w:rsidR="006F055B" w:rsidRPr="00B0253A">
        <w:rPr>
          <w:rFonts w:ascii="Times New Roman" w:hAnsi="Times New Roman" w:cs="Times New Roman"/>
          <w:sz w:val="24"/>
          <w:szCs w:val="24"/>
        </w:rPr>
        <w:t xml:space="preserve">2018 </w:t>
      </w:r>
      <w:r w:rsidRPr="00B0253A">
        <w:rPr>
          <w:rFonts w:ascii="Times New Roman" w:hAnsi="Times New Roman" w:cs="Times New Roman"/>
          <w:sz w:val="24"/>
          <w:szCs w:val="24"/>
        </w:rPr>
        <w:t xml:space="preserve">reports one can understand that the report does not </w:t>
      </w:r>
      <w:r w:rsidR="006C4252" w:rsidRPr="00B0253A">
        <w:rPr>
          <w:rFonts w:ascii="Times New Roman" w:hAnsi="Times New Roman" w:cs="Times New Roman"/>
          <w:sz w:val="24"/>
          <w:szCs w:val="24"/>
        </w:rPr>
        <w:t xml:space="preserve">even </w:t>
      </w:r>
      <w:r w:rsidRPr="00B0253A">
        <w:rPr>
          <w:rFonts w:ascii="Times New Roman" w:hAnsi="Times New Roman" w:cs="Times New Roman"/>
          <w:sz w:val="24"/>
          <w:szCs w:val="24"/>
        </w:rPr>
        <w:t xml:space="preserve">show </w:t>
      </w:r>
      <w:r w:rsidR="008A5D95" w:rsidRPr="00B0253A">
        <w:rPr>
          <w:rFonts w:ascii="Times New Roman" w:hAnsi="Times New Roman" w:cs="Times New Roman"/>
          <w:sz w:val="24"/>
          <w:szCs w:val="24"/>
        </w:rPr>
        <w:t xml:space="preserve">how much the contractor had planned to physically execute the total project up to the reporting time. </w:t>
      </w:r>
      <w:r w:rsidR="00624251" w:rsidRPr="00B0253A">
        <w:rPr>
          <w:rFonts w:ascii="Times New Roman" w:hAnsi="Times New Roman" w:cs="Times New Roman"/>
          <w:sz w:val="24"/>
          <w:szCs w:val="24"/>
        </w:rPr>
        <w:t>The</w:t>
      </w:r>
      <w:r w:rsidR="008F6C94">
        <w:rPr>
          <w:rFonts w:ascii="Times New Roman" w:hAnsi="Times New Roman" w:cs="Times New Roman"/>
          <w:sz w:val="24"/>
          <w:szCs w:val="24"/>
        </w:rPr>
        <w:t xml:space="preserve"> </w:t>
      </w:r>
      <w:r w:rsidR="008A5D95" w:rsidRPr="00B0253A">
        <w:rPr>
          <w:rFonts w:ascii="Times New Roman" w:hAnsi="Times New Roman" w:cs="Times New Roman"/>
          <w:sz w:val="24"/>
          <w:szCs w:val="24"/>
        </w:rPr>
        <w:t>report</w:t>
      </w:r>
      <w:r w:rsidR="008F6C94">
        <w:rPr>
          <w:rFonts w:ascii="Times New Roman" w:hAnsi="Times New Roman" w:cs="Times New Roman"/>
          <w:sz w:val="24"/>
          <w:szCs w:val="24"/>
        </w:rPr>
        <w:t xml:space="preserve"> </w:t>
      </w:r>
      <w:r w:rsidR="00360900" w:rsidRPr="00B0253A">
        <w:rPr>
          <w:rFonts w:ascii="Times New Roman" w:hAnsi="Times New Roman" w:cs="Times New Roman"/>
          <w:sz w:val="24"/>
          <w:szCs w:val="24"/>
        </w:rPr>
        <w:t>did</w:t>
      </w:r>
      <w:r w:rsidR="007D2727" w:rsidRPr="00B0253A">
        <w:rPr>
          <w:rFonts w:ascii="Times New Roman" w:hAnsi="Times New Roman" w:cs="Times New Roman"/>
          <w:sz w:val="24"/>
          <w:szCs w:val="24"/>
        </w:rPr>
        <w:t xml:space="preserve"> not show </w:t>
      </w:r>
      <w:r w:rsidR="00360900" w:rsidRPr="00B0253A">
        <w:rPr>
          <w:rFonts w:ascii="Times New Roman" w:hAnsi="Times New Roman" w:cs="Times New Roman"/>
          <w:sz w:val="24"/>
          <w:szCs w:val="24"/>
        </w:rPr>
        <w:t>if the project was</w:t>
      </w:r>
      <w:r w:rsidR="006C4252" w:rsidRPr="00B0253A">
        <w:rPr>
          <w:rFonts w:ascii="Times New Roman" w:hAnsi="Times New Roman" w:cs="Times New Roman"/>
          <w:sz w:val="24"/>
          <w:szCs w:val="24"/>
        </w:rPr>
        <w:t>,</w:t>
      </w:r>
      <w:r w:rsidR="00360900" w:rsidRPr="00B0253A">
        <w:rPr>
          <w:rFonts w:ascii="Times New Roman" w:hAnsi="Times New Roman" w:cs="Times New Roman"/>
          <w:sz w:val="24"/>
          <w:szCs w:val="24"/>
        </w:rPr>
        <w:t xml:space="preserve"> progressing according to the </w:t>
      </w:r>
      <w:r w:rsidR="003B7C3D" w:rsidRPr="00B0253A">
        <w:rPr>
          <w:rFonts w:ascii="Times New Roman" w:hAnsi="Times New Roman" w:cs="Times New Roman"/>
          <w:sz w:val="24"/>
          <w:szCs w:val="24"/>
        </w:rPr>
        <w:t xml:space="preserve">total planned </w:t>
      </w:r>
      <w:r w:rsidR="00360900" w:rsidRPr="00B0253A">
        <w:rPr>
          <w:rFonts w:ascii="Times New Roman" w:hAnsi="Times New Roman" w:cs="Times New Roman"/>
          <w:sz w:val="24"/>
          <w:szCs w:val="24"/>
        </w:rPr>
        <w:t xml:space="preserve">physical </w:t>
      </w:r>
      <w:r w:rsidR="00925C51" w:rsidRPr="00B0253A">
        <w:rPr>
          <w:rFonts w:ascii="Times New Roman" w:hAnsi="Times New Roman" w:cs="Times New Roman"/>
          <w:sz w:val="24"/>
          <w:szCs w:val="24"/>
        </w:rPr>
        <w:t>program</w:t>
      </w:r>
      <w:r w:rsidR="008A5D95" w:rsidRPr="00B0253A">
        <w:rPr>
          <w:rFonts w:ascii="Times New Roman" w:hAnsi="Times New Roman" w:cs="Times New Roman"/>
          <w:sz w:val="24"/>
          <w:szCs w:val="24"/>
        </w:rPr>
        <w:t xml:space="preserve"> or not</w:t>
      </w:r>
      <w:r w:rsidR="008F6C94">
        <w:rPr>
          <w:rFonts w:ascii="Times New Roman" w:hAnsi="Times New Roman" w:cs="Times New Roman"/>
          <w:sz w:val="24"/>
          <w:szCs w:val="24"/>
        </w:rPr>
        <w:t xml:space="preserve"> </w:t>
      </w:r>
      <w:r w:rsidR="008A5D95" w:rsidRPr="00B0253A">
        <w:rPr>
          <w:rFonts w:ascii="Times New Roman" w:hAnsi="Times New Roman" w:cs="Times New Roman"/>
          <w:sz w:val="24"/>
          <w:szCs w:val="24"/>
        </w:rPr>
        <w:t>.</w:t>
      </w:r>
      <w:r w:rsidR="00B63153" w:rsidRPr="00B0253A">
        <w:rPr>
          <w:rFonts w:ascii="Times New Roman" w:hAnsi="Times New Roman" w:cs="Times New Roman"/>
          <w:sz w:val="24"/>
          <w:szCs w:val="24"/>
        </w:rPr>
        <w:t xml:space="preserve">i.e. </w:t>
      </w:r>
      <w:r w:rsidR="008A5D95" w:rsidRPr="00B0253A">
        <w:rPr>
          <w:rFonts w:ascii="Times New Roman" w:hAnsi="Times New Roman" w:cs="Times New Roman"/>
          <w:sz w:val="24"/>
          <w:szCs w:val="24"/>
        </w:rPr>
        <w:t xml:space="preserve">progress versus </w:t>
      </w:r>
      <w:r w:rsidR="008F6C94" w:rsidRPr="00B0253A">
        <w:rPr>
          <w:rFonts w:ascii="Times New Roman" w:hAnsi="Times New Roman" w:cs="Times New Roman"/>
          <w:sz w:val="24"/>
          <w:szCs w:val="24"/>
        </w:rPr>
        <w:t xml:space="preserve">planned. </w:t>
      </w:r>
      <w:r w:rsidR="00624251" w:rsidRPr="00B0253A">
        <w:rPr>
          <w:rFonts w:ascii="Times New Roman" w:hAnsi="Times New Roman" w:cs="Times New Roman"/>
          <w:sz w:val="24"/>
          <w:szCs w:val="24"/>
        </w:rPr>
        <w:t>This</w:t>
      </w:r>
      <w:r w:rsidR="008A5D95" w:rsidRPr="00B0253A">
        <w:rPr>
          <w:rFonts w:ascii="Times New Roman" w:hAnsi="Times New Roman" w:cs="Times New Roman"/>
          <w:sz w:val="24"/>
          <w:szCs w:val="24"/>
        </w:rPr>
        <w:t xml:space="preserve"> comparison shows if the </w:t>
      </w:r>
      <w:r w:rsidR="00FC1233" w:rsidRPr="00B0253A">
        <w:rPr>
          <w:rFonts w:ascii="Times New Roman" w:hAnsi="Times New Roman" w:cs="Times New Roman"/>
          <w:sz w:val="24"/>
          <w:szCs w:val="24"/>
        </w:rPr>
        <w:t>contractor</w:t>
      </w:r>
      <w:r w:rsidR="008A5D95" w:rsidRPr="00B0253A">
        <w:rPr>
          <w:rFonts w:ascii="Times New Roman" w:hAnsi="Times New Roman" w:cs="Times New Roman"/>
          <w:sz w:val="24"/>
          <w:szCs w:val="24"/>
        </w:rPr>
        <w:t xml:space="preserve"> is </w:t>
      </w:r>
      <w:r w:rsidR="00FC1233" w:rsidRPr="00B0253A">
        <w:rPr>
          <w:rFonts w:ascii="Times New Roman" w:hAnsi="Times New Roman" w:cs="Times New Roman"/>
          <w:sz w:val="24"/>
          <w:szCs w:val="24"/>
        </w:rPr>
        <w:t>executing</w:t>
      </w:r>
      <w:r w:rsidR="008A5D95" w:rsidRPr="00B0253A">
        <w:rPr>
          <w:rFonts w:ascii="Times New Roman" w:hAnsi="Times New Roman" w:cs="Times New Roman"/>
          <w:sz w:val="24"/>
          <w:szCs w:val="24"/>
        </w:rPr>
        <w:t xml:space="preserve"> the work according to the plan. If the project had not progressed according to the </w:t>
      </w:r>
      <w:r w:rsidR="00FC1233" w:rsidRPr="00B0253A">
        <w:rPr>
          <w:rFonts w:ascii="Times New Roman" w:hAnsi="Times New Roman" w:cs="Times New Roman"/>
          <w:sz w:val="24"/>
          <w:szCs w:val="24"/>
        </w:rPr>
        <w:t xml:space="preserve">program </w:t>
      </w:r>
      <w:r w:rsidR="008A5D95" w:rsidRPr="00B0253A">
        <w:rPr>
          <w:rFonts w:ascii="Times New Roman" w:hAnsi="Times New Roman" w:cs="Times New Roman"/>
          <w:sz w:val="24"/>
          <w:szCs w:val="24"/>
        </w:rPr>
        <w:t xml:space="preserve">then </w:t>
      </w:r>
      <w:r w:rsidR="00FC1233" w:rsidRPr="00B0253A">
        <w:rPr>
          <w:rFonts w:ascii="Times New Roman" w:hAnsi="Times New Roman" w:cs="Times New Roman"/>
          <w:sz w:val="24"/>
          <w:szCs w:val="24"/>
        </w:rPr>
        <w:t xml:space="preserve">the consultant </w:t>
      </w:r>
      <w:r w:rsidR="008A5D95" w:rsidRPr="00B0253A">
        <w:rPr>
          <w:rFonts w:ascii="Times New Roman" w:hAnsi="Times New Roman" w:cs="Times New Roman"/>
          <w:sz w:val="24"/>
          <w:szCs w:val="24"/>
        </w:rPr>
        <w:t xml:space="preserve">should check for the cause and </w:t>
      </w:r>
      <w:r w:rsidR="00FC1233" w:rsidRPr="00B0253A">
        <w:rPr>
          <w:rFonts w:ascii="Times New Roman" w:hAnsi="Times New Roman" w:cs="Times New Roman"/>
          <w:sz w:val="24"/>
          <w:szCs w:val="24"/>
        </w:rPr>
        <w:t xml:space="preserve">should </w:t>
      </w:r>
      <w:r w:rsidR="008A5D95" w:rsidRPr="00B0253A">
        <w:rPr>
          <w:rFonts w:ascii="Times New Roman" w:hAnsi="Times New Roman" w:cs="Times New Roman"/>
          <w:sz w:val="24"/>
          <w:szCs w:val="24"/>
        </w:rPr>
        <w:t xml:space="preserve">take action and inform the PE the same. </w:t>
      </w:r>
      <w:r w:rsidR="00FC1233" w:rsidRPr="00B0253A">
        <w:rPr>
          <w:rFonts w:ascii="Times New Roman" w:hAnsi="Times New Roman" w:cs="Times New Roman"/>
          <w:sz w:val="24"/>
          <w:szCs w:val="24"/>
        </w:rPr>
        <w:t xml:space="preserve">However, </w:t>
      </w:r>
      <w:r w:rsidR="008A5D95" w:rsidRPr="00B0253A">
        <w:rPr>
          <w:rFonts w:ascii="Times New Roman" w:hAnsi="Times New Roman" w:cs="Times New Roman"/>
          <w:sz w:val="24"/>
          <w:szCs w:val="24"/>
        </w:rPr>
        <w:t xml:space="preserve">in </w:t>
      </w:r>
      <w:r w:rsidR="00FC1233" w:rsidRPr="00B0253A">
        <w:rPr>
          <w:rFonts w:ascii="Times New Roman" w:hAnsi="Times New Roman" w:cs="Times New Roman"/>
          <w:sz w:val="24"/>
          <w:szCs w:val="24"/>
        </w:rPr>
        <w:t>this case</w:t>
      </w:r>
      <w:r w:rsidR="006D7560" w:rsidRPr="00B0253A">
        <w:rPr>
          <w:rFonts w:ascii="Times New Roman" w:hAnsi="Times New Roman" w:cs="Times New Roman"/>
          <w:sz w:val="24"/>
          <w:szCs w:val="24"/>
        </w:rPr>
        <w:t>,</w:t>
      </w:r>
      <w:r w:rsidR="008F6C94">
        <w:rPr>
          <w:rFonts w:ascii="Times New Roman" w:hAnsi="Times New Roman" w:cs="Times New Roman"/>
          <w:sz w:val="24"/>
          <w:szCs w:val="24"/>
        </w:rPr>
        <w:t xml:space="preserve"> </w:t>
      </w:r>
      <w:r w:rsidR="00C1257B" w:rsidRPr="00B0253A">
        <w:rPr>
          <w:rFonts w:ascii="Times New Roman" w:hAnsi="Times New Roman" w:cs="Times New Roman"/>
          <w:sz w:val="24"/>
          <w:szCs w:val="24"/>
        </w:rPr>
        <w:t>one</w:t>
      </w:r>
      <w:r w:rsidR="00925C51" w:rsidRPr="00B0253A">
        <w:rPr>
          <w:rFonts w:ascii="Times New Roman" w:hAnsi="Times New Roman" w:cs="Times New Roman"/>
          <w:sz w:val="24"/>
          <w:szCs w:val="24"/>
        </w:rPr>
        <w:t xml:space="preserve"> can clearly see that </w:t>
      </w:r>
      <w:r w:rsidRPr="00B0253A">
        <w:rPr>
          <w:rFonts w:ascii="Times New Roman" w:hAnsi="Times New Roman" w:cs="Times New Roman"/>
          <w:sz w:val="24"/>
          <w:szCs w:val="24"/>
        </w:rPr>
        <w:t xml:space="preserve">The PE </w:t>
      </w:r>
      <w:r w:rsidR="00925C51" w:rsidRPr="00B0253A">
        <w:rPr>
          <w:rFonts w:ascii="Times New Roman" w:hAnsi="Times New Roman" w:cs="Times New Roman"/>
          <w:sz w:val="24"/>
          <w:szCs w:val="24"/>
        </w:rPr>
        <w:t xml:space="preserve">did </w:t>
      </w:r>
      <w:r w:rsidRPr="00B0253A">
        <w:rPr>
          <w:rFonts w:ascii="Times New Roman" w:hAnsi="Times New Roman" w:cs="Times New Roman"/>
          <w:sz w:val="24"/>
          <w:szCs w:val="24"/>
        </w:rPr>
        <w:t>not know</w:t>
      </w:r>
      <w:r w:rsidR="001948FC" w:rsidRPr="00B0253A">
        <w:rPr>
          <w:rFonts w:ascii="Times New Roman" w:hAnsi="Times New Roman" w:cs="Times New Roman"/>
          <w:sz w:val="24"/>
          <w:szCs w:val="24"/>
        </w:rPr>
        <w:t>, from the report it received from the consultant,</w:t>
      </w:r>
      <w:r w:rsidRPr="00B0253A">
        <w:rPr>
          <w:rFonts w:ascii="Times New Roman" w:hAnsi="Times New Roman" w:cs="Times New Roman"/>
          <w:sz w:val="24"/>
          <w:szCs w:val="24"/>
        </w:rPr>
        <w:t xml:space="preserve"> at what extent the contractor </w:t>
      </w:r>
      <w:r w:rsidR="00FC1233" w:rsidRPr="00B0253A">
        <w:rPr>
          <w:rFonts w:ascii="Times New Roman" w:hAnsi="Times New Roman" w:cs="Times New Roman"/>
          <w:sz w:val="24"/>
          <w:szCs w:val="24"/>
        </w:rPr>
        <w:t>had been</w:t>
      </w:r>
      <w:r w:rsidRPr="00B0253A">
        <w:rPr>
          <w:rFonts w:ascii="Times New Roman" w:hAnsi="Times New Roman" w:cs="Times New Roman"/>
          <w:sz w:val="24"/>
          <w:szCs w:val="24"/>
        </w:rPr>
        <w:t xml:space="preserve"> executing </w:t>
      </w:r>
      <w:r w:rsidR="00FC1233" w:rsidRPr="00B0253A">
        <w:rPr>
          <w:rFonts w:ascii="Times New Roman" w:hAnsi="Times New Roman" w:cs="Times New Roman"/>
          <w:sz w:val="24"/>
          <w:szCs w:val="24"/>
        </w:rPr>
        <w:t>the project</w:t>
      </w:r>
      <w:r w:rsidRPr="00B0253A">
        <w:rPr>
          <w:rFonts w:ascii="Times New Roman" w:hAnsi="Times New Roman" w:cs="Times New Roman"/>
          <w:sz w:val="24"/>
          <w:szCs w:val="24"/>
        </w:rPr>
        <w:t xml:space="preserve"> compared to </w:t>
      </w:r>
      <w:r w:rsidR="001948FC" w:rsidRPr="00B0253A">
        <w:rPr>
          <w:rFonts w:ascii="Times New Roman" w:hAnsi="Times New Roman" w:cs="Times New Roman"/>
          <w:sz w:val="24"/>
          <w:szCs w:val="24"/>
        </w:rPr>
        <w:t xml:space="preserve">the </w:t>
      </w:r>
      <w:r w:rsidR="001F0279" w:rsidRPr="00B0253A">
        <w:rPr>
          <w:rFonts w:ascii="Times New Roman" w:hAnsi="Times New Roman" w:cs="Times New Roman"/>
          <w:sz w:val="24"/>
          <w:szCs w:val="24"/>
        </w:rPr>
        <w:t>total</w:t>
      </w:r>
      <w:r w:rsidR="008F6C94">
        <w:rPr>
          <w:rFonts w:ascii="Times New Roman" w:hAnsi="Times New Roman" w:cs="Times New Roman"/>
          <w:sz w:val="24"/>
          <w:szCs w:val="24"/>
        </w:rPr>
        <w:t xml:space="preserve"> </w:t>
      </w:r>
      <w:r w:rsidR="001948FC" w:rsidRPr="00B0253A">
        <w:rPr>
          <w:rFonts w:ascii="Times New Roman" w:hAnsi="Times New Roman" w:cs="Times New Roman"/>
          <w:sz w:val="24"/>
          <w:szCs w:val="24"/>
        </w:rPr>
        <w:t>physical</w:t>
      </w:r>
      <w:r w:rsidR="008F6C94">
        <w:rPr>
          <w:rFonts w:ascii="Times New Roman" w:hAnsi="Times New Roman" w:cs="Times New Roman"/>
          <w:sz w:val="24"/>
          <w:szCs w:val="24"/>
        </w:rPr>
        <w:t xml:space="preserve"> </w:t>
      </w:r>
      <w:r w:rsidR="00925C51" w:rsidRPr="00B0253A">
        <w:rPr>
          <w:rFonts w:ascii="Times New Roman" w:hAnsi="Times New Roman" w:cs="Times New Roman"/>
          <w:sz w:val="24"/>
          <w:szCs w:val="24"/>
        </w:rPr>
        <w:t>program</w:t>
      </w:r>
      <w:r w:rsidRPr="00B0253A">
        <w:rPr>
          <w:rFonts w:ascii="Times New Roman" w:hAnsi="Times New Roman" w:cs="Times New Roman"/>
          <w:sz w:val="24"/>
          <w:szCs w:val="24"/>
        </w:rPr>
        <w:t xml:space="preserve">. </w:t>
      </w:r>
    </w:p>
    <w:p w:rsidR="007A0685" w:rsidRPr="00B0253A" w:rsidRDefault="007A0685" w:rsidP="008B2B87">
      <w:pPr>
        <w:pStyle w:val="ListParagraph"/>
        <w:ind w:left="1440"/>
        <w:jc w:val="both"/>
        <w:rPr>
          <w:rFonts w:ascii="Times New Roman" w:hAnsi="Times New Roman" w:cs="Times New Roman"/>
          <w:sz w:val="24"/>
          <w:szCs w:val="24"/>
        </w:rPr>
      </w:pPr>
    </w:p>
    <w:p w:rsidR="007A0685" w:rsidRPr="00B0253A" w:rsidRDefault="0053091B" w:rsidP="008778D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Furthermore,</w:t>
      </w:r>
      <w:r w:rsidR="00E229A7" w:rsidRPr="00B0253A">
        <w:rPr>
          <w:rFonts w:ascii="Times New Roman" w:hAnsi="Times New Roman" w:cs="Times New Roman"/>
          <w:sz w:val="24"/>
          <w:szCs w:val="24"/>
        </w:rPr>
        <w:t xml:space="preserve"> the report does not show the reality </w:t>
      </w:r>
      <w:r w:rsidR="00D414B9" w:rsidRPr="00B0253A">
        <w:rPr>
          <w:rFonts w:ascii="Times New Roman" w:hAnsi="Times New Roman" w:cs="Times New Roman"/>
          <w:sz w:val="24"/>
          <w:szCs w:val="24"/>
        </w:rPr>
        <w:t xml:space="preserve">such as </w:t>
      </w:r>
      <w:r w:rsidR="00E229A7" w:rsidRPr="00B0253A">
        <w:rPr>
          <w:rFonts w:ascii="Times New Roman" w:hAnsi="Times New Roman" w:cs="Times New Roman"/>
          <w:sz w:val="24"/>
          <w:szCs w:val="24"/>
        </w:rPr>
        <w:t>the</w:t>
      </w:r>
      <w:r w:rsidR="00360900" w:rsidRPr="00B0253A">
        <w:rPr>
          <w:rFonts w:ascii="Times New Roman" w:hAnsi="Times New Roman" w:cs="Times New Roman"/>
          <w:sz w:val="24"/>
          <w:szCs w:val="24"/>
        </w:rPr>
        <w:t xml:space="preserve"> expected</w:t>
      </w:r>
      <w:r w:rsidR="00D414B9" w:rsidRPr="00B0253A">
        <w:rPr>
          <w:rFonts w:ascii="Times New Roman" w:hAnsi="Times New Roman" w:cs="Times New Roman"/>
          <w:sz w:val="24"/>
          <w:szCs w:val="24"/>
        </w:rPr>
        <w:t xml:space="preserve"> completion date which</w:t>
      </w:r>
      <w:r w:rsidR="0094655E">
        <w:rPr>
          <w:rFonts w:ascii="Times New Roman" w:hAnsi="Times New Roman" w:cs="Times New Roman"/>
          <w:sz w:val="24"/>
          <w:szCs w:val="24"/>
        </w:rPr>
        <w:t>,</w:t>
      </w:r>
      <w:r w:rsidR="00D414B9" w:rsidRPr="00B0253A">
        <w:rPr>
          <w:rFonts w:ascii="Times New Roman" w:hAnsi="Times New Roman" w:cs="Times New Roman"/>
          <w:sz w:val="24"/>
          <w:szCs w:val="24"/>
        </w:rPr>
        <w:t xml:space="preserve"> </w:t>
      </w:r>
      <w:r w:rsidR="003A2D5F" w:rsidRPr="00B0253A">
        <w:rPr>
          <w:rFonts w:ascii="Times New Roman" w:hAnsi="Times New Roman" w:cs="Times New Roman"/>
          <w:sz w:val="24"/>
          <w:szCs w:val="24"/>
        </w:rPr>
        <w:t>according to the contract</w:t>
      </w:r>
      <w:r w:rsidR="0094655E">
        <w:rPr>
          <w:rFonts w:ascii="Times New Roman" w:hAnsi="Times New Roman" w:cs="Times New Roman"/>
          <w:sz w:val="24"/>
          <w:szCs w:val="24"/>
        </w:rPr>
        <w:t>,</w:t>
      </w:r>
      <w:r w:rsidR="008F6C94">
        <w:rPr>
          <w:rFonts w:ascii="Times New Roman" w:hAnsi="Times New Roman" w:cs="Times New Roman"/>
          <w:sz w:val="24"/>
          <w:szCs w:val="24"/>
        </w:rPr>
        <w:t xml:space="preserve"> </w:t>
      </w:r>
      <w:r w:rsidR="003A2D5F" w:rsidRPr="00B0253A">
        <w:rPr>
          <w:rFonts w:ascii="Times New Roman" w:hAnsi="Times New Roman" w:cs="Times New Roman"/>
          <w:sz w:val="24"/>
          <w:szCs w:val="24"/>
        </w:rPr>
        <w:t xml:space="preserve">had been exceeded </w:t>
      </w:r>
      <w:r w:rsidRPr="00B0253A">
        <w:rPr>
          <w:rFonts w:ascii="Times New Roman" w:hAnsi="Times New Roman" w:cs="Times New Roman"/>
          <w:sz w:val="24"/>
          <w:szCs w:val="24"/>
        </w:rPr>
        <w:t xml:space="preserve">and </w:t>
      </w:r>
      <w:r w:rsidR="00E229A7" w:rsidRPr="00FB3646">
        <w:rPr>
          <w:rFonts w:ascii="Times New Roman" w:hAnsi="Times New Roman" w:cs="Times New Roman"/>
          <w:color w:val="FF0000"/>
          <w:sz w:val="24"/>
          <w:szCs w:val="24"/>
        </w:rPr>
        <w:t>as</w:t>
      </w:r>
      <w:r w:rsidR="00E229A7" w:rsidRPr="00B0253A">
        <w:rPr>
          <w:rFonts w:ascii="Times New Roman" w:hAnsi="Times New Roman" w:cs="Times New Roman"/>
          <w:sz w:val="24"/>
          <w:szCs w:val="24"/>
        </w:rPr>
        <w:t xml:space="preserve"> there was no time extension approved </w:t>
      </w:r>
      <w:r w:rsidR="00D414B9" w:rsidRPr="00B0253A">
        <w:rPr>
          <w:rFonts w:ascii="Times New Roman" w:hAnsi="Times New Roman" w:cs="Times New Roman"/>
          <w:sz w:val="24"/>
          <w:szCs w:val="24"/>
        </w:rPr>
        <w:t xml:space="preserve">until the </w:t>
      </w:r>
      <w:r w:rsidR="003A2D5F" w:rsidRPr="00B0253A">
        <w:rPr>
          <w:rFonts w:ascii="Times New Roman" w:hAnsi="Times New Roman" w:cs="Times New Roman"/>
          <w:sz w:val="24"/>
          <w:szCs w:val="24"/>
        </w:rPr>
        <w:t xml:space="preserve">issuance of the </w:t>
      </w:r>
      <w:r w:rsidRPr="00B0253A">
        <w:rPr>
          <w:rFonts w:ascii="Times New Roman" w:hAnsi="Times New Roman" w:cs="Times New Roman"/>
          <w:sz w:val="24"/>
          <w:szCs w:val="24"/>
        </w:rPr>
        <w:t>approved time extension</w:t>
      </w:r>
      <w:r w:rsidR="003A2D5F" w:rsidRPr="00B0253A">
        <w:rPr>
          <w:rFonts w:ascii="Times New Roman" w:hAnsi="Times New Roman" w:cs="Times New Roman"/>
          <w:sz w:val="24"/>
          <w:szCs w:val="24"/>
        </w:rPr>
        <w:t>.</w:t>
      </w:r>
    </w:p>
    <w:p w:rsidR="003156FB" w:rsidRPr="00B0253A" w:rsidRDefault="003156FB" w:rsidP="008778DE">
      <w:pPr>
        <w:pStyle w:val="ListParagraph"/>
        <w:ind w:left="1440"/>
        <w:jc w:val="both"/>
        <w:rPr>
          <w:rFonts w:ascii="Times New Roman" w:hAnsi="Times New Roman" w:cs="Times New Roman"/>
          <w:sz w:val="24"/>
          <w:szCs w:val="24"/>
        </w:rPr>
      </w:pPr>
    </w:p>
    <w:p w:rsidR="00925C51" w:rsidRDefault="003156FB" w:rsidP="008778D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It is obvious that </w:t>
      </w:r>
      <w:r w:rsidR="00FC1233" w:rsidRPr="00B0253A">
        <w:rPr>
          <w:rFonts w:ascii="Times New Roman" w:hAnsi="Times New Roman" w:cs="Times New Roman"/>
          <w:sz w:val="24"/>
          <w:szCs w:val="24"/>
        </w:rPr>
        <w:t>on</w:t>
      </w:r>
      <w:r w:rsidR="006C4252" w:rsidRPr="00B0253A">
        <w:rPr>
          <w:rFonts w:ascii="Times New Roman" w:hAnsi="Times New Roman" w:cs="Times New Roman"/>
          <w:sz w:val="24"/>
          <w:szCs w:val="24"/>
        </w:rPr>
        <w:t xml:space="preserve"> the reporting month of March /2018, </w:t>
      </w:r>
      <w:r w:rsidRPr="00B0253A">
        <w:rPr>
          <w:rFonts w:ascii="Times New Roman" w:hAnsi="Times New Roman" w:cs="Times New Roman"/>
          <w:sz w:val="24"/>
          <w:szCs w:val="24"/>
        </w:rPr>
        <w:t>none of the contracting parties</w:t>
      </w:r>
      <w:r w:rsidR="003B7C3D" w:rsidRPr="00B0253A">
        <w:rPr>
          <w:rFonts w:ascii="Times New Roman" w:hAnsi="Times New Roman" w:cs="Times New Roman"/>
          <w:sz w:val="24"/>
          <w:szCs w:val="24"/>
        </w:rPr>
        <w:t xml:space="preserve"> have</w:t>
      </w:r>
      <w:r w:rsidR="008F6C94">
        <w:rPr>
          <w:rFonts w:ascii="Times New Roman" w:hAnsi="Times New Roman" w:cs="Times New Roman"/>
          <w:sz w:val="24"/>
          <w:szCs w:val="24"/>
        </w:rPr>
        <w:t xml:space="preserve"> </w:t>
      </w:r>
      <w:r w:rsidR="00D414B9" w:rsidRPr="00B0253A">
        <w:rPr>
          <w:rFonts w:ascii="Times New Roman" w:hAnsi="Times New Roman" w:cs="Times New Roman"/>
          <w:sz w:val="24"/>
          <w:szCs w:val="24"/>
        </w:rPr>
        <w:t xml:space="preserve">a clue </w:t>
      </w:r>
      <w:r w:rsidR="00E229A7" w:rsidRPr="00B0253A">
        <w:rPr>
          <w:rFonts w:ascii="Times New Roman" w:hAnsi="Times New Roman" w:cs="Times New Roman"/>
          <w:sz w:val="24"/>
          <w:szCs w:val="24"/>
        </w:rPr>
        <w:t>w</w:t>
      </w:r>
      <w:r w:rsidR="00D414B9" w:rsidRPr="00B0253A">
        <w:rPr>
          <w:rFonts w:ascii="Times New Roman" w:hAnsi="Times New Roman" w:cs="Times New Roman"/>
          <w:sz w:val="24"/>
          <w:szCs w:val="24"/>
        </w:rPr>
        <w:t xml:space="preserve">hen the project completion </w:t>
      </w:r>
      <w:r w:rsidRPr="00B0253A">
        <w:rPr>
          <w:rFonts w:ascii="Times New Roman" w:hAnsi="Times New Roman" w:cs="Times New Roman"/>
          <w:sz w:val="24"/>
          <w:szCs w:val="24"/>
        </w:rPr>
        <w:t xml:space="preserve">date </w:t>
      </w:r>
      <w:r w:rsidR="00D414B9" w:rsidRPr="00B0253A">
        <w:rPr>
          <w:rFonts w:ascii="Times New Roman" w:hAnsi="Times New Roman" w:cs="Times New Roman"/>
          <w:sz w:val="24"/>
          <w:szCs w:val="24"/>
        </w:rPr>
        <w:t>was</w:t>
      </w:r>
      <w:r w:rsidR="0053091B" w:rsidRPr="00B0253A">
        <w:rPr>
          <w:rFonts w:ascii="Times New Roman" w:hAnsi="Times New Roman" w:cs="Times New Roman"/>
          <w:sz w:val="24"/>
          <w:szCs w:val="24"/>
        </w:rPr>
        <w:t xml:space="preserve"> as</w:t>
      </w:r>
      <w:r w:rsidR="00886EDA" w:rsidRPr="00B0253A">
        <w:rPr>
          <w:rFonts w:ascii="Times New Roman" w:hAnsi="Times New Roman" w:cs="Times New Roman"/>
          <w:sz w:val="24"/>
          <w:szCs w:val="24"/>
        </w:rPr>
        <w:t xml:space="preserve"> the delay justification process is </w:t>
      </w:r>
      <w:r w:rsidR="00FC1233" w:rsidRPr="00B0253A">
        <w:rPr>
          <w:rFonts w:ascii="Times New Roman" w:hAnsi="Times New Roman" w:cs="Times New Roman"/>
          <w:sz w:val="24"/>
          <w:szCs w:val="24"/>
        </w:rPr>
        <w:t>in</w:t>
      </w:r>
      <w:r w:rsidR="00886EDA" w:rsidRPr="00B0253A">
        <w:rPr>
          <w:rFonts w:ascii="Times New Roman" w:hAnsi="Times New Roman" w:cs="Times New Roman"/>
          <w:sz w:val="24"/>
          <w:szCs w:val="24"/>
        </w:rPr>
        <w:t>complete.</w:t>
      </w:r>
    </w:p>
    <w:p w:rsidR="00FB3646" w:rsidRPr="00B0253A" w:rsidRDefault="00FB3646" w:rsidP="008778DE">
      <w:pPr>
        <w:pStyle w:val="ListParagraph"/>
        <w:ind w:left="360"/>
        <w:jc w:val="both"/>
        <w:rPr>
          <w:rFonts w:ascii="Times New Roman" w:hAnsi="Times New Roman" w:cs="Times New Roman"/>
          <w:sz w:val="24"/>
          <w:szCs w:val="24"/>
        </w:rPr>
      </w:pPr>
    </w:p>
    <w:p w:rsidR="0045464B" w:rsidRDefault="003156FB" w:rsidP="008778DE">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Thus,</w:t>
      </w:r>
      <w:r w:rsidR="008F6C94">
        <w:rPr>
          <w:rFonts w:ascii="Times New Roman" w:hAnsi="Times New Roman" w:cs="Times New Roman"/>
          <w:sz w:val="24"/>
          <w:szCs w:val="24"/>
        </w:rPr>
        <w:t xml:space="preserve"> </w:t>
      </w:r>
      <w:r w:rsidR="00925C51" w:rsidRPr="00B0253A">
        <w:rPr>
          <w:rFonts w:ascii="Times New Roman" w:hAnsi="Times New Roman" w:cs="Times New Roman"/>
          <w:sz w:val="24"/>
          <w:szCs w:val="24"/>
        </w:rPr>
        <w:t>the PE shou</w:t>
      </w:r>
      <w:r w:rsidR="006120CD">
        <w:rPr>
          <w:rFonts w:ascii="Times New Roman" w:hAnsi="Times New Roman" w:cs="Times New Roman"/>
          <w:sz w:val="24"/>
          <w:szCs w:val="24"/>
        </w:rPr>
        <w:t>ld urge the consultant/engineer.</w:t>
      </w:r>
    </w:p>
    <w:p w:rsidR="006120CD" w:rsidRDefault="006120CD" w:rsidP="008778DE">
      <w:pPr>
        <w:pStyle w:val="ListParagraph"/>
        <w:ind w:left="360"/>
        <w:jc w:val="both"/>
        <w:rPr>
          <w:rFonts w:ascii="Times New Roman" w:hAnsi="Times New Roman" w:cs="Times New Roman"/>
          <w:sz w:val="24"/>
          <w:szCs w:val="24"/>
        </w:rPr>
      </w:pPr>
    </w:p>
    <w:p w:rsidR="0045464B" w:rsidRPr="00B0253A" w:rsidRDefault="00925C51" w:rsidP="008778DE">
      <w:pPr>
        <w:pStyle w:val="ListParagraph"/>
        <w:numPr>
          <w:ilvl w:val="3"/>
          <w:numId w:val="14"/>
        </w:numPr>
        <w:jc w:val="both"/>
        <w:rPr>
          <w:rFonts w:ascii="Times New Roman" w:hAnsi="Times New Roman" w:cs="Times New Roman"/>
          <w:sz w:val="24"/>
          <w:szCs w:val="24"/>
        </w:rPr>
      </w:pPr>
      <w:r w:rsidRPr="00B0253A">
        <w:rPr>
          <w:rFonts w:ascii="Times New Roman" w:hAnsi="Times New Roman" w:cs="Times New Roman"/>
          <w:sz w:val="24"/>
          <w:szCs w:val="24"/>
        </w:rPr>
        <w:t>to process any request for tim</w:t>
      </w:r>
      <w:r w:rsidR="0045464B" w:rsidRPr="00B0253A">
        <w:rPr>
          <w:rFonts w:ascii="Times New Roman" w:hAnsi="Times New Roman" w:cs="Times New Roman"/>
          <w:sz w:val="24"/>
          <w:szCs w:val="24"/>
        </w:rPr>
        <w:t>e extens</w:t>
      </w:r>
      <w:r w:rsidRPr="00B0253A">
        <w:rPr>
          <w:rFonts w:ascii="Times New Roman" w:hAnsi="Times New Roman" w:cs="Times New Roman"/>
          <w:sz w:val="24"/>
          <w:szCs w:val="24"/>
        </w:rPr>
        <w:t>ion</w:t>
      </w:r>
      <w:r w:rsidR="008F6C94">
        <w:rPr>
          <w:rFonts w:ascii="Times New Roman" w:hAnsi="Times New Roman" w:cs="Times New Roman"/>
          <w:sz w:val="24"/>
          <w:szCs w:val="24"/>
        </w:rPr>
        <w:t xml:space="preserve"> </w:t>
      </w:r>
      <w:r w:rsidR="00FC1233" w:rsidRPr="00B0253A">
        <w:rPr>
          <w:rFonts w:ascii="Times New Roman" w:hAnsi="Times New Roman" w:cs="Times New Roman"/>
          <w:sz w:val="24"/>
          <w:szCs w:val="24"/>
        </w:rPr>
        <w:t>on</w:t>
      </w:r>
      <w:r w:rsidR="0045464B" w:rsidRPr="00B0253A">
        <w:rPr>
          <w:rFonts w:ascii="Times New Roman" w:hAnsi="Times New Roman" w:cs="Times New Roman"/>
          <w:sz w:val="24"/>
          <w:szCs w:val="24"/>
        </w:rPr>
        <w:t xml:space="preserve"> time</w:t>
      </w:r>
    </w:p>
    <w:p w:rsidR="0045464B" w:rsidRPr="00B0253A" w:rsidRDefault="0045464B" w:rsidP="008778DE">
      <w:pPr>
        <w:pStyle w:val="ListParagraph"/>
        <w:numPr>
          <w:ilvl w:val="3"/>
          <w:numId w:val="14"/>
        </w:numPr>
        <w:jc w:val="both"/>
        <w:rPr>
          <w:rFonts w:ascii="Times New Roman" w:hAnsi="Times New Roman" w:cs="Times New Roman"/>
          <w:sz w:val="24"/>
          <w:szCs w:val="24"/>
        </w:rPr>
      </w:pPr>
      <w:r w:rsidRPr="00B0253A">
        <w:rPr>
          <w:rFonts w:ascii="Times New Roman" w:hAnsi="Times New Roman" w:cs="Times New Roman"/>
          <w:sz w:val="24"/>
          <w:szCs w:val="24"/>
        </w:rPr>
        <w:t>To ask the contractor</w:t>
      </w:r>
      <w:r w:rsidR="003E7A61" w:rsidRPr="00B0253A">
        <w:rPr>
          <w:rFonts w:ascii="Times New Roman" w:hAnsi="Times New Roman" w:cs="Times New Roman"/>
          <w:sz w:val="24"/>
          <w:szCs w:val="24"/>
        </w:rPr>
        <w:t>’</w:t>
      </w:r>
      <w:r w:rsidRPr="00B0253A">
        <w:rPr>
          <w:rFonts w:ascii="Times New Roman" w:hAnsi="Times New Roman" w:cs="Times New Roman"/>
          <w:sz w:val="24"/>
          <w:szCs w:val="24"/>
        </w:rPr>
        <w:t xml:space="preserve">s updated </w:t>
      </w:r>
      <w:r w:rsidR="003156FB" w:rsidRPr="00B0253A">
        <w:rPr>
          <w:rFonts w:ascii="Times New Roman" w:hAnsi="Times New Roman" w:cs="Times New Roman"/>
          <w:sz w:val="24"/>
          <w:szCs w:val="24"/>
        </w:rPr>
        <w:t xml:space="preserve">approved </w:t>
      </w:r>
      <w:r w:rsidRPr="00B0253A">
        <w:rPr>
          <w:rFonts w:ascii="Times New Roman" w:hAnsi="Times New Roman" w:cs="Times New Roman"/>
          <w:sz w:val="24"/>
          <w:szCs w:val="24"/>
        </w:rPr>
        <w:t>program</w:t>
      </w:r>
      <w:r w:rsidR="003156FB" w:rsidRPr="00B0253A">
        <w:rPr>
          <w:rFonts w:ascii="Times New Roman" w:hAnsi="Times New Roman" w:cs="Times New Roman"/>
          <w:sz w:val="24"/>
          <w:szCs w:val="24"/>
        </w:rPr>
        <w:t>s</w:t>
      </w:r>
      <w:r w:rsidRPr="00B0253A">
        <w:rPr>
          <w:rFonts w:ascii="Times New Roman" w:hAnsi="Times New Roman" w:cs="Times New Roman"/>
          <w:sz w:val="24"/>
          <w:szCs w:val="24"/>
        </w:rPr>
        <w:t xml:space="preserve"> according to the special condition of contract</w:t>
      </w:r>
      <w:r w:rsidR="003E7A61" w:rsidRPr="00B0253A">
        <w:rPr>
          <w:rFonts w:ascii="Times New Roman" w:hAnsi="Times New Roman" w:cs="Times New Roman"/>
          <w:sz w:val="24"/>
          <w:szCs w:val="24"/>
        </w:rPr>
        <w:t xml:space="preserve"> and approve it promptly</w:t>
      </w:r>
      <w:r w:rsidRPr="00B0253A">
        <w:rPr>
          <w:rFonts w:ascii="Times New Roman" w:hAnsi="Times New Roman" w:cs="Times New Roman"/>
          <w:sz w:val="24"/>
          <w:szCs w:val="24"/>
        </w:rPr>
        <w:t>.</w:t>
      </w:r>
    </w:p>
    <w:p w:rsidR="0045464B" w:rsidRPr="00B0253A" w:rsidRDefault="003E7A61" w:rsidP="008778DE">
      <w:pPr>
        <w:pStyle w:val="ListParagraph"/>
        <w:numPr>
          <w:ilvl w:val="3"/>
          <w:numId w:val="14"/>
        </w:numPr>
        <w:jc w:val="both"/>
        <w:rPr>
          <w:rFonts w:ascii="Times New Roman" w:hAnsi="Times New Roman" w:cs="Times New Roman"/>
          <w:sz w:val="24"/>
          <w:szCs w:val="24"/>
        </w:rPr>
      </w:pPr>
      <w:r w:rsidRPr="00B0253A">
        <w:rPr>
          <w:rFonts w:ascii="Times New Roman" w:hAnsi="Times New Roman" w:cs="Times New Roman"/>
          <w:sz w:val="24"/>
          <w:szCs w:val="24"/>
        </w:rPr>
        <w:t>To Follow and check if</w:t>
      </w:r>
      <w:r w:rsidR="007715B1" w:rsidRPr="00B0253A">
        <w:rPr>
          <w:rFonts w:ascii="Times New Roman" w:hAnsi="Times New Roman" w:cs="Times New Roman"/>
          <w:sz w:val="24"/>
          <w:szCs w:val="24"/>
        </w:rPr>
        <w:t>,</w:t>
      </w:r>
      <w:r w:rsidRPr="00B0253A">
        <w:rPr>
          <w:rFonts w:ascii="Times New Roman" w:hAnsi="Times New Roman" w:cs="Times New Roman"/>
          <w:sz w:val="24"/>
          <w:szCs w:val="24"/>
        </w:rPr>
        <w:t xml:space="preserve"> the contractor is executing the work according to the program.</w:t>
      </w:r>
    </w:p>
    <w:p w:rsidR="003E7A61" w:rsidRPr="00B0253A" w:rsidRDefault="003E7A61" w:rsidP="008778DE">
      <w:pPr>
        <w:pStyle w:val="ListParagraph"/>
        <w:numPr>
          <w:ilvl w:val="3"/>
          <w:numId w:val="14"/>
        </w:numPr>
        <w:jc w:val="both"/>
        <w:rPr>
          <w:rFonts w:ascii="Times New Roman" w:hAnsi="Times New Roman" w:cs="Times New Roman"/>
          <w:sz w:val="24"/>
          <w:szCs w:val="24"/>
        </w:rPr>
      </w:pPr>
      <w:r w:rsidRPr="00B0253A">
        <w:rPr>
          <w:rFonts w:ascii="Times New Roman" w:hAnsi="Times New Roman" w:cs="Times New Roman"/>
          <w:sz w:val="24"/>
          <w:szCs w:val="24"/>
        </w:rPr>
        <w:t xml:space="preserve">To include data </w:t>
      </w:r>
      <w:r w:rsidR="003A2D5F" w:rsidRPr="00B0253A">
        <w:rPr>
          <w:rFonts w:ascii="Times New Roman" w:hAnsi="Times New Roman" w:cs="Times New Roman"/>
          <w:sz w:val="24"/>
          <w:szCs w:val="24"/>
        </w:rPr>
        <w:t xml:space="preserve">clearly </w:t>
      </w:r>
      <w:r w:rsidRPr="00B0253A">
        <w:rPr>
          <w:rFonts w:ascii="Times New Roman" w:hAnsi="Times New Roman" w:cs="Times New Roman"/>
          <w:sz w:val="24"/>
          <w:szCs w:val="24"/>
        </w:rPr>
        <w:t>showing the progress of the project with respect to the total program</w:t>
      </w:r>
      <w:r w:rsidR="000E2C04" w:rsidRPr="00B0253A">
        <w:rPr>
          <w:rFonts w:ascii="Times New Roman" w:hAnsi="Times New Roman" w:cs="Times New Roman"/>
          <w:sz w:val="24"/>
          <w:szCs w:val="24"/>
        </w:rPr>
        <w:t xml:space="preserve"> in every monthly report</w:t>
      </w:r>
      <w:r w:rsidRPr="00B0253A">
        <w:rPr>
          <w:rFonts w:ascii="Times New Roman" w:hAnsi="Times New Roman" w:cs="Times New Roman"/>
          <w:sz w:val="24"/>
          <w:szCs w:val="24"/>
        </w:rPr>
        <w:t xml:space="preserve">.  </w:t>
      </w:r>
    </w:p>
    <w:p w:rsidR="00925C51" w:rsidRDefault="00925C51" w:rsidP="008778DE">
      <w:pPr>
        <w:pStyle w:val="ListParagraph"/>
        <w:ind w:left="3600"/>
        <w:jc w:val="both"/>
        <w:rPr>
          <w:rFonts w:ascii="Times New Roman" w:hAnsi="Times New Roman" w:cs="Times New Roman"/>
          <w:sz w:val="24"/>
          <w:szCs w:val="24"/>
        </w:rPr>
      </w:pPr>
    </w:p>
    <w:p w:rsidR="00A90904" w:rsidRPr="00B0253A" w:rsidRDefault="00D02F00" w:rsidP="00A918F1">
      <w:pPr>
        <w:pStyle w:val="NoSpacing"/>
        <w:numPr>
          <w:ilvl w:val="3"/>
          <w:numId w:val="19"/>
        </w:numPr>
        <w:outlineLvl w:val="0"/>
        <w:rPr>
          <w:rFonts w:ascii="Times New Roman" w:hAnsi="Times New Roman" w:cs="Times New Roman"/>
          <w:sz w:val="24"/>
          <w:szCs w:val="24"/>
        </w:rPr>
      </w:pPr>
      <w:bookmarkStart w:id="92" w:name="_Toc528747187"/>
      <w:r w:rsidRPr="00B0253A">
        <w:rPr>
          <w:rFonts w:ascii="Times New Roman" w:hAnsi="Times New Roman" w:cs="Times New Roman"/>
          <w:sz w:val="24"/>
          <w:szCs w:val="24"/>
        </w:rPr>
        <w:t>ISSUES</w:t>
      </w:r>
      <w:r w:rsidR="00A90904" w:rsidRPr="00B0253A">
        <w:rPr>
          <w:rFonts w:ascii="Times New Roman" w:hAnsi="Times New Roman" w:cs="Times New Roman"/>
          <w:sz w:val="24"/>
          <w:szCs w:val="24"/>
        </w:rPr>
        <w:t xml:space="preserve"> RELATED TO </w:t>
      </w:r>
      <w:r w:rsidR="008457B1" w:rsidRPr="00B0253A">
        <w:rPr>
          <w:rFonts w:ascii="Times New Roman" w:hAnsi="Times New Roman" w:cs="Times New Roman"/>
          <w:sz w:val="24"/>
          <w:szCs w:val="24"/>
        </w:rPr>
        <w:t>CONTRACT SCOPE</w:t>
      </w:r>
      <w:bookmarkEnd w:id="92"/>
    </w:p>
    <w:p w:rsidR="00983CFD" w:rsidRPr="00B0253A" w:rsidRDefault="00983CFD" w:rsidP="00983CFD">
      <w:pPr>
        <w:pStyle w:val="ListParagraph"/>
        <w:ind w:left="1728"/>
        <w:rPr>
          <w:rFonts w:ascii="Times New Roman" w:hAnsi="Times New Roman" w:cs="Times New Roman"/>
          <w:sz w:val="24"/>
          <w:szCs w:val="24"/>
        </w:rPr>
      </w:pPr>
    </w:p>
    <w:p w:rsidR="001F2D1A" w:rsidRPr="00B0253A" w:rsidRDefault="000E2C04"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As indicted previously the scope </w:t>
      </w:r>
      <w:r w:rsidR="0053091B" w:rsidRPr="00B0253A">
        <w:rPr>
          <w:rFonts w:ascii="Times New Roman" w:hAnsi="Times New Roman" w:cs="Times New Roman"/>
          <w:sz w:val="24"/>
          <w:szCs w:val="24"/>
        </w:rPr>
        <w:t xml:space="preserve">of </w:t>
      </w:r>
      <w:r w:rsidR="001F2D1A" w:rsidRPr="00B0253A">
        <w:rPr>
          <w:rFonts w:ascii="Times New Roman" w:hAnsi="Times New Roman" w:cs="Times New Roman"/>
          <w:sz w:val="24"/>
          <w:szCs w:val="24"/>
        </w:rPr>
        <w:t>the construction contract of t</w:t>
      </w:r>
      <w:r w:rsidRPr="00B0253A">
        <w:rPr>
          <w:rFonts w:ascii="Times New Roman" w:hAnsi="Times New Roman" w:cs="Times New Roman"/>
          <w:sz w:val="24"/>
          <w:szCs w:val="24"/>
        </w:rPr>
        <w:t>his project was the construction</w:t>
      </w:r>
      <w:r w:rsidR="003156FB" w:rsidRPr="00B0253A">
        <w:rPr>
          <w:rFonts w:ascii="Times New Roman" w:hAnsi="Times New Roman" w:cs="Times New Roman"/>
          <w:sz w:val="24"/>
          <w:szCs w:val="24"/>
        </w:rPr>
        <w:t xml:space="preserve"> and completion</w:t>
      </w:r>
      <w:r w:rsidRPr="00B0253A">
        <w:rPr>
          <w:rFonts w:ascii="Times New Roman" w:hAnsi="Times New Roman" w:cs="Times New Roman"/>
          <w:sz w:val="24"/>
          <w:szCs w:val="24"/>
        </w:rPr>
        <w:t xml:space="preserve"> of the </w:t>
      </w:r>
      <w:r w:rsidRPr="00B0253A">
        <w:rPr>
          <w:rFonts w:ascii="Times New Roman" w:hAnsi="Times New Roman" w:cs="Times New Roman"/>
          <w:b/>
          <w:bCs/>
          <w:sz w:val="24"/>
          <w:szCs w:val="24"/>
        </w:rPr>
        <w:t>administrative building</w:t>
      </w:r>
      <w:r w:rsidR="001F2D1A" w:rsidRPr="00B0253A">
        <w:rPr>
          <w:rFonts w:ascii="Times New Roman" w:hAnsi="Times New Roman" w:cs="Times New Roman"/>
          <w:sz w:val="24"/>
          <w:szCs w:val="24"/>
        </w:rPr>
        <w:t>.</w:t>
      </w:r>
    </w:p>
    <w:p w:rsidR="007715B1" w:rsidRPr="00B0253A" w:rsidRDefault="007715B1" w:rsidP="00560543">
      <w:pPr>
        <w:pStyle w:val="ListParagraph"/>
        <w:ind w:left="1440"/>
        <w:rPr>
          <w:rFonts w:ascii="Times New Roman" w:hAnsi="Times New Roman" w:cs="Times New Roman"/>
          <w:sz w:val="24"/>
          <w:szCs w:val="24"/>
        </w:rPr>
      </w:pPr>
    </w:p>
    <w:p w:rsidR="00560543" w:rsidRPr="00B0253A" w:rsidRDefault="001F2D1A"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However, the PE after the commencement of the </w:t>
      </w:r>
      <w:r w:rsidR="00FC3962" w:rsidRPr="00B0253A">
        <w:rPr>
          <w:rFonts w:ascii="Times New Roman" w:hAnsi="Times New Roman" w:cs="Times New Roman"/>
          <w:sz w:val="24"/>
          <w:szCs w:val="24"/>
        </w:rPr>
        <w:t>construction</w:t>
      </w:r>
      <w:r w:rsidR="008F6C94">
        <w:rPr>
          <w:rFonts w:ascii="Times New Roman" w:hAnsi="Times New Roman" w:cs="Times New Roman"/>
          <w:sz w:val="24"/>
          <w:szCs w:val="24"/>
        </w:rPr>
        <w:t xml:space="preserve"> </w:t>
      </w:r>
      <w:r w:rsidR="003156FB" w:rsidRPr="00B0253A">
        <w:rPr>
          <w:rFonts w:ascii="Times New Roman" w:hAnsi="Times New Roman" w:cs="Times New Roman"/>
          <w:sz w:val="24"/>
          <w:szCs w:val="24"/>
        </w:rPr>
        <w:t xml:space="preserve">contract, </w:t>
      </w:r>
      <w:r w:rsidRPr="00B0253A">
        <w:rPr>
          <w:rFonts w:ascii="Times New Roman" w:hAnsi="Times New Roman" w:cs="Times New Roman"/>
          <w:sz w:val="24"/>
          <w:szCs w:val="24"/>
        </w:rPr>
        <w:t xml:space="preserve">ordered the </w:t>
      </w:r>
      <w:r w:rsidR="003156FB" w:rsidRPr="00B0253A">
        <w:rPr>
          <w:rFonts w:ascii="Times New Roman" w:hAnsi="Times New Roman" w:cs="Times New Roman"/>
          <w:sz w:val="24"/>
          <w:szCs w:val="24"/>
        </w:rPr>
        <w:t>consultant/</w:t>
      </w:r>
      <w:r w:rsidRPr="00B0253A">
        <w:rPr>
          <w:rFonts w:ascii="Times New Roman" w:hAnsi="Times New Roman" w:cs="Times New Roman"/>
          <w:sz w:val="24"/>
          <w:szCs w:val="24"/>
        </w:rPr>
        <w:t xml:space="preserve">Engineer </w:t>
      </w:r>
      <w:r w:rsidR="003156FB" w:rsidRPr="00B0253A">
        <w:rPr>
          <w:rFonts w:ascii="Times New Roman" w:hAnsi="Times New Roman" w:cs="Times New Roman"/>
          <w:sz w:val="24"/>
          <w:szCs w:val="24"/>
        </w:rPr>
        <w:t xml:space="preserve">to </w:t>
      </w:r>
      <w:r w:rsidR="00560543" w:rsidRPr="00B0253A">
        <w:rPr>
          <w:rFonts w:ascii="Times New Roman" w:hAnsi="Times New Roman" w:cs="Times New Roman"/>
          <w:sz w:val="24"/>
          <w:szCs w:val="24"/>
        </w:rPr>
        <w:t>order the</w:t>
      </w:r>
      <w:r w:rsidRPr="00B0253A">
        <w:rPr>
          <w:rFonts w:ascii="Times New Roman" w:hAnsi="Times New Roman" w:cs="Times New Roman"/>
          <w:sz w:val="24"/>
          <w:szCs w:val="24"/>
        </w:rPr>
        <w:t xml:space="preserve"> contractor to include the maintenance work </w:t>
      </w:r>
      <w:r w:rsidR="00FC3962" w:rsidRPr="00B0253A">
        <w:rPr>
          <w:rFonts w:ascii="Times New Roman" w:hAnsi="Times New Roman" w:cs="Times New Roman"/>
          <w:sz w:val="24"/>
          <w:szCs w:val="24"/>
        </w:rPr>
        <w:t xml:space="preserve">of </w:t>
      </w:r>
      <w:r w:rsidR="00FC3962" w:rsidRPr="00B0253A">
        <w:rPr>
          <w:rFonts w:ascii="Times New Roman" w:hAnsi="Times New Roman" w:cs="Times New Roman"/>
          <w:b/>
          <w:bCs/>
          <w:sz w:val="24"/>
          <w:szCs w:val="24"/>
        </w:rPr>
        <w:t>four G+1</w:t>
      </w:r>
      <w:r w:rsidR="00FC3962" w:rsidRPr="00B0253A">
        <w:rPr>
          <w:rFonts w:ascii="Times New Roman" w:hAnsi="Times New Roman" w:cs="Times New Roman"/>
          <w:sz w:val="24"/>
          <w:szCs w:val="24"/>
        </w:rPr>
        <w:t xml:space="preserve"> existing classrooms and three G+0 existing Lecture halls.</w:t>
      </w:r>
      <w:r w:rsidR="008F6C94">
        <w:rPr>
          <w:rFonts w:ascii="Times New Roman" w:hAnsi="Times New Roman" w:cs="Times New Roman"/>
          <w:sz w:val="24"/>
          <w:szCs w:val="24"/>
        </w:rPr>
        <w:t xml:space="preserve"> </w:t>
      </w:r>
      <w:r w:rsidR="007715B1" w:rsidRPr="00B0253A">
        <w:rPr>
          <w:rFonts w:ascii="Times New Roman" w:hAnsi="Times New Roman" w:cs="Times New Roman"/>
          <w:sz w:val="24"/>
          <w:szCs w:val="24"/>
        </w:rPr>
        <w:t>However,</w:t>
      </w:r>
      <w:r w:rsidR="00560543" w:rsidRPr="00B0253A">
        <w:rPr>
          <w:rFonts w:ascii="Times New Roman" w:hAnsi="Times New Roman" w:cs="Times New Roman"/>
          <w:sz w:val="24"/>
          <w:szCs w:val="24"/>
        </w:rPr>
        <w:t xml:space="preserve"> the variation order </w:t>
      </w:r>
      <w:r w:rsidR="00D74DF2" w:rsidRPr="00B0253A">
        <w:rPr>
          <w:rFonts w:ascii="Times New Roman" w:hAnsi="Times New Roman" w:cs="Times New Roman"/>
          <w:sz w:val="24"/>
          <w:szCs w:val="24"/>
        </w:rPr>
        <w:t xml:space="preserve">finally </w:t>
      </w:r>
      <w:r w:rsidR="00560543" w:rsidRPr="00B0253A">
        <w:rPr>
          <w:rFonts w:ascii="Times New Roman" w:hAnsi="Times New Roman" w:cs="Times New Roman"/>
          <w:sz w:val="24"/>
          <w:szCs w:val="24"/>
        </w:rPr>
        <w:t xml:space="preserve">approved by the PE </w:t>
      </w:r>
      <w:r w:rsidR="00D74DF2" w:rsidRPr="00B0253A">
        <w:rPr>
          <w:rFonts w:ascii="Times New Roman" w:hAnsi="Times New Roman" w:cs="Times New Roman"/>
          <w:sz w:val="24"/>
          <w:szCs w:val="24"/>
        </w:rPr>
        <w:t>for this work changed to</w:t>
      </w:r>
      <w:r w:rsidR="00560543" w:rsidRPr="00B0253A">
        <w:rPr>
          <w:rFonts w:ascii="Times New Roman" w:hAnsi="Times New Roman" w:cs="Times New Roman"/>
          <w:sz w:val="24"/>
          <w:szCs w:val="24"/>
        </w:rPr>
        <w:t xml:space="preserve"> maintenance work of </w:t>
      </w:r>
      <w:r w:rsidR="00560543" w:rsidRPr="00B0253A">
        <w:rPr>
          <w:rFonts w:ascii="Times New Roman" w:hAnsi="Times New Roman" w:cs="Times New Roman"/>
          <w:b/>
          <w:bCs/>
          <w:sz w:val="24"/>
          <w:szCs w:val="24"/>
        </w:rPr>
        <w:t>four G+1</w:t>
      </w:r>
      <w:r w:rsidR="00560543" w:rsidRPr="00B0253A">
        <w:rPr>
          <w:rFonts w:ascii="Times New Roman" w:hAnsi="Times New Roman" w:cs="Times New Roman"/>
          <w:sz w:val="24"/>
          <w:szCs w:val="24"/>
        </w:rPr>
        <w:t xml:space="preserve"> existing classrooms and </w:t>
      </w:r>
      <w:r w:rsidR="00560543" w:rsidRPr="00B0253A">
        <w:rPr>
          <w:rFonts w:ascii="Times New Roman" w:hAnsi="Times New Roman" w:cs="Times New Roman"/>
          <w:b/>
          <w:bCs/>
          <w:sz w:val="24"/>
          <w:szCs w:val="24"/>
        </w:rPr>
        <w:t>one G+3 classroom</w:t>
      </w:r>
      <w:r w:rsidR="00560543" w:rsidRPr="00B0253A">
        <w:rPr>
          <w:rFonts w:ascii="Times New Roman" w:hAnsi="Times New Roman" w:cs="Times New Roman"/>
          <w:sz w:val="24"/>
          <w:szCs w:val="24"/>
        </w:rPr>
        <w:t>.</w:t>
      </w:r>
    </w:p>
    <w:p w:rsidR="00560543" w:rsidRPr="00B0253A" w:rsidRDefault="00560543" w:rsidP="00560543">
      <w:pPr>
        <w:pStyle w:val="ListParagraph"/>
        <w:ind w:left="1440"/>
        <w:rPr>
          <w:rFonts w:ascii="Times New Roman" w:hAnsi="Times New Roman" w:cs="Times New Roman"/>
          <w:sz w:val="24"/>
          <w:szCs w:val="24"/>
        </w:rPr>
      </w:pPr>
    </w:p>
    <w:p w:rsidR="006120CD" w:rsidRDefault="00D74DF2" w:rsidP="006120CD">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Thus,</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accordingly</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the</w:t>
      </w:r>
      <w:r w:rsidR="008F6C94">
        <w:rPr>
          <w:rFonts w:ascii="Times New Roman" w:hAnsi="Times New Roman" w:cs="Times New Roman"/>
          <w:sz w:val="24"/>
          <w:szCs w:val="24"/>
        </w:rPr>
        <w:t xml:space="preserve"> </w:t>
      </w:r>
      <w:r w:rsidR="00560543" w:rsidRPr="00B0253A">
        <w:rPr>
          <w:rFonts w:ascii="Times New Roman" w:hAnsi="Times New Roman" w:cs="Times New Roman"/>
          <w:sz w:val="24"/>
          <w:szCs w:val="24"/>
        </w:rPr>
        <w:t xml:space="preserve">final scope of the contract changed into construction and completion of the </w:t>
      </w:r>
      <w:r w:rsidR="00560543" w:rsidRPr="00B0253A">
        <w:rPr>
          <w:rFonts w:ascii="Times New Roman" w:hAnsi="Times New Roman" w:cs="Times New Roman"/>
          <w:b/>
          <w:bCs/>
          <w:sz w:val="24"/>
          <w:szCs w:val="24"/>
        </w:rPr>
        <w:t>administrative building and</w:t>
      </w:r>
      <w:r w:rsidR="00560543" w:rsidRPr="00B0253A">
        <w:rPr>
          <w:rFonts w:ascii="Times New Roman" w:hAnsi="Times New Roman" w:cs="Times New Roman"/>
          <w:sz w:val="24"/>
          <w:szCs w:val="24"/>
        </w:rPr>
        <w:t xml:space="preserve"> maintenance work of </w:t>
      </w:r>
      <w:r w:rsidR="00560543" w:rsidRPr="00B0253A">
        <w:rPr>
          <w:rFonts w:ascii="Times New Roman" w:hAnsi="Times New Roman" w:cs="Times New Roman"/>
          <w:b/>
          <w:bCs/>
          <w:sz w:val="24"/>
          <w:szCs w:val="24"/>
        </w:rPr>
        <w:t>four G+1</w:t>
      </w:r>
      <w:r w:rsidR="00560543" w:rsidRPr="00B0253A">
        <w:rPr>
          <w:rFonts w:ascii="Times New Roman" w:hAnsi="Times New Roman" w:cs="Times New Roman"/>
          <w:sz w:val="24"/>
          <w:szCs w:val="24"/>
        </w:rPr>
        <w:t xml:space="preserve"> existing classrooms and </w:t>
      </w:r>
      <w:r w:rsidR="00D228C6" w:rsidRPr="00B0253A">
        <w:rPr>
          <w:rFonts w:ascii="Times New Roman" w:hAnsi="Times New Roman" w:cs="Times New Roman"/>
          <w:sz w:val="24"/>
          <w:szCs w:val="24"/>
        </w:rPr>
        <w:t xml:space="preserve">one </w:t>
      </w:r>
      <w:r w:rsidR="00D228C6" w:rsidRPr="00B0253A">
        <w:rPr>
          <w:rFonts w:ascii="Times New Roman" w:hAnsi="Times New Roman" w:cs="Times New Roman"/>
          <w:b/>
          <w:bCs/>
          <w:sz w:val="24"/>
          <w:szCs w:val="24"/>
        </w:rPr>
        <w:t>G+3 classroom</w:t>
      </w:r>
      <w:r w:rsidR="00D228C6" w:rsidRPr="00B0253A">
        <w:rPr>
          <w:rFonts w:ascii="Times New Roman" w:hAnsi="Times New Roman" w:cs="Times New Roman"/>
          <w:sz w:val="24"/>
          <w:szCs w:val="24"/>
        </w:rPr>
        <w:t>.</w:t>
      </w:r>
    </w:p>
    <w:p w:rsidR="000E2C04" w:rsidRPr="00B0253A" w:rsidRDefault="000E2C04" w:rsidP="006120CD">
      <w:pPr>
        <w:pStyle w:val="ListParagraph"/>
        <w:ind w:left="360"/>
        <w:jc w:val="both"/>
        <w:rPr>
          <w:rFonts w:ascii="Times New Roman" w:hAnsi="Times New Roman" w:cs="Times New Roman"/>
          <w:sz w:val="24"/>
          <w:szCs w:val="24"/>
        </w:rPr>
      </w:pPr>
    </w:p>
    <w:p w:rsidR="00B2187B" w:rsidRPr="00B0253A" w:rsidRDefault="003156FB"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As indicated earlier </w:t>
      </w:r>
      <w:r w:rsidR="00B2187B" w:rsidRPr="00B0253A">
        <w:rPr>
          <w:rFonts w:ascii="Times New Roman" w:hAnsi="Times New Roman" w:cs="Times New Roman"/>
          <w:sz w:val="24"/>
          <w:szCs w:val="24"/>
        </w:rPr>
        <w:t xml:space="preserve">The PE had </w:t>
      </w:r>
      <w:r w:rsidR="00E3311C">
        <w:rPr>
          <w:rFonts w:ascii="Times New Roman" w:hAnsi="Times New Roman" w:cs="Times New Roman"/>
          <w:sz w:val="24"/>
          <w:szCs w:val="24"/>
        </w:rPr>
        <w:t>tried to justify</w:t>
      </w:r>
      <w:r w:rsidR="00B2187B" w:rsidRPr="00B0253A">
        <w:rPr>
          <w:rFonts w:ascii="Times New Roman" w:hAnsi="Times New Roman" w:cs="Times New Roman"/>
          <w:sz w:val="24"/>
          <w:szCs w:val="24"/>
        </w:rPr>
        <w:t xml:space="preserve"> the reason to give this variation at the time by indicating the urgency to maintain classrooms and lecture halls before the starting of the next academic year, as there was a short time before the beginning of the next season to float tender following the normal procurement procedure. </w:t>
      </w:r>
    </w:p>
    <w:p w:rsidR="00B2187B" w:rsidRPr="00B0253A" w:rsidRDefault="00B2187B" w:rsidP="00B2187B">
      <w:pPr>
        <w:pStyle w:val="ListParagraph"/>
        <w:ind w:left="1800"/>
        <w:rPr>
          <w:rFonts w:ascii="Times New Roman" w:hAnsi="Times New Roman" w:cs="Times New Roman"/>
          <w:sz w:val="24"/>
          <w:szCs w:val="24"/>
        </w:rPr>
      </w:pPr>
    </w:p>
    <w:p w:rsidR="00B2187B" w:rsidRDefault="00B2187B" w:rsidP="00B36147">
      <w:pPr>
        <w:pStyle w:val="ListParagraph"/>
        <w:ind w:left="360"/>
        <w:jc w:val="both"/>
        <w:rPr>
          <w:rFonts w:ascii="Times New Roman" w:hAnsi="Times New Roman" w:cs="Times New Roman"/>
          <w:sz w:val="24"/>
          <w:szCs w:val="24"/>
        </w:rPr>
      </w:pPr>
      <w:r w:rsidRPr="00B0253A">
        <w:rPr>
          <w:rFonts w:ascii="Times New Roman" w:hAnsi="Times New Roman" w:cs="Times New Roman"/>
          <w:sz w:val="24"/>
          <w:szCs w:val="24"/>
        </w:rPr>
        <w:t xml:space="preserve">Even though the concern and urgency of the PE is understandable considering the need to provide the university community with classrooms and lecture halls when the next academic year begins and </w:t>
      </w:r>
      <w:r w:rsidRPr="00B0253A">
        <w:rPr>
          <w:rFonts w:ascii="Times New Roman" w:hAnsi="Times New Roman" w:cs="Times New Roman"/>
          <w:sz w:val="24"/>
          <w:szCs w:val="24"/>
        </w:rPr>
        <w:lastRenderedPageBreak/>
        <w:t>the extent and number of projects being executed in the university, such kind of variations could have been avoided by following the Preparation</w:t>
      </w:r>
      <w:r w:rsidR="008F6C94">
        <w:rPr>
          <w:rFonts w:ascii="Times New Roman" w:hAnsi="Times New Roman" w:cs="Times New Roman"/>
          <w:sz w:val="24"/>
          <w:szCs w:val="24"/>
        </w:rPr>
        <w:t xml:space="preserve"> </w:t>
      </w:r>
      <w:r w:rsidRPr="00B0253A">
        <w:rPr>
          <w:rFonts w:ascii="Times New Roman" w:hAnsi="Times New Roman" w:cs="Times New Roman"/>
          <w:sz w:val="24"/>
          <w:szCs w:val="24"/>
        </w:rPr>
        <w:t xml:space="preserve">of procurement plan. </w:t>
      </w:r>
    </w:p>
    <w:p w:rsidR="006120CD" w:rsidRPr="00B0253A" w:rsidRDefault="006120CD" w:rsidP="00B36147">
      <w:pPr>
        <w:pStyle w:val="ListParagraph"/>
        <w:ind w:left="360"/>
        <w:jc w:val="both"/>
        <w:rPr>
          <w:rFonts w:ascii="Times New Roman" w:hAnsi="Times New Roman" w:cs="Times New Roman"/>
          <w:sz w:val="24"/>
          <w:szCs w:val="24"/>
        </w:rPr>
      </w:pPr>
    </w:p>
    <w:p w:rsidR="00D228C6" w:rsidRPr="00B0253A" w:rsidRDefault="00921C9E" w:rsidP="00921C9E">
      <w:pPr>
        <w:pStyle w:val="ListParagraph"/>
        <w:ind w:left="1440"/>
        <w:rPr>
          <w:rFonts w:ascii="Times New Roman" w:hAnsi="Times New Roman" w:cs="Times New Roman"/>
          <w:sz w:val="24"/>
          <w:szCs w:val="24"/>
        </w:rPr>
      </w:pPr>
      <w:r w:rsidRPr="00B0253A">
        <w:rPr>
          <w:rFonts w:ascii="Times New Roman" w:hAnsi="Times New Roman" w:cs="Times New Roman"/>
          <w:sz w:val="24"/>
          <w:szCs w:val="24"/>
        </w:rPr>
        <w:t>Nevertheless, what</w:t>
      </w:r>
      <w:r w:rsidR="00D228C6" w:rsidRPr="00B0253A">
        <w:rPr>
          <w:rFonts w:ascii="Times New Roman" w:hAnsi="Times New Roman" w:cs="Times New Roman"/>
          <w:sz w:val="24"/>
          <w:szCs w:val="24"/>
        </w:rPr>
        <w:t xml:space="preserve"> the AP could not understand is why and how the PE’s order to maintain </w:t>
      </w:r>
      <w:r w:rsidR="00D228C6" w:rsidRPr="00B0253A">
        <w:rPr>
          <w:rFonts w:ascii="Times New Roman" w:hAnsi="Times New Roman" w:cs="Times New Roman"/>
          <w:b/>
          <w:bCs/>
          <w:sz w:val="24"/>
          <w:szCs w:val="24"/>
        </w:rPr>
        <w:t>four G+1</w:t>
      </w:r>
      <w:r w:rsidR="00D228C6" w:rsidRPr="00B0253A">
        <w:rPr>
          <w:rFonts w:ascii="Times New Roman" w:hAnsi="Times New Roman" w:cs="Times New Roman"/>
          <w:sz w:val="24"/>
          <w:szCs w:val="24"/>
        </w:rPr>
        <w:t xml:space="preserve"> existing classrooms and three G+0 is changed to maintenance of </w:t>
      </w:r>
      <w:r w:rsidR="00D228C6" w:rsidRPr="00B0253A">
        <w:rPr>
          <w:rFonts w:ascii="Times New Roman" w:hAnsi="Times New Roman" w:cs="Times New Roman"/>
          <w:b/>
          <w:bCs/>
          <w:sz w:val="24"/>
          <w:szCs w:val="24"/>
        </w:rPr>
        <w:t>four G+1</w:t>
      </w:r>
      <w:r w:rsidR="00D228C6" w:rsidRPr="00B0253A">
        <w:rPr>
          <w:rFonts w:ascii="Times New Roman" w:hAnsi="Times New Roman" w:cs="Times New Roman"/>
          <w:sz w:val="24"/>
          <w:szCs w:val="24"/>
        </w:rPr>
        <w:t xml:space="preserve"> existing classrooms and </w:t>
      </w:r>
      <w:r w:rsidR="00D228C6" w:rsidRPr="00B0253A">
        <w:rPr>
          <w:rFonts w:ascii="Times New Roman" w:hAnsi="Times New Roman" w:cs="Times New Roman"/>
          <w:b/>
          <w:bCs/>
          <w:sz w:val="24"/>
          <w:szCs w:val="24"/>
        </w:rPr>
        <w:t>one G+3 classroom</w:t>
      </w:r>
      <w:r w:rsidR="00D228C6" w:rsidRPr="00B0253A">
        <w:rPr>
          <w:rFonts w:ascii="Times New Roman" w:hAnsi="Times New Roman" w:cs="Times New Roman"/>
          <w:sz w:val="24"/>
          <w:szCs w:val="24"/>
        </w:rPr>
        <w:t xml:space="preserve">. </w:t>
      </w:r>
    </w:p>
    <w:p w:rsidR="00440CC0" w:rsidRDefault="00440CC0" w:rsidP="00921C9E">
      <w:pPr>
        <w:pStyle w:val="ListParagraph"/>
        <w:ind w:left="1440"/>
        <w:rPr>
          <w:rFonts w:ascii="Times New Roman" w:hAnsi="Times New Roman" w:cs="Times New Roman"/>
          <w:sz w:val="24"/>
          <w:szCs w:val="24"/>
        </w:rPr>
      </w:pPr>
    </w:p>
    <w:p w:rsidR="00B2187B" w:rsidRPr="00B0253A" w:rsidRDefault="00440CC0" w:rsidP="00A918F1">
      <w:pPr>
        <w:pStyle w:val="NoSpacing"/>
        <w:numPr>
          <w:ilvl w:val="0"/>
          <w:numId w:val="19"/>
        </w:numPr>
        <w:outlineLvl w:val="0"/>
        <w:rPr>
          <w:rFonts w:ascii="Times New Roman" w:hAnsi="Times New Roman" w:cs="Times New Roman"/>
          <w:sz w:val="24"/>
          <w:szCs w:val="24"/>
        </w:rPr>
      </w:pPr>
      <w:bookmarkStart w:id="93" w:name="_Toc528747188"/>
      <w:r w:rsidRPr="00B0253A">
        <w:rPr>
          <w:rFonts w:ascii="Times New Roman" w:hAnsi="Times New Roman" w:cs="Times New Roman"/>
          <w:sz w:val="24"/>
          <w:szCs w:val="24"/>
        </w:rPr>
        <w:t>CONDITIONS OF SAFETY PROVISIONS</w:t>
      </w:r>
      <w:bookmarkEnd w:id="93"/>
    </w:p>
    <w:p w:rsidR="00610167" w:rsidRPr="00B0253A" w:rsidRDefault="00610167" w:rsidP="00610167">
      <w:pPr>
        <w:pStyle w:val="NoSpacing"/>
        <w:ind w:left="360"/>
        <w:outlineLvl w:val="0"/>
        <w:rPr>
          <w:rFonts w:ascii="Times New Roman" w:hAnsi="Times New Roman" w:cs="Times New Roman"/>
          <w:sz w:val="24"/>
          <w:szCs w:val="24"/>
        </w:rPr>
      </w:pPr>
    </w:p>
    <w:p w:rsidR="00744F8C" w:rsidRPr="00B0253A" w:rsidRDefault="00440CC0" w:rsidP="008778DE">
      <w:pPr>
        <w:jc w:val="both"/>
        <w:rPr>
          <w:rFonts w:ascii="Times New Roman" w:hAnsi="Times New Roman" w:cs="Times New Roman"/>
          <w:sz w:val="24"/>
          <w:szCs w:val="24"/>
        </w:rPr>
      </w:pPr>
      <w:r w:rsidRPr="00B0253A">
        <w:rPr>
          <w:rFonts w:ascii="Times New Roman" w:hAnsi="Times New Roman" w:cs="Times New Roman"/>
          <w:sz w:val="24"/>
          <w:szCs w:val="24"/>
        </w:rPr>
        <w:t xml:space="preserve">The AP believes that </w:t>
      </w:r>
      <w:r w:rsidR="00744F8C" w:rsidRPr="00B0253A">
        <w:rPr>
          <w:rFonts w:ascii="Times New Roman" w:hAnsi="Times New Roman" w:cs="Times New Roman"/>
          <w:sz w:val="24"/>
          <w:szCs w:val="24"/>
        </w:rPr>
        <w:t>it</w:t>
      </w:r>
      <w:r w:rsidRPr="00B0253A">
        <w:rPr>
          <w:rFonts w:ascii="Times New Roman" w:hAnsi="Times New Roman" w:cs="Times New Roman"/>
          <w:sz w:val="24"/>
          <w:szCs w:val="24"/>
        </w:rPr>
        <w:t xml:space="preserve"> would be </w:t>
      </w:r>
      <w:r w:rsidR="00E03A0D" w:rsidRPr="00B0253A">
        <w:rPr>
          <w:rFonts w:ascii="Times New Roman" w:hAnsi="Times New Roman" w:cs="Times New Roman"/>
          <w:sz w:val="24"/>
          <w:szCs w:val="24"/>
        </w:rPr>
        <w:t>better</w:t>
      </w:r>
      <w:r w:rsidRPr="00B0253A">
        <w:rPr>
          <w:rFonts w:ascii="Times New Roman" w:hAnsi="Times New Roman" w:cs="Times New Roman"/>
          <w:sz w:val="24"/>
          <w:szCs w:val="24"/>
        </w:rPr>
        <w:t xml:space="preserve"> if there can be some safety measure taken in around the project site So that people can be protected from unexpected </w:t>
      </w:r>
      <w:r w:rsidR="00744F8C" w:rsidRPr="00B0253A">
        <w:rPr>
          <w:rFonts w:ascii="Times New Roman" w:hAnsi="Times New Roman" w:cs="Times New Roman"/>
          <w:sz w:val="24"/>
          <w:szCs w:val="24"/>
        </w:rPr>
        <w:t>fatalities.</w:t>
      </w:r>
    </w:p>
    <w:p w:rsidR="00744F8C" w:rsidRPr="00B0253A" w:rsidRDefault="00744F8C" w:rsidP="008778DE">
      <w:pPr>
        <w:jc w:val="both"/>
        <w:rPr>
          <w:rFonts w:ascii="Times New Roman" w:hAnsi="Times New Roman" w:cs="Times New Roman"/>
          <w:sz w:val="24"/>
          <w:szCs w:val="24"/>
        </w:rPr>
      </w:pPr>
      <w:r w:rsidRPr="00B0253A">
        <w:rPr>
          <w:rFonts w:ascii="Times New Roman" w:hAnsi="Times New Roman" w:cs="Times New Roman"/>
          <w:sz w:val="24"/>
          <w:szCs w:val="24"/>
        </w:rPr>
        <w:t xml:space="preserve">The </w:t>
      </w:r>
      <w:r w:rsidR="00541BA6" w:rsidRPr="00B0253A">
        <w:rPr>
          <w:rFonts w:ascii="Times New Roman" w:hAnsi="Times New Roman" w:cs="Times New Roman"/>
          <w:sz w:val="24"/>
          <w:szCs w:val="24"/>
        </w:rPr>
        <w:t>fatal four cause the most common fatalities</w:t>
      </w:r>
      <w:r w:rsidRPr="00B0253A">
        <w:rPr>
          <w:rFonts w:ascii="Times New Roman" w:hAnsi="Times New Roman" w:cs="Times New Roman"/>
          <w:sz w:val="24"/>
          <w:szCs w:val="24"/>
        </w:rPr>
        <w:t xml:space="preserve">: falls, being struck by an object, electrocutions, and being caught in between two objects. </w:t>
      </w:r>
      <w:r w:rsidR="008F6C94" w:rsidRPr="00B0253A">
        <w:rPr>
          <w:rFonts w:ascii="Times New Roman" w:hAnsi="Times New Roman" w:cs="Times New Roman"/>
          <w:sz w:val="24"/>
          <w:szCs w:val="24"/>
        </w:rPr>
        <w:t>Therefore,</w:t>
      </w:r>
      <w:r w:rsidRPr="00B0253A">
        <w:rPr>
          <w:rFonts w:ascii="Times New Roman" w:hAnsi="Times New Roman" w:cs="Times New Roman"/>
          <w:sz w:val="24"/>
          <w:szCs w:val="24"/>
        </w:rPr>
        <w:t xml:space="preserve"> it would be good if some steps be taken as the site is situated were many people move around it.</w:t>
      </w:r>
      <w:r w:rsidR="00E03A0D" w:rsidRPr="00B0253A">
        <w:rPr>
          <w:rFonts w:ascii="Times New Roman" w:hAnsi="Times New Roman" w:cs="Times New Roman"/>
          <w:sz w:val="24"/>
          <w:szCs w:val="24"/>
        </w:rPr>
        <w:t xml:space="preserve"> One major incident involving the students living in the campus or any other person who </w:t>
      </w:r>
      <w:r w:rsidR="00BB12C2" w:rsidRPr="00B0253A">
        <w:rPr>
          <w:rFonts w:ascii="Times New Roman" w:hAnsi="Times New Roman" w:cs="Times New Roman"/>
          <w:sz w:val="24"/>
          <w:szCs w:val="24"/>
        </w:rPr>
        <w:t>interred</w:t>
      </w:r>
      <w:r w:rsidR="00E03A0D" w:rsidRPr="00B0253A">
        <w:rPr>
          <w:rFonts w:ascii="Times New Roman" w:hAnsi="Times New Roman" w:cs="Times New Roman"/>
          <w:sz w:val="24"/>
          <w:szCs w:val="24"/>
        </w:rPr>
        <w:t xml:space="preserve"> the site may cause a major problem.   </w:t>
      </w:r>
    </w:p>
    <w:p w:rsidR="00744F8C" w:rsidRPr="00B0253A" w:rsidRDefault="00541BA6" w:rsidP="008778DE">
      <w:p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Therefore,</w:t>
      </w:r>
      <w:r w:rsidR="00BB12C2" w:rsidRPr="00B0253A">
        <w:rPr>
          <w:rFonts w:ascii="Times New Roman" w:hAnsi="Times New Roman" w:cs="Times New Roman"/>
          <w:sz w:val="24"/>
          <w:szCs w:val="24"/>
        </w:rPr>
        <w:t xml:space="preserve"> one</w:t>
      </w:r>
      <w:r w:rsidR="00744F8C" w:rsidRPr="00B0253A">
        <w:rPr>
          <w:rFonts w:ascii="Times New Roman" w:hAnsi="Times New Roman" w:cs="Times New Roman"/>
          <w:sz w:val="24"/>
          <w:szCs w:val="24"/>
        </w:rPr>
        <w:t xml:space="preserve"> of the major steps should </w:t>
      </w:r>
      <w:r w:rsidR="00E03A0D" w:rsidRPr="00B0253A">
        <w:rPr>
          <w:rFonts w:ascii="Times New Roman" w:hAnsi="Times New Roman" w:cs="Times New Roman"/>
          <w:sz w:val="24"/>
          <w:szCs w:val="24"/>
        </w:rPr>
        <w:t>be</w:t>
      </w:r>
      <w:r w:rsidR="008F6C94">
        <w:rPr>
          <w:rFonts w:ascii="Times New Roman" w:hAnsi="Times New Roman" w:cs="Times New Roman"/>
          <w:sz w:val="24"/>
          <w:szCs w:val="24"/>
        </w:rPr>
        <w:t xml:space="preserve"> </w:t>
      </w:r>
      <w:r w:rsidR="00E03A0D" w:rsidRPr="00B0253A">
        <w:rPr>
          <w:rFonts w:ascii="Times New Roman" w:hAnsi="Times New Roman" w:cs="Times New Roman"/>
          <w:sz w:val="24"/>
          <w:szCs w:val="24"/>
        </w:rPr>
        <w:t>d</w:t>
      </w:r>
      <w:r w:rsidR="00744F8C" w:rsidRPr="00B0253A">
        <w:rPr>
          <w:rFonts w:ascii="Times New Roman" w:hAnsi="Times New Roman" w:cs="Times New Roman"/>
          <w:sz w:val="24"/>
          <w:szCs w:val="24"/>
        </w:rPr>
        <w:t xml:space="preserve">elineation and fencing of the external border of the site and clearly marking it in order to keep </w:t>
      </w:r>
      <w:r w:rsidR="00E3311C" w:rsidRPr="00B0253A">
        <w:rPr>
          <w:rFonts w:ascii="Times New Roman" w:hAnsi="Times New Roman" w:cs="Times New Roman"/>
          <w:sz w:val="24"/>
          <w:szCs w:val="24"/>
        </w:rPr>
        <w:t>away-unauthorized</w:t>
      </w:r>
      <w:r w:rsidR="00744F8C" w:rsidRPr="00B0253A">
        <w:rPr>
          <w:rFonts w:ascii="Times New Roman" w:hAnsi="Times New Roman" w:cs="Times New Roman"/>
          <w:sz w:val="24"/>
          <w:szCs w:val="24"/>
        </w:rPr>
        <w:t xml:space="preserve"> persons and to protect the public from site hazards. The others </w:t>
      </w:r>
      <w:r w:rsidR="00E3311C" w:rsidRPr="00B0253A">
        <w:rPr>
          <w:rFonts w:ascii="Times New Roman" w:hAnsi="Times New Roman" w:cs="Times New Roman"/>
          <w:sz w:val="24"/>
          <w:szCs w:val="24"/>
        </w:rPr>
        <w:t>are</w:t>
      </w:r>
      <w:r w:rsidR="00E3311C">
        <w:rPr>
          <w:rFonts w:ascii="Times New Roman" w:hAnsi="Times New Roman" w:cs="Times New Roman"/>
          <w:sz w:val="24"/>
          <w:szCs w:val="24"/>
        </w:rPr>
        <w:t xml:space="preserve"> as follows:</w:t>
      </w:r>
      <w:r w:rsidR="00744F8C" w:rsidRPr="00B0253A">
        <w:rPr>
          <w:rFonts w:ascii="Times New Roman" w:hAnsi="Times New Roman" w:cs="Times New Roman"/>
          <w:sz w:val="24"/>
          <w:szCs w:val="24"/>
        </w:rPr>
        <w:t>-</w:t>
      </w:r>
    </w:p>
    <w:p w:rsidR="00744F8C" w:rsidRPr="00B0253A" w:rsidRDefault="00744F8C" w:rsidP="008778DE">
      <w:pPr>
        <w:autoSpaceDE w:val="0"/>
        <w:autoSpaceDN w:val="0"/>
        <w:adjustRightInd w:val="0"/>
        <w:spacing w:after="0" w:line="240" w:lineRule="auto"/>
        <w:jc w:val="both"/>
        <w:rPr>
          <w:rFonts w:ascii="Times New Roman" w:hAnsi="Times New Roman" w:cs="Times New Roman"/>
          <w:sz w:val="24"/>
          <w:szCs w:val="24"/>
        </w:rPr>
      </w:pPr>
    </w:p>
    <w:p w:rsidR="00744F8C" w:rsidRPr="00B0253A" w:rsidRDefault="00744F8C" w:rsidP="008778D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Safe means of access to and egress from all workplaces.</w:t>
      </w:r>
    </w:p>
    <w:p w:rsidR="00744F8C" w:rsidRPr="00B0253A" w:rsidRDefault="00744F8C" w:rsidP="008778D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Signs and signals that convey the required cautionary messages.</w:t>
      </w:r>
    </w:p>
    <w:p w:rsidR="00744F8C" w:rsidRPr="00B0253A" w:rsidRDefault="00744F8C" w:rsidP="008778D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The building should be covered so that dust and other material will not spread in to the surrounding.</w:t>
      </w:r>
    </w:p>
    <w:p w:rsidR="00E03A0D" w:rsidRPr="00B0253A" w:rsidRDefault="00E03A0D" w:rsidP="008778D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Use of Personal Protective Clothing and Protective Equipment, Protective Clothing</w:t>
      </w:r>
    </w:p>
    <w:p w:rsidR="00744F8C" w:rsidRPr="00B0253A" w:rsidRDefault="00E03A0D" w:rsidP="008778D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B0253A">
        <w:rPr>
          <w:rFonts w:ascii="Times New Roman" w:hAnsi="Times New Roman" w:cs="Times New Roman"/>
          <w:sz w:val="24"/>
          <w:szCs w:val="24"/>
        </w:rPr>
        <w:t>Persons working at elevated workplaces and other work places more than 2 meters in height should be protected by means of safety belts or other equivalent protection devices;</w:t>
      </w:r>
    </w:p>
    <w:p w:rsidR="00440CC0" w:rsidRDefault="00440CC0" w:rsidP="00440CC0">
      <w:pPr>
        <w:pStyle w:val="ListParagraph"/>
        <w:ind w:left="1728"/>
        <w:rPr>
          <w:rFonts w:ascii="Times New Roman" w:hAnsi="Times New Roman" w:cs="Times New Roman"/>
          <w:sz w:val="24"/>
          <w:szCs w:val="24"/>
        </w:rPr>
      </w:pPr>
    </w:p>
    <w:p w:rsidR="00E30363" w:rsidRPr="00B0253A" w:rsidRDefault="00E30363" w:rsidP="00A918F1">
      <w:pPr>
        <w:pStyle w:val="NoSpacing"/>
        <w:numPr>
          <w:ilvl w:val="0"/>
          <w:numId w:val="19"/>
        </w:numPr>
        <w:outlineLvl w:val="0"/>
        <w:rPr>
          <w:rFonts w:ascii="Times New Roman" w:hAnsi="Times New Roman" w:cs="Times New Roman"/>
          <w:sz w:val="24"/>
          <w:szCs w:val="24"/>
        </w:rPr>
      </w:pPr>
      <w:bookmarkStart w:id="94" w:name="_Toc528747189"/>
      <w:r w:rsidRPr="00B0253A">
        <w:rPr>
          <w:rFonts w:ascii="Times New Roman" w:hAnsi="Times New Roman" w:cs="Times New Roman"/>
          <w:sz w:val="24"/>
          <w:szCs w:val="24"/>
        </w:rPr>
        <w:t>CONCLUSION AND RECOMMENDATION</w:t>
      </w:r>
      <w:bookmarkEnd w:id="94"/>
    </w:p>
    <w:p w:rsidR="0047021B" w:rsidRPr="00B0253A" w:rsidRDefault="0047021B" w:rsidP="0047021B">
      <w:pPr>
        <w:pStyle w:val="ListParagraph"/>
        <w:ind w:left="792"/>
        <w:rPr>
          <w:rFonts w:ascii="Times New Roman" w:hAnsi="Times New Roman" w:cs="Times New Roman"/>
          <w:sz w:val="24"/>
          <w:szCs w:val="24"/>
        </w:rPr>
      </w:pPr>
    </w:p>
    <w:p w:rsidR="00A90904" w:rsidRPr="00B0253A" w:rsidRDefault="00E30363" w:rsidP="00A918F1">
      <w:pPr>
        <w:pStyle w:val="NoSpacing"/>
        <w:numPr>
          <w:ilvl w:val="1"/>
          <w:numId w:val="19"/>
        </w:numPr>
        <w:outlineLvl w:val="0"/>
        <w:rPr>
          <w:rFonts w:ascii="Times New Roman" w:hAnsi="Times New Roman" w:cs="Times New Roman"/>
          <w:sz w:val="24"/>
          <w:szCs w:val="24"/>
        </w:rPr>
      </w:pPr>
      <w:bookmarkStart w:id="95" w:name="_Toc528747190"/>
      <w:r w:rsidRPr="00B0253A">
        <w:rPr>
          <w:rFonts w:ascii="Times New Roman" w:hAnsi="Times New Roman" w:cs="Times New Roman"/>
          <w:sz w:val="24"/>
          <w:szCs w:val="24"/>
        </w:rPr>
        <w:t>Conclusion</w:t>
      </w:r>
      <w:bookmarkEnd w:id="95"/>
    </w:p>
    <w:p w:rsidR="004504BC" w:rsidRPr="00B0253A" w:rsidRDefault="004504BC" w:rsidP="004504BC">
      <w:pPr>
        <w:pStyle w:val="ListParagraph"/>
        <w:ind w:left="792"/>
        <w:rPr>
          <w:rFonts w:ascii="Times New Roman" w:hAnsi="Times New Roman" w:cs="Times New Roman"/>
          <w:sz w:val="24"/>
          <w:szCs w:val="24"/>
        </w:rPr>
      </w:pPr>
    </w:p>
    <w:p w:rsidR="00983CFD" w:rsidRDefault="00A90904" w:rsidP="00CB6D23">
      <w:pPr>
        <w:pStyle w:val="ListParagraph"/>
        <w:rPr>
          <w:rFonts w:ascii="Times New Roman" w:hAnsi="Times New Roman" w:cs="Times New Roman"/>
          <w:sz w:val="24"/>
          <w:szCs w:val="24"/>
        </w:rPr>
      </w:pPr>
      <w:r w:rsidRPr="00B0253A">
        <w:rPr>
          <w:rFonts w:ascii="Times New Roman" w:hAnsi="Times New Roman" w:cs="Times New Roman"/>
          <w:sz w:val="24"/>
          <w:szCs w:val="24"/>
        </w:rPr>
        <w:t>Finding</w:t>
      </w:r>
      <w:r w:rsidR="00E30363" w:rsidRPr="00B0253A">
        <w:rPr>
          <w:rFonts w:ascii="Times New Roman" w:hAnsi="Times New Roman" w:cs="Times New Roman"/>
          <w:sz w:val="24"/>
          <w:szCs w:val="24"/>
        </w:rPr>
        <w:t>s</w:t>
      </w:r>
      <w:r w:rsidRPr="00B0253A">
        <w:rPr>
          <w:rFonts w:ascii="Times New Roman" w:hAnsi="Times New Roman" w:cs="Times New Roman"/>
          <w:sz w:val="24"/>
          <w:szCs w:val="24"/>
        </w:rPr>
        <w:t xml:space="preserve"> of the assurance process</w:t>
      </w:r>
    </w:p>
    <w:p w:rsidR="005D6FC2" w:rsidRDefault="005D6FC2" w:rsidP="00CB6D23">
      <w:pPr>
        <w:pStyle w:val="ListParagraph"/>
        <w:rPr>
          <w:rFonts w:ascii="Times New Roman" w:hAnsi="Times New Roman" w:cs="Times New Roman"/>
          <w:sz w:val="24"/>
          <w:szCs w:val="24"/>
        </w:rPr>
      </w:pPr>
    </w:p>
    <w:p w:rsidR="00E3311C" w:rsidRDefault="00E3311C" w:rsidP="00E3311C">
      <w:pPr>
        <w:pStyle w:val="ListParagraph"/>
        <w:numPr>
          <w:ilvl w:val="0"/>
          <w:numId w:val="14"/>
        </w:numPr>
        <w:rPr>
          <w:rFonts w:asciiTheme="majorBidi" w:hAnsiTheme="majorBidi" w:cstheme="majorBidi"/>
          <w:sz w:val="24"/>
          <w:szCs w:val="24"/>
        </w:rPr>
      </w:pPr>
      <w:r w:rsidRPr="00E3311C">
        <w:rPr>
          <w:rFonts w:asciiTheme="majorBidi" w:hAnsiTheme="majorBidi" w:cstheme="majorBidi"/>
          <w:sz w:val="24"/>
          <w:szCs w:val="24"/>
        </w:rPr>
        <w:t xml:space="preserve">According to the available documents, the PE, in spite of the proclamation for procurement, awarded the design service contract directly to a consultant without conducting open bidding procurement procedure. </w:t>
      </w:r>
    </w:p>
    <w:p w:rsidR="00E3311C" w:rsidRDefault="00E3311C" w:rsidP="00E3311C">
      <w:pPr>
        <w:pStyle w:val="ListParagraph"/>
        <w:ind w:left="1080"/>
        <w:rPr>
          <w:rFonts w:asciiTheme="majorBidi" w:hAnsiTheme="majorBidi" w:cstheme="majorBidi"/>
          <w:sz w:val="24"/>
          <w:szCs w:val="24"/>
        </w:rPr>
      </w:pPr>
    </w:p>
    <w:p w:rsidR="00E3311C" w:rsidRDefault="00E3311C" w:rsidP="00E3311C">
      <w:pPr>
        <w:pStyle w:val="ListParagraph"/>
        <w:numPr>
          <w:ilvl w:val="0"/>
          <w:numId w:val="14"/>
        </w:numPr>
        <w:rPr>
          <w:rFonts w:asciiTheme="majorBidi" w:hAnsiTheme="majorBidi" w:cstheme="majorBidi"/>
          <w:sz w:val="24"/>
          <w:szCs w:val="24"/>
        </w:rPr>
      </w:pPr>
      <w:r w:rsidRPr="00E3311C">
        <w:rPr>
          <w:rFonts w:asciiTheme="majorBidi" w:hAnsiTheme="majorBidi" w:cstheme="majorBidi"/>
          <w:sz w:val="24"/>
          <w:szCs w:val="24"/>
        </w:rPr>
        <w:lastRenderedPageBreak/>
        <w:t xml:space="preserve">According to the available documents, the PE, </w:t>
      </w:r>
      <w:r w:rsidRPr="004F2980">
        <w:rPr>
          <w:rFonts w:asciiTheme="majorBidi" w:hAnsiTheme="majorBidi" w:cstheme="majorBidi"/>
          <w:sz w:val="24"/>
          <w:szCs w:val="24"/>
        </w:rPr>
        <w:t xml:space="preserve">in spite of the proclamation for procurement, awarded the supervision and contract administration contract directly to a consultant without conducting open bidding procurement procedure. </w:t>
      </w:r>
    </w:p>
    <w:p w:rsidR="00E3311C" w:rsidRPr="00E3311C" w:rsidRDefault="00E3311C" w:rsidP="00E3311C">
      <w:pPr>
        <w:pStyle w:val="ListParagraph"/>
        <w:rPr>
          <w:rFonts w:asciiTheme="majorBidi" w:hAnsiTheme="majorBidi" w:cstheme="majorBidi"/>
          <w:sz w:val="24"/>
          <w:szCs w:val="24"/>
        </w:rPr>
      </w:pPr>
    </w:p>
    <w:p w:rsidR="00E3311C" w:rsidRDefault="00E3311C" w:rsidP="00E3311C">
      <w:pPr>
        <w:pStyle w:val="ListParagraph"/>
        <w:numPr>
          <w:ilvl w:val="0"/>
          <w:numId w:val="14"/>
        </w:numPr>
        <w:rPr>
          <w:rFonts w:asciiTheme="majorBidi" w:hAnsiTheme="majorBidi" w:cstheme="majorBidi"/>
          <w:sz w:val="24"/>
          <w:szCs w:val="24"/>
        </w:rPr>
      </w:pPr>
      <w:r w:rsidRPr="004F2980">
        <w:rPr>
          <w:rFonts w:asciiTheme="majorBidi" w:hAnsiTheme="majorBidi" w:cstheme="majorBidi"/>
          <w:sz w:val="24"/>
          <w:szCs w:val="24"/>
        </w:rPr>
        <w:t>The PE in spite of the proclamation for procurement is not maintaining</w:t>
      </w:r>
      <w:r w:rsidRPr="00E3311C">
        <w:rPr>
          <w:rFonts w:asciiTheme="majorBidi" w:hAnsiTheme="majorBidi" w:cstheme="majorBidi"/>
          <w:sz w:val="24"/>
          <w:szCs w:val="24"/>
        </w:rPr>
        <w:t xml:space="preserve"> </w:t>
      </w:r>
      <w:r w:rsidRPr="004F2980">
        <w:rPr>
          <w:rFonts w:asciiTheme="majorBidi" w:hAnsiTheme="majorBidi" w:cstheme="majorBidi"/>
          <w:sz w:val="24"/>
          <w:szCs w:val="24"/>
        </w:rPr>
        <w:t>records of procurements listed in article 23 of the proclamation and other pertinent documents.</w:t>
      </w:r>
    </w:p>
    <w:p w:rsidR="00E3311C" w:rsidRPr="00E3311C" w:rsidRDefault="00E3311C" w:rsidP="00E3311C">
      <w:pPr>
        <w:pStyle w:val="ListParagraph"/>
        <w:rPr>
          <w:rFonts w:asciiTheme="majorBidi" w:hAnsiTheme="majorBidi" w:cstheme="majorBidi"/>
          <w:sz w:val="24"/>
          <w:szCs w:val="24"/>
        </w:rPr>
      </w:pPr>
    </w:p>
    <w:p w:rsidR="00E3311C" w:rsidRDefault="00E3311C" w:rsidP="009A18A2">
      <w:pPr>
        <w:pStyle w:val="ListParagraph"/>
        <w:numPr>
          <w:ilvl w:val="0"/>
          <w:numId w:val="14"/>
        </w:numPr>
        <w:rPr>
          <w:rFonts w:asciiTheme="majorBidi" w:hAnsiTheme="majorBidi" w:cstheme="majorBidi"/>
          <w:sz w:val="24"/>
          <w:szCs w:val="24"/>
        </w:rPr>
      </w:pPr>
      <w:r w:rsidRPr="00E3311C">
        <w:rPr>
          <w:rFonts w:asciiTheme="majorBidi" w:hAnsiTheme="majorBidi" w:cstheme="majorBidi"/>
          <w:sz w:val="24"/>
          <w:szCs w:val="24"/>
        </w:rPr>
        <w:t xml:space="preserve">The PE </w:t>
      </w:r>
      <w:r w:rsidR="009A18A2">
        <w:rPr>
          <w:rFonts w:asciiTheme="majorBidi" w:hAnsiTheme="majorBidi" w:cstheme="majorBidi"/>
          <w:sz w:val="24"/>
          <w:szCs w:val="24"/>
        </w:rPr>
        <w:t xml:space="preserve">did not </w:t>
      </w:r>
      <w:r w:rsidR="00D80482">
        <w:rPr>
          <w:rFonts w:asciiTheme="majorBidi" w:hAnsiTheme="majorBidi" w:cstheme="majorBidi"/>
          <w:sz w:val="24"/>
          <w:szCs w:val="24"/>
        </w:rPr>
        <w:t xml:space="preserve">use </w:t>
      </w:r>
      <w:r w:rsidR="00D80482" w:rsidRPr="00E3311C">
        <w:rPr>
          <w:rFonts w:asciiTheme="majorBidi" w:hAnsiTheme="majorBidi" w:cstheme="majorBidi"/>
          <w:sz w:val="24"/>
          <w:szCs w:val="24"/>
        </w:rPr>
        <w:t>the</w:t>
      </w:r>
      <w:r w:rsidRPr="00E3311C">
        <w:rPr>
          <w:rFonts w:asciiTheme="majorBidi" w:hAnsiTheme="majorBidi" w:cstheme="majorBidi"/>
          <w:sz w:val="24"/>
          <w:szCs w:val="24"/>
        </w:rPr>
        <w:t xml:space="preserve"> </w:t>
      </w:r>
      <w:r w:rsidR="00EF0B78" w:rsidRPr="00E3311C">
        <w:rPr>
          <w:rFonts w:asciiTheme="majorBidi" w:hAnsiTheme="majorBidi" w:cstheme="majorBidi"/>
          <w:sz w:val="24"/>
          <w:szCs w:val="24"/>
        </w:rPr>
        <w:t>proper standard</w:t>
      </w:r>
      <w:r w:rsidR="0072011C" w:rsidRPr="00E3311C">
        <w:rPr>
          <w:rFonts w:asciiTheme="majorBidi" w:hAnsiTheme="majorBidi" w:cstheme="majorBidi"/>
          <w:sz w:val="24"/>
          <w:szCs w:val="24"/>
        </w:rPr>
        <w:t xml:space="preserve"> bidding document </w:t>
      </w:r>
      <w:r>
        <w:rPr>
          <w:rFonts w:asciiTheme="majorBidi" w:hAnsiTheme="majorBidi" w:cstheme="majorBidi"/>
          <w:sz w:val="24"/>
          <w:szCs w:val="24"/>
        </w:rPr>
        <w:t>(SDB) for procurement of works.</w:t>
      </w:r>
    </w:p>
    <w:p w:rsidR="00E3311C" w:rsidRPr="00E3311C" w:rsidRDefault="00E3311C" w:rsidP="00E3311C">
      <w:pPr>
        <w:pStyle w:val="ListParagraph"/>
        <w:rPr>
          <w:rFonts w:asciiTheme="majorBidi" w:hAnsiTheme="majorBidi" w:cstheme="majorBidi"/>
          <w:sz w:val="24"/>
          <w:szCs w:val="24"/>
        </w:rPr>
      </w:pPr>
    </w:p>
    <w:p w:rsidR="00E3311C" w:rsidRPr="00E3311C" w:rsidRDefault="00E3311C" w:rsidP="00E3311C">
      <w:pPr>
        <w:pStyle w:val="ListParagraph"/>
        <w:numPr>
          <w:ilvl w:val="0"/>
          <w:numId w:val="14"/>
        </w:numPr>
        <w:rPr>
          <w:rFonts w:asciiTheme="majorBidi" w:hAnsiTheme="majorBidi" w:cstheme="majorBidi"/>
          <w:sz w:val="24"/>
          <w:szCs w:val="24"/>
        </w:rPr>
      </w:pPr>
      <w:r w:rsidRPr="004F2980">
        <w:rPr>
          <w:rFonts w:asciiTheme="majorBidi" w:hAnsiTheme="majorBidi" w:cstheme="majorBidi"/>
          <w:sz w:val="24"/>
          <w:szCs w:val="24"/>
        </w:rPr>
        <w:t xml:space="preserve">According to the available </w:t>
      </w:r>
      <w:r w:rsidR="00EF0B78" w:rsidRPr="004F2980">
        <w:rPr>
          <w:rFonts w:asciiTheme="majorBidi" w:hAnsiTheme="majorBidi" w:cstheme="majorBidi"/>
          <w:sz w:val="24"/>
          <w:szCs w:val="24"/>
        </w:rPr>
        <w:t>documents,</w:t>
      </w:r>
      <w:r>
        <w:rPr>
          <w:rFonts w:asciiTheme="majorBidi" w:hAnsiTheme="majorBidi" w:cstheme="majorBidi"/>
          <w:sz w:val="24"/>
          <w:szCs w:val="24"/>
        </w:rPr>
        <w:t xml:space="preserve"> the</w:t>
      </w:r>
      <w:r w:rsidRPr="004F2980">
        <w:rPr>
          <w:rFonts w:asciiTheme="majorBidi" w:hAnsiTheme="majorBidi" w:cstheme="majorBidi"/>
          <w:sz w:val="24"/>
          <w:szCs w:val="24"/>
        </w:rPr>
        <w:t xml:space="preserve"> PE did not check if bidders are registered suppliers.</w:t>
      </w:r>
      <w:r w:rsidRPr="00E3311C">
        <w:rPr>
          <w:rFonts w:asciiTheme="majorBidi" w:hAnsiTheme="majorBidi" w:cstheme="majorBidi"/>
          <w:sz w:val="24"/>
          <w:szCs w:val="24"/>
        </w:rPr>
        <w:t xml:space="preserve"> </w:t>
      </w:r>
    </w:p>
    <w:p w:rsidR="00E3311C" w:rsidRPr="00E3311C" w:rsidRDefault="00E3311C" w:rsidP="00E3311C">
      <w:pPr>
        <w:pStyle w:val="ListParagraph"/>
        <w:ind w:left="1440"/>
        <w:rPr>
          <w:rFonts w:asciiTheme="majorBidi" w:hAnsiTheme="majorBidi" w:cstheme="majorBidi"/>
          <w:sz w:val="24"/>
          <w:szCs w:val="24"/>
        </w:rPr>
      </w:pPr>
      <w:r w:rsidRPr="00E3311C">
        <w:rPr>
          <w:rFonts w:asciiTheme="majorBidi" w:hAnsiTheme="majorBidi" w:cstheme="majorBidi"/>
          <w:sz w:val="24"/>
          <w:szCs w:val="24"/>
        </w:rPr>
        <w:t>The standard instruction To Bidders section 4.6 stipulates that “To participate in this public procurement process, being registered in the suppliers list is a prerequisite (mandatory for domestic Bidders only)”.</w:t>
      </w:r>
    </w:p>
    <w:p w:rsidR="00E3311C" w:rsidRPr="00E3311C" w:rsidRDefault="00E3311C" w:rsidP="00E3311C">
      <w:pPr>
        <w:pStyle w:val="ListParagraph"/>
        <w:rPr>
          <w:rFonts w:asciiTheme="majorBidi" w:hAnsiTheme="majorBidi" w:cstheme="majorBidi"/>
          <w:sz w:val="24"/>
          <w:szCs w:val="24"/>
        </w:rPr>
      </w:pPr>
    </w:p>
    <w:p w:rsidR="00CB6D23" w:rsidRDefault="00E3311C" w:rsidP="00D80482">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 xml:space="preserve">The PE </w:t>
      </w:r>
      <w:r w:rsidR="00D80482">
        <w:rPr>
          <w:rFonts w:asciiTheme="majorBidi" w:hAnsiTheme="majorBidi" w:cstheme="majorBidi"/>
          <w:sz w:val="24"/>
          <w:szCs w:val="24"/>
        </w:rPr>
        <w:t xml:space="preserve">did not </w:t>
      </w:r>
      <w:proofErr w:type="gramStart"/>
      <w:r w:rsidR="00D80482">
        <w:rPr>
          <w:rFonts w:asciiTheme="majorBidi" w:hAnsiTheme="majorBidi" w:cstheme="majorBidi"/>
          <w:sz w:val="24"/>
          <w:szCs w:val="24"/>
        </w:rPr>
        <w:t xml:space="preserve">use </w:t>
      </w:r>
      <w:r w:rsidR="00CB6D23" w:rsidRPr="00E3311C">
        <w:rPr>
          <w:rFonts w:asciiTheme="majorBidi" w:hAnsiTheme="majorBidi" w:cstheme="majorBidi"/>
          <w:sz w:val="24"/>
          <w:szCs w:val="24"/>
        </w:rPr>
        <w:t xml:space="preserve"> Bid</w:t>
      </w:r>
      <w:proofErr w:type="gramEnd"/>
      <w:r w:rsidR="00CB6D23" w:rsidRPr="00E3311C">
        <w:rPr>
          <w:rFonts w:asciiTheme="majorBidi" w:hAnsiTheme="majorBidi" w:cstheme="majorBidi"/>
          <w:sz w:val="24"/>
          <w:szCs w:val="24"/>
        </w:rPr>
        <w:t xml:space="preserve"> opening manual and other manuals i.e.  Manual for Minutes on the public opening of bids, that is available in the Public Procurement Manual, December 2011 during bid process. </w:t>
      </w:r>
    </w:p>
    <w:p w:rsidR="00E3311C" w:rsidRPr="00E3311C" w:rsidRDefault="00E3311C" w:rsidP="00E3311C">
      <w:pPr>
        <w:pStyle w:val="ListParagraph"/>
        <w:rPr>
          <w:rFonts w:asciiTheme="majorBidi" w:hAnsiTheme="majorBidi" w:cstheme="majorBidi"/>
          <w:sz w:val="24"/>
          <w:szCs w:val="24"/>
        </w:rPr>
      </w:pPr>
    </w:p>
    <w:p w:rsidR="00CB6D23" w:rsidRDefault="00CB6D23" w:rsidP="00E3311C">
      <w:pPr>
        <w:pStyle w:val="ListParagraph"/>
        <w:numPr>
          <w:ilvl w:val="0"/>
          <w:numId w:val="14"/>
        </w:numPr>
        <w:rPr>
          <w:rFonts w:asciiTheme="majorBidi" w:hAnsiTheme="majorBidi" w:cstheme="majorBidi"/>
          <w:sz w:val="24"/>
          <w:szCs w:val="24"/>
        </w:rPr>
      </w:pPr>
      <w:r w:rsidRPr="00E3311C">
        <w:rPr>
          <w:rFonts w:asciiTheme="majorBidi" w:hAnsiTheme="majorBidi" w:cstheme="majorBidi"/>
          <w:sz w:val="24"/>
          <w:szCs w:val="24"/>
        </w:rPr>
        <w:t>Long period of time (105 days from bid opening day) between the opening date and the award date of the contract to the successful bidder.</w:t>
      </w:r>
    </w:p>
    <w:p w:rsidR="00E3311C" w:rsidRPr="00E3311C" w:rsidRDefault="00E3311C" w:rsidP="00E3311C">
      <w:pPr>
        <w:pStyle w:val="ListParagraph"/>
        <w:rPr>
          <w:rFonts w:asciiTheme="majorBidi" w:hAnsiTheme="majorBidi" w:cstheme="majorBidi"/>
          <w:sz w:val="24"/>
          <w:szCs w:val="24"/>
        </w:rPr>
      </w:pPr>
    </w:p>
    <w:p w:rsidR="00CB6D23" w:rsidRDefault="00CB6D23" w:rsidP="00E3311C">
      <w:pPr>
        <w:pStyle w:val="ListParagraph"/>
        <w:numPr>
          <w:ilvl w:val="0"/>
          <w:numId w:val="14"/>
        </w:numPr>
        <w:rPr>
          <w:rFonts w:ascii="Times New Roman" w:hAnsi="Times New Roman" w:cs="Times New Roman"/>
          <w:sz w:val="24"/>
          <w:szCs w:val="24"/>
        </w:rPr>
      </w:pPr>
      <w:r w:rsidRPr="00E3311C">
        <w:rPr>
          <w:rFonts w:asciiTheme="majorBidi" w:hAnsiTheme="majorBidi" w:cstheme="majorBidi"/>
          <w:sz w:val="24"/>
          <w:szCs w:val="24"/>
        </w:rPr>
        <w:t>Lack of Proper and complete design work especially the building design with respect to the condi</w:t>
      </w:r>
      <w:r w:rsidRPr="00B0253A">
        <w:rPr>
          <w:rFonts w:ascii="Times New Roman" w:hAnsi="Times New Roman" w:cs="Times New Roman"/>
          <w:sz w:val="24"/>
          <w:szCs w:val="24"/>
        </w:rPr>
        <w:t xml:space="preserve">tion and topography of the site during the design stage created a variation order for additional retaining structure, which incurred the PE unexpected additional cost.   </w:t>
      </w:r>
    </w:p>
    <w:p w:rsidR="00D80482" w:rsidRPr="00D80482" w:rsidRDefault="00D80482" w:rsidP="00D80482">
      <w:pPr>
        <w:pStyle w:val="ListParagraph"/>
        <w:rPr>
          <w:rFonts w:ascii="Times New Roman" w:hAnsi="Times New Roman" w:cs="Times New Roman"/>
          <w:sz w:val="24"/>
          <w:szCs w:val="24"/>
        </w:rPr>
      </w:pPr>
    </w:p>
    <w:p w:rsidR="00D80482" w:rsidRPr="00B0253A" w:rsidRDefault="00D80482" w:rsidP="00D80482">
      <w:pPr>
        <w:pStyle w:val="ListParagraph"/>
        <w:ind w:left="1080"/>
        <w:rPr>
          <w:rFonts w:ascii="Times New Roman" w:hAnsi="Times New Roman" w:cs="Times New Roman"/>
          <w:sz w:val="24"/>
          <w:szCs w:val="24"/>
        </w:rPr>
      </w:pPr>
    </w:p>
    <w:p w:rsidR="00CB6D23" w:rsidRDefault="00CB6D23" w:rsidP="00E3311C">
      <w:pPr>
        <w:pStyle w:val="ListParagraph"/>
        <w:numPr>
          <w:ilvl w:val="0"/>
          <w:numId w:val="14"/>
        </w:numPr>
        <w:rPr>
          <w:rFonts w:asciiTheme="majorBidi" w:hAnsiTheme="majorBidi" w:cstheme="majorBidi"/>
          <w:sz w:val="24"/>
          <w:szCs w:val="24"/>
        </w:rPr>
      </w:pPr>
      <w:r w:rsidRPr="0067522C">
        <w:rPr>
          <w:rFonts w:asciiTheme="majorBidi" w:hAnsiTheme="majorBidi" w:cstheme="majorBidi"/>
          <w:sz w:val="24"/>
          <w:szCs w:val="24"/>
        </w:rPr>
        <w:t>Lack of Proper and complete design work and Site investigation or incorrect site investigation in determining the soil property of the site, has incurred the PE more cost</w:t>
      </w:r>
      <w:r w:rsidR="0067522C">
        <w:rPr>
          <w:rFonts w:asciiTheme="majorBidi" w:hAnsiTheme="majorBidi" w:cstheme="majorBidi"/>
          <w:sz w:val="24"/>
          <w:szCs w:val="24"/>
        </w:rPr>
        <w:t>.</w:t>
      </w:r>
    </w:p>
    <w:p w:rsidR="0067522C" w:rsidRPr="0067522C" w:rsidRDefault="0067522C" w:rsidP="0067522C">
      <w:pPr>
        <w:pStyle w:val="ListParagraph"/>
        <w:ind w:left="1080"/>
        <w:rPr>
          <w:rFonts w:asciiTheme="majorBidi" w:hAnsiTheme="majorBidi" w:cstheme="majorBidi"/>
          <w:sz w:val="24"/>
          <w:szCs w:val="24"/>
        </w:rPr>
      </w:pPr>
    </w:p>
    <w:p w:rsidR="0067522C" w:rsidRPr="0067522C" w:rsidRDefault="0067522C" w:rsidP="0067522C">
      <w:pPr>
        <w:pStyle w:val="ListParagraph"/>
        <w:numPr>
          <w:ilvl w:val="0"/>
          <w:numId w:val="14"/>
        </w:numPr>
        <w:rPr>
          <w:rFonts w:ascii="Times New Roman" w:hAnsi="Times New Roman" w:cs="Times New Roman"/>
          <w:sz w:val="24"/>
          <w:szCs w:val="24"/>
        </w:rPr>
      </w:pPr>
      <w:r w:rsidRPr="0067522C">
        <w:rPr>
          <w:rFonts w:asciiTheme="majorBidi" w:hAnsiTheme="majorBidi" w:cstheme="majorBidi"/>
          <w:sz w:val="24"/>
          <w:szCs w:val="24"/>
        </w:rPr>
        <w:t xml:space="preserve">The PE has changed the scope of the work contract by ordering the consultant to order the contractor to execute the </w:t>
      </w:r>
      <w:r w:rsidRPr="00F358D9">
        <w:rPr>
          <w:rFonts w:asciiTheme="majorBidi" w:hAnsiTheme="majorBidi" w:cstheme="majorBidi"/>
          <w:b/>
          <w:bCs/>
          <w:sz w:val="24"/>
          <w:szCs w:val="24"/>
        </w:rPr>
        <w:t>maintenance work</w:t>
      </w:r>
      <w:r w:rsidRPr="0067522C">
        <w:rPr>
          <w:rFonts w:asciiTheme="majorBidi" w:hAnsiTheme="majorBidi" w:cstheme="majorBidi"/>
          <w:sz w:val="24"/>
          <w:szCs w:val="24"/>
        </w:rPr>
        <w:t xml:space="preserve"> of</w:t>
      </w:r>
      <w:r w:rsidRPr="0067522C">
        <w:rPr>
          <w:rFonts w:asciiTheme="majorBidi" w:hAnsiTheme="majorBidi" w:cstheme="majorBidi"/>
          <w:b/>
          <w:bCs/>
          <w:sz w:val="24"/>
          <w:szCs w:val="24"/>
        </w:rPr>
        <w:t xml:space="preserve"> four G+1</w:t>
      </w:r>
      <w:r w:rsidRPr="0067522C">
        <w:rPr>
          <w:rFonts w:asciiTheme="majorBidi" w:hAnsiTheme="majorBidi" w:cstheme="majorBidi"/>
          <w:sz w:val="24"/>
          <w:szCs w:val="24"/>
        </w:rPr>
        <w:t xml:space="preserve"> existing classrooms and three G+0 existing Lecture halls, which are found in the university.</w:t>
      </w:r>
      <w:r w:rsidRPr="0067522C">
        <w:rPr>
          <w:rFonts w:asciiTheme="majorBidi" w:hAnsiTheme="majorBidi" w:cstheme="majorBidi"/>
          <w:color w:val="FF0000"/>
        </w:rPr>
        <w:t xml:space="preserve"> </w:t>
      </w:r>
    </w:p>
    <w:p w:rsidR="0067522C" w:rsidRPr="0067522C" w:rsidRDefault="0067522C" w:rsidP="0067522C">
      <w:pPr>
        <w:pStyle w:val="ListParagraph"/>
        <w:ind w:left="360"/>
        <w:jc w:val="both"/>
        <w:rPr>
          <w:rFonts w:ascii="Times New Roman" w:hAnsi="Times New Roman" w:cs="Times New Roman"/>
          <w:sz w:val="24"/>
          <w:szCs w:val="24"/>
        </w:rPr>
      </w:pPr>
    </w:p>
    <w:p w:rsidR="0067522C" w:rsidRDefault="0067522C" w:rsidP="0067522C">
      <w:pPr>
        <w:pStyle w:val="ListParagraph"/>
        <w:ind w:left="1080"/>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Furthermore even though in the beginning </w:t>
      </w:r>
      <w:r w:rsidRPr="00B0253A">
        <w:rPr>
          <w:rFonts w:ascii="Times New Roman" w:hAnsi="Times New Roman" w:cs="Times New Roman"/>
          <w:sz w:val="24"/>
          <w:szCs w:val="24"/>
        </w:rPr>
        <w:t xml:space="preserve">the buildings that were mentioned to be maintained were </w:t>
      </w:r>
      <w:r w:rsidRPr="00F358D9">
        <w:rPr>
          <w:rFonts w:ascii="Times New Roman" w:hAnsi="Times New Roman" w:cs="Times New Roman"/>
          <w:sz w:val="24"/>
          <w:szCs w:val="24"/>
        </w:rPr>
        <w:t>four G+1 existing classrooms and threeG+0 existing Lecture halls</w:t>
      </w:r>
      <w:r w:rsidRPr="00B0253A">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B0253A">
        <w:rPr>
          <w:rFonts w:ascii="Times New Roman" w:hAnsi="Times New Roman" w:cs="Times New Roman"/>
          <w:sz w:val="24"/>
          <w:szCs w:val="24"/>
        </w:rPr>
        <w:t>However, the final approved variation document shows the buildings that are to be maintained are four G+1 classrooms and one G+3 classroom.</w:t>
      </w:r>
      <w:r>
        <w:rPr>
          <w:rFonts w:ascii="Times New Roman" w:hAnsi="Times New Roman" w:cs="Times New Roman"/>
          <w:sz w:val="24"/>
          <w:szCs w:val="24"/>
        </w:rPr>
        <w:t xml:space="preserve"> </w:t>
      </w:r>
      <w:r w:rsidRPr="00B0253A">
        <w:rPr>
          <w:rFonts w:ascii="Times New Roman" w:hAnsi="Times New Roman" w:cs="Times New Roman"/>
          <w:sz w:val="24"/>
          <w:szCs w:val="24"/>
        </w:rPr>
        <w:t>The AP could not find any document that shows what caused the change of the three G+0</w:t>
      </w:r>
      <w:r w:rsidRPr="00B0253A">
        <w:rPr>
          <w:rFonts w:ascii="Times New Roman" w:hAnsi="Times New Roman" w:cs="Times New Roman"/>
          <w:b/>
          <w:bCs/>
          <w:sz w:val="24"/>
          <w:szCs w:val="24"/>
        </w:rPr>
        <w:t xml:space="preserve"> existing Lecture halls </w:t>
      </w:r>
      <w:r w:rsidRPr="00B0253A">
        <w:rPr>
          <w:rFonts w:ascii="Times New Roman" w:hAnsi="Times New Roman" w:cs="Times New Roman"/>
          <w:sz w:val="24"/>
          <w:szCs w:val="24"/>
        </w:rPr>
        <w:t>to</w:t>
      </w:r>
      <w:r>
        <w:rPr>
          <w:rFonts w:ascii="Times New Roman" w:hAnsi="Times New Roman" w:cs="Times New Roman"/>
          <w:sz w:val="24"/>
          <w:szCs w:val="24"/>
        </w:rPr>
        <w:t xml:space="preserve"> </w:t>
      </w:r>
      <w:r w:rsidRPr="00B0253A">
        <w:rPr>
          <w:rFonts w:ascii="Times New Roman" w:hAnsi="Times New Roman" w:cs="Times New Roman"/>
          <w:b/>
          <w:bCs/>
          <w:sz w:val="24"/>
          <w:szCs w:val="24"/>
        </w:rPr>
        <w:t>one G+3classroom.</w:t>
      </w:r>
    </w:p>
    <w:p w:rsidR="0067522C" w:rsidRDefault="0067522C" w:rsidP="0067522C">
      <w:pPr>
        <w:pStyle w:val="ListParagraph"/>
        <w:ind w:left="1080"/>
        <w:jc w:val="both"/>
        <w:rPr>
          <w:rFonts w:ascii="Times New Roman" w:hAnsi="Times New Roman" w:cs="Times New Roman"/>
          <w:b/>
          <w:bCs/>
          <w:sz w:val="24"/>
          <w:szCs w:val="24"/>
        </w:rPr>
      </w:pPr>
    </w:p>
    <w:p w:rsidR="0067522C" w:rsidRPr="004F2980" w:rsidRDefault="0067522C" w:rsidP="0067522C">
      <w:pPr>
        <w:pStyle w:val="ListParagraph"/>
        <w:ind w:left="1080"/>
        <w:jc w:val="both"/>
        <w:rPr>
          <w:rFonts w:asciiTheme="majorBidi" w:hAnsiTheme="majorBidi" w:cstheme="majorBidi"/>
          <w:sz w:val="24"/>
          <w:szCs w:val="24"/>
        </w:rPr>
      </w:pPr>
      <w:r w:rsidRPr="004F2980">
        <w:rPr>
          <w:rFonts w:asciiTheme="majorBidi" w:hAnsiTheme="majorBidi" w:cstheme="majorBidi"/>
          <w:sz w:val="24"/>
          <w:szCs w:val="24"/>
        </w:rPr>
        <w:t>According to the Public Procurement Directive</w:t>
      </w:r>
    </w:p>
    <w:p w:rsidR="0067522C" w:rsidRPr="004F2980" w:rsidRDefault="0067522C" w:rsidP="0067522C">
      <w:pPr>
        <w:pStyle w:val="ListParagraph"/>
        <w:rPr>
          <w:rFonts w:asciiTheme="majorBidi" w:hAnsiTheme="majorBidi" w:cstheme="majorBidi"/>
          <w:sz w:val="24"/>
          <w:szCs w:val="24"/>
        </w:rPr>
      </w:pPr>
    </w:p>
    <w:p w:rsidR="0067522C" w:rsidRPr="004F2980" w:rsidRDefault="0067522C" w:rsidP="0067522C">
      <w:pPr>
        <w:pStyle w:val="ListParagraph"/>
        <w:ind w:left="1440"/>
        <w:rPr>
          <w:rFonts w:asciiTheme="majorBidi" w:hAnsiTheme="majorBidi" w:cstheme="majorBidi"/>
          <w:sz w:val="24"/>
          <w:szCs w:val="24"/>
        </w:rPr>
      </w:pPr>
      <w:r w:rsidRPr="004F2980">
        <w:rPr>
          <w:rFonts w:asciiTheme="majorBidi" w:hAnsiTheme="majorBidi" w:cstheme="majorBidi"/>
          <w:sz w:val="24"/>
          <w:szCs w:val="24"/>
        </w:rPr>
        <w:t xml:space="preserve">“Any Public Body and other entities accountable to such Public Body shall be required to prepare a procurement plan supported by action plan enabling them to execute in due time, the procurement necessary to implement their work program” </w:t>
      </w:r>
    </w:p>
    <w:p w:rsidR="0067522C" w:rsidRPr="004F2980" w:rsidRDefault="0067522C" w:rsidP="0067522C">
      <w:pPr>
        <w:pStyle w:val="ListParagraph"/>
        <w:ind w:left="1440"/>
        <w:rPr>
          <w:rFonts w:asciiTheme="majorBidi" w:hAnsiTheme="majorBidi" w:cstheme="majorBidi"/>
          <w:sz w:val="28"/>
          <w:szCs w:val="28"/>
        </w:rPr>
      </w:pPr>
      <w:proofErr w:type="gramStart"/>
      <w:r w:rsidRPr="004F2980">
        <w:rPr>
          <w:rFonts w:asciiTheme="majorBidi" w:hAnsiTheme="majorBidi" w:cstheme="majorBidi"/>
          <w:sz w:val="24"/>
          <w:szCs w:val="24"/>
        </w:rPr>
        <w:t>“To ensure economy and efficiency in the operation of the Public Body by discouraging piecemeal purchase.”</w:t>
      </w:r>
      <w:proofErr w:type="gramEnd"/>
    </w:p>
    <w:p w:rsidR="0067522C" w:rsidRDefault="0067522C" w:rsidP="0067522C">
      <w:pPr>
        <w:pStyle w:val="ListParagraph"/>
        <w:ind w:left="1080"/>
        <w:jc w:val="both"/>
        <w:rPr>
          <w:rFonts w:ascii="Times New Roman" w:hAnsi="Times New Roman" w:cs="Times New Roman"/>
          <w:b/>
          <w:bCs/>
          <w:sz w:val="24"/>
          <w:szCs w:val="24"/>
        </w:rPr>
      </w:pPr>
    </w:p>
    <w:p w:rsidR="00CB6D23" w:rsidRPr="00E3311C" w:rsidRDefault="00CB6D23" w:rsidP="00E3311C">
      <w:pPr>
        <w:pStyle w:val="ListParagraph"/>
        <w:ind w:left="1080"/>
        <w:rPr>
          <w:rFonts w:asciiTheme="majorBidi" w:hAnsiTheme="majorBidi" w:cstheme="majorBidi"/>
          <w:sz w:val="24"/>
          <w:szCs w:val="24"/>
        </w:rPr>
      </w:pPr>
    </w:p>
    <w:p w:rsidR="00CB6D23" w:rsidRPr="00EC1851" w:rsidRDefault="00E3311C" w:rsidP="00EC1851">
      <w:pPr>
        <w:pStyle w:val="ListParagraph"/>
        <w:numPr>
          <w:ilvl w:val="2"/>
          <w:numId w:val="23"/>
        </w:numPr>
        <w:rPr>
          <w:rFonts w:ascii="Times New Roman" w:hAnsi="Times New Roman" w:cs="Times New Roman"/>
          <w:sz w:val="24"/>
          <w:szCs w:val="24"/>
        </w:rPr>
      </w:pPr>
      <w:r w:rsidRPr="00E3311C">
        <w:rPr>
          <w:rFonts w:asciiTheme="majorBidi" w:hAnsiTheme="majorBidi" w:cstheme="majorBidi"/>
          <w:sz w:val="24"/>
          <w:szCs w:val="24"/>
        </w:rPr>
        <w:t>The PE has granted</w:t>
      </w:r>
      <w:r w:rsidR="00CB6D23" w:rsidRPr="00E3311C">
        <w:rPr>
          <w:rFonts w:asciiTheme="majorBidi" w:hAnsiTheme="majorBidi" w:cstheme="majorBidi"/>
          <w:sz w:val="24"/>
          <w:szCs w:val="24"/>
        </w:rPr>
        <w:t xml:space="preserve"> time extensi</w:t>
      </w:r>
      <w:r w:rsidR="00710303" w:rsidRPr="00E3311C">
        <w:rPr>
          <w:rFonts w:asciiTheme="majorBidi" w:hAnsiTheme="majorBidi" w:cstheme="majorBidi"/>
          <w:sz w:val="24"/>
          <w:szCs w:val="24"/>
        </w:rPr>
        <w:t>on for conditions that were not,</w:t>
      </w:r>
      <w:r w:rsidR="00CB6D23" w:rsidRPr="00E3311C">
        <w:rPr>
          <w:rFonts w:asciiTheme="majorBidi" w:hAnsiTheme="majorBidi" w:cstheme="majorBidi"/>
          <w:sz w:val="24"/>
          <w:szCs w:val="24"/>
        </w:rPr>
        <w:t xml:space="preserve"> according to the agreement and condition of contract, compensable. </w:t>
      </w:r>
      <w:r w:rsidR="00710303" w:rsidRPr="00E3311C">
        <w:rPr>
          <w:rFonts w:asciiTheme="majorBidi" w:hAnsiTheme="majorBidi" w:cstheme="majorBidi"/>
          <w:sz w:val="24"/>
          <w:szCs w:val="24"/>
        </w:rPr>
        <w:t>That is</w:t>
      </w:r>
      <w:r w:rsidR="00CB6D23" w:rsidRPr="00E3311C">
        <w:rPr>
          <w:rFonts w:asciiTheme="majorBidi" w:hAnsiTheme="majorBidi" w:cstheme="majorBidi"/>
          <w:sz w:val="24"/>
          <w:szCs w:val="24"/>
        </w:rPr>
        <w:t xml:space="preserve"> </w:t>
      </w:r>
      <w:r w:rsidR="00710303" w:rsidRPr="00E3311C">
        <w:rPr>
          <w:rFonts w:asciiTheme="majorBidi" w:hAnsiTheme="majorBidi" w:cstheme="majorBidi"/>
          <w:sz w:val="24"/>
          <w:szCs w:val="24"/>
        </w:rPr>
        <w:t>the</w:t>
      </w:r>
      <w:r w:rsidR="00CB6D23" w:rsidRPr="00E3311C">
        <w:rPr>
          <w:rFonts w:asciiTheme="majorBidi" w:hAnsiTheme="majorBidi" w:cstheme="majorBidi"/>
          <w:sz w:val="24"/>
          <w:szCs w:val="24"/>
        </w:rPr>
        <w:t xml:space="preserve"> consultant granted </w:t>
      </w:r>
      <w:r w:rsidR="00710303" w:rsidRPr="00E3311C">
        <w:rPr>
          <w:rFonts w:asciiTheme="majorBidi" w:hAnsiTheme="majorBidi" w:cstheme="majorBidi"/>
          <w:sz w:val="24"/>
          <w:szCs w:val="24"/>
        </w:rPr>
        <w:t xml:space="preserve">time </w:t>
      </w:r>
      <w:r w:rsidR="00CB6D23" w:rsidRPr="00E3311C">
        <w:rPr>
          <w:rFonts w:asciiTheme="majorBidi" w:hAnsiTheme="majorBidi" w:cstheme="majorBidi"/>
          <w:sz w:val="24"/>
          <w:szCs w:val="24"/>
        </w:rPr>
        <w:t xml:space="preserve">extension of 161 days for rainy </w:t>
      </w:r>
      <w:r w:rsidR="00EC1851" w:rsidRPr="00E3311C">
        <w:rPr>
          <w:rFonts w:asciiTheme="majorBidi" w:hAnsiTheme="majorBidi" w:cstheme="majorBidi"/>
          <w:sz w:val="24"/>
          <w:szCs w:val="24"/>
        </w:rPr>
        <w:t>days</w:t>
      </w:r>
      <w:r w:rsidR="00EC1851" w:rsidRPr="00EC1851">
        <w:rPr>
          <w:rFonts w:asciiTheme="majorBidi" w:hAnsiTheme="majorBidi" w:cstheme="majorBidi"/>
          <w:sz w:val="24"/>
          <w:szCs w:val="24"/>
        </w:rPr>
        <w:t>, which</w:t>
      </w:r>
      <w:r w:rsidR="00EC1851">
        <w:rPr>
          <w:rFonts w:asciiTheme="majorBidi" w:hAnsiTheme="majorBidi" w:cstheme="majorBidi"/>
          <w:sz w:val="24"/>
          <w:szCs w:val="24"/>
        </w:rPr>
        <w:t xml:space="preserve"> were not compensable</w:t>
      </w:r>
      <w:r w:rsidR="00EC1851" w:rsidRPr="002F1CF4">
        <w:rPr>
          <w:rFonts w:asciiTheme="majorBidi" w:hAnsiTheme="majorBidi" w:cstheme="majorBidi"/>
          <w:sz w:val="24"/>
          <w:szCs w:val="24"/>
        </w:rPr>
        <w:t>.</w:t>
      </w:r>
    </w:p>
    <w:p w:rsidR="00CB6D23" w:rsidRPr="00E3311C" w:rsidRDefault="00CB6D23" w:rsidP="00E3311C">
      <w:pPr>
        <w:pStyle w:val="ListParagraph"/>
        <w:ind w:left="1080"/>
        <w:rPr>
          <w:rFonts w:asciiTheme="majorBidi" w:hAnsiTheme="majorBidi" w:cstheme="majorBidi"/>
          <w:sz w:val="24"/>
          <w:szCs w:val="24"/>
        </w:rPr>
      </w:pPr>
    </w:p>
    <w:p w:rsidR="00CB6D23" w:rsidRPr="00E3311C" w:rsidRDefault="00CB6D23" w:rsidP="00E3311C">
      <w:pPr>
        <w:pStyle w:val="ListParagraph"/>
        <w:numPr>
          <w:ilvl w:val="0"/>
          <w:numId w:val="14"/>
        </w:numPr>
        <w:rPr>
          <w:rFonts w:asciiTheme="majorBidi" w:hAnsiTheme="majorBidi" w:cstheme="majorBidi"/>
          <w:sz w:val="24"/>
          <w:szCs w:val="24"/>
        </w:rPr>
      </w:pPr>
      <w:r w:rsidRPr="00E3311C">
        <w:rPr>
          <w:rFonts w:asciiTheme="majorBidi" w:hAnsiTheme="majorBidi" w:cstheme="majorBidi"/>
          <w:sz w:val="24"/>
          <w:szCs w:val="24"/>
        </w:rPr>
        <w:t>Unacceptable way of administering a construction contract which includes not having,</w:t>
      </w:r>
    </w:p>
    <w:p w:rsidR="00B30195" w:rsidRPr="00E3311C" w:rsidRDefault="00B30195" w:rsidP="00E3311C">
      <w:pPr>
        <w:pStyle w:val="ListParagraph"/>
        <w:ind w:left="1080"/>
        <w:rPr>
          <w:rFonts w:asciiTheme="majorBidi" w:hAnsiTheme="majorBidi" w:cstheme="majorBidi"/>
          <w:sz w:val="24"/>
          <w:szCs w:val="24"/>
        </w:rPr>
      </w:pPr>
    </w:p>
    <w:p w:rsidR="00CB6D23" w:rsidRPr="00B0253A" w:rsidRDefault="00CB6D23" w:rsidP="008778DE">
      <w:pPr>
        <w:pStyle w:val="ListParagraph"/>
        <w:numPr>
          <w:ilvl w:val="1"/>
          <w:numId w:val="10"/>
        </w:numPr>
        <w:jc w:val="both"/>
        <w:rPr>
          <w:rFonts w:ascii="Times New Roman" w:hAnsi="Times New Roman" w:cs="Times New Roman"/>
          <w:sz w:val="23"/>
          <w:szCs w:val="23"/>
        </w:rPr>
      </w:pPr>
      <w:r w:rsidRPr="00B0253A">
        <w:rPr>
          <w:rFonts w:ascii="Times New Roman" w:hAnsi="Times New Roman" w:cs="Times New Roman"/>
          <w:sz w:val="24"/>
          <w:szCs w:val="24"/>
        </w:rPr>
        <w:t>A baseline and Regularly updated and approved programs that, in addition to others, show the planned percentage of work that will be executed in each month so the PE can control the progress of the work by comparing planed versus executed. This also concerns the new program which might have been approved (according to the soft copy</w:t>
      </w:r>
      <w:r w:rsidR="00710303">
        <w:rPr>
          <w:rFonts w:ascii="Times New Roman" w:hAnsi="Times New Roman" w:cs="Times New Roman"/>
          <w:sz w:val="24"/>
          <w:szCs w:val="24"/>
        </w:rPr>
        <w:t xml:space="preserve">, which </w:t>
      </w:r>
      <w:r w:rsidRPr="00B0253A">
        <w:rPr>
          <w:rFonts w:ascii="Times New Roman" w:hAnsi="Times New Roman" w:cs="Times New Roman"/>
          <w:sz w:val="24"/>
          <w:szCs w:val="24"/>
        </w:rPr>
        <w:t xml:space="preserve">the AP got lately) during the preparation of this report as it does not show the planned percentage of work in each month. The absence of such complete program will deter the PE from claiming liquidated damage and may expose the PE for further unnecessary expenses such as price escalation, compensation, and supervision fee.  </w:t>
      </w:r>
    </w:p>
    <w:p w:rsidR="00CB6D23" w:rsidRPr="00B0253A" w:rsidRDefault="00CB6D23" w:rsidP="008778DE">
      <w:pPr>
        <w:pStyle w:val="ListParagraph"/>
        <w:numPr>
          <w:ilvl w:val="1"/>
          <w:numId w:val="10"/>
        </w:numPr>
        <w:jc w:val="both"/>
        <w:rPr>
          <w:rFonts w:ascii="Times New Roman" w:hAnsi="Times New Roman" w:cs="Times New Roman"/>
          <w:sz w:val="23"/>
          <w:szCs w:val="23"/>
        </w:rPr>
      </w:pPr>
      <w:r w:rsidRPr="00B0253A">
        <w:rPr>
          <w:rFonts w:ascii="Times New Roman" w:hAnsi="Times New Roman" w:cs="Times New Roman"/>
          <w:sz w:val="24"/>
          <w:szCs w:val="24"/>
        </w:rPr>
        <w:t>A report showing the progress of the project by comparing the overall, planned versus executed, which could have helped the PE control the project progress effectively.</w:t>
      </w:r>
    </w:p>
    <w:p w:rsidR="00983CFD" w:rsidRPr="00B0253A" w:rsidRDefault="00CB6D23" w:rsidP="008778DE">
      <w:pPr>
        <w:pStyle w:val="ListParagraph"/>
        <w:numPr>
          <w:ilvl w:val="1"/>
          <w:numId w:val="10"/>
        </w:numPr>
        <w:jc w:val="both"/>
        <w:rPr>
          <w:rFonts w:ascii="Times New Roman" w:hAnsi="Times New Roman" w:cs="Times New Roman"/>
          <w:sz w:val="24"/>
          <w:szCs w:val="24"/>
        </w:rPr>
      </w:pPr>
      <w:r w:rsidRPr="00B0253A">
        <w:rPr>
          <w:rFonts w:ascii="Times New Roman" w:hAnsi="Times New Roman" w:cs="Times New Roman"/>
          <w:sz w:val="24"/>
          <w:szCs w:val="24"/>
        </w:rPr>
        <w:t xml:space="preserve">A timely approved time extension requests, which might have helped the PE to evaluate the actual progress of the </w:t>
      </w:r>
      <w:proofErr w:type="gramStart"/>
      <w:r w:rsidRPr="00B0253A">
        <w:rPr>
          <w:rFonts w:ascii="Times New Roman" w:hAnsi="Times New Roman" w:cs="Times New Roman"/>
          <w:sz w:val="24"/>
          <w:szCs w:val="24"/>
        </w:rPr>
        <w:t xml:space="preserve">project </w:t>
      </w:r>
      <w:r w:rsidR="00710303">
        <w:rPr>
          <w:rFonts w:ascii="Times New Roman" w:hAnsi="Times New Roman" w:cs="Times New Roman"/>
          <w:sz w:val="24"/>
          <w:szCs w:val="24"/>
        </w:rPr>
        <w:t>,</w:t>
      </w:r>
      <w:proofErr w:type="gramEnd"/>
      <w:r w:rsidRPr="00B0253A">
        <w:rPr>
          <w:rFonts w:ascii="Times New Roman" w:hAnsi="Times New Roman" w:cs="Times New Roman"/>
          <w:sz w:val="24"/>
          <w:szCs w:val="24"/>
        </w:rPr>
        <w:t xml:space="preserve"> the extent and the cause of the delay of the completion</w:t>
      </w:r>
      <w:r w:rsidR="00710303">
        <w:rPr>
          <w:rFonts w:ascii="Times New Roman" w:hAnsi="Times New Roman" w:cs="Times New Roman"/>
          <w:sz w:val="24"/>
          <w:szCs w:val="24"/>
        </w:rPr>
        <w:t>.</w:t>
      </w:r>
    </w:p>
    <w:p w:rsidR="00BB12C2" w:rsidRDefault="006029FB" w:rsidP="008778DE">
      <w:pPr>
        <w:pStyle w:val="ListParagraph"/>
        <w:numPr>
          <w:ilvl w:val="1"/>
          <w:numId w:val="10"/>
        </w:numPr>
        <w:jc w:val="both"/>
        <w:rPr>
          <w:rFonts w:ascii="Times New Roman" w:hAnsi="Times New Roman" w:cs="Times New Roman"/>
          <w:sz w:val="24"/>
          <w:szCs w:val="24"/>
        </w:rPr>
      </w:pPr>
      <w:r w:rsidRPr="00B0253A">
        <w:rPr>
          <w:rFonts w:ascii="Times New Roman" w:hAnsi="Times New Roman" w:cs="Times New Roman"/>
          <w:sz w:val="24"/>
          <w:szCs w:val="24"/>
        </w:rPr>
        <w:t>Safety</w:t>
      </w:r>
      <w:r w:rsidR="00BB12C2" w:rsidRPr="00B0253A">
        <w:rPr>
          <w:rFonts w:ascii="Times New Roman" w:hAnsi="Times New Roman" w:cs="Times New Roman"/>
          <w:sz w:val="24"/>
          <w:szCs w:val="24"/>
        </w:rPr>
        <w:t xml:space="preserve"> measures to avoid accidents specially delineate and fence the site to keep away of the external border of the site in order to keep away unauthorized persons and to protect the public from site hazards</w:t>
      </w:r>
      <w:r w:rsidR="00710303">
        <w:rPr>
          <w:rFonts w:ascii="Times New Roman" w:hAnsi="Times New Roman" w:cs="Times New Roman"/>
          <w:sz w:val="24"/>
          <w:szCs w:val="24"/>
        </w:rPr>
        <w:t>.</w:t>
      </w:r>
      <w:r w:rsidR="00BB12C2" w:rsidRPr="00B0253A">
        <w:rPr>
          <w:rFonts w:ascii="Times New Roman" w:hAnsi="Times New Roman" w:cs="Times New Roman"/>
          <w:sz w:val="24"/>
          <w:szCs w:val="24"/>
        </w:rPr>
        <w:t xml:space="preserve"> </w:t>
      </w:r>
    </w:p>
    <w:p w:rsidR="00476E05" w:rsidRDefault="00476E05" w:rsidP="008778DE">
      <w:pPr>
        <w:pStyle w:val="ListParagraph"/>
        <w:jc w:val="both"/>
        <w:rPr>
          <w:rFonts w:ascii="Times New Roman" w:hAnsi="Times New Roman" w:cs="Times New Roman"/>
          <w:sz w:val="24"/>
          <w:szCs w:val="24"/>
        </w:rPr>
      </w:pPr>
    </w:p>
    <w:p w:rsidR="00FE7C7F" w:rsidRDefault="00FE7C7F" w:rsidP="008778DE">
      <w:pPr>
        <w:pStyle w:val="ListParagraph"/>
        <w:jc w:val="both"/>
        <w:rPr>
          <w:rFonts w:ascii="Times New Roman" w:hAnsi="Times New Roman" w:cs="Times New Roman"/>
          <w:sz w:val="24"/>
          <w:szCs w:val="24"/>
        </w:rPr>
      </w:pPr>
    </w:p>
    <w:p w:rsidR="00FC6B7A" w:rsidRPr="004F2980" w:rsidRDefault="00C069AA" w:rsidP="00D80482">
      <w:pPr>
        <w:spacing w:after="0"/>
        <w:jc w:val="both"/>
        <w:rPr>
          <w:rFonts w:asciiTheme="majorBidi" w:hAnsiTheme="majorBidi" w:cstheme="majorBidi"/>
          <w:sz w:val="24"/>
          <w:szCs w:val="24"/>
        </w:rPr>
      </w:pPr>
      <w:r>
        <w:rPr>
          <w:rFonts w:asciiTheme="majorBidi" w:hAnsiTheme="majorBidi" w:cstheme="majorBidi"/>
          <w:sz w:val="24"/>
          <w:szCs w:val="24"/>
        </w:rPr>
        <w:t>Furthermore</w:t>
      </w:r>
      <w:r w:rsidR="009A18A2">
        <w:rPr>
          <w:rFonts w:asciiTheme="majorBidi" w:hAnsiTheme="majorBidi" w:cstheme="majorBidi"/>
          <w:sz w:val="24"/>
          <w:szCs w:val="24"/>
        </w:rPr>
        <w:t>, The PE</w:t>
      </w:r>
      <w:r w:rsidR="009A18A2" w:rsidRPr="004F2980">
        <w:rPr>
          <w:rFonts w:asciiTheme="majorBidi" w:hAnsiTheme="majorBidi" w:cstheme="majorBidi"/>
          <w:sz w:val="24"/>
          <w:szCs w:val="24"/>
        </w:rPr>
        <w:t xml:space="preserve"> shall make available </w:t>
      </w:r>
      <w:r>
        <w:rPr>
          <w:rFonts w:asciiTheme="majorBidi" w:hAnsiTheme="majorBidi" w:cstheme="majorBidi"/>
          <w:sz w:val="24"/>
          <w:szCs w:val="24"/>
        </w:rPr>
        <w:t xml:space="preserve">the following </w:t>
      </w:r>
      <w:r w:rsidR="00FC6B7A" w:rsidRPr="004F2980">
        <w:rPr>
          <w:rFonts w:asciiTheme="majorBidi" w:hAnsiTheme="majorBidi" w:cstheme="majorBidi"/>
          <w:sz w:val="24"/>
          <w:szCs w:val="24"/>
        </w:rPr>
        <w:t>Documents</w:t>
      </w:r>
      <w:r>
        <w:rPr>
          <w:rFonts w:asciiTheme="majorBidi" w:hAnsiTheme="majorBidi" w:cstheme="majorBidi"/>
          <w:sz w:val="24"/>
          <w:szCs w:val="24"/>
        </w:rPr>
        <w:t xml:space="preserve"> </w:t>
      </w:r>
      <w:r w:rsidR="00D80482">
        <w:rPr>
          <w:rFonts w:asciiTheme="majorBidi" w:hAnsiTheme="majorBidi" w:cstheme="majorBidi"/>
          <w:sz w:val="24"/>
          <w:szCs w:val="24"/>
        </w:rPr>
        <w:t xml:space="preserve">for </w:t>
      </w:r>
      <w:r w:rsidR="00FC6B7A" w:rsidRPr="004F2980">
        <w:rPr>
          <w:rFonts w:asciiTheme="majorBidi" w:hAnsiTheme="majorBidi" w:cstheme="majorBidi"/>
          <w:sz w:val="24"/>
          <w:szCs w:val="24"/>
        </w:rPr>
        <w:t>further review:</w:t>
      </w:r>
    </w:p>
    <w:p w:rsidR="00FC6B7A" w:rsidRPr="004F2980" w:rsidRDefault="00FC6B7A" w:rsidP="00FC6B7A">
      <w:pPr>
        <w:rPr>
          <w:rFonts w:asciiTheme="majorBidi" w:hAnsiTheme="majorBidi" w:cstheme="majorBidi"/>
        </w:rPr>
      </w:pP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Environmental Impact assessment report</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Land and settlement impact assessment report</w:t>
      </w:r>
    </w:p>
    <w:p w:rsidR="00FC6B7A" w:rsidRPr="00C069AA" w:rsidRDefault="00FC6B7A" w:rsidP="00C069A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 xml:space="preserve">Design </w:t>
      </w:r>
      <w:r w:rsidR="00C069AA" w:rsidRPr="00C069AA">
        <w:rPr>
          <w:rFonts w:asciiTheme="majorBidi" w:hAnsiTheme="majorBidi" w:cstheme="majorBidi"/>
          <w:sz w:val="24"/>
          <w:szCs w:val="24"/>
        </w:rPr>
        <w:t>and Supervision and contract administration agreements (full document with scope, duration, and cost), any change to the agreements,</w:t>
      </w:r>
      <w:r w:rsidR="00C069AA">
        <w:rPr>
          <w:rFonts w:asciiTheme="majorBidi" w:hAnsiTheme="majorBidi" w:cstheme="majorBidi"/>
          <w:sz w:val="24"/>
          <w:szCs w:val="24"/>
        </w:rPr>
        <w:t xml:space="preserve"> design</w:t>
      </w:r>
      <w:r w:rsidR="00C069AA" w:rsidRPr="00C069AA">
        <w:rPr>
          <w:rFonts w:asciiTheme="majorBidi" w:hAnsiTheme="majorBidi" w:cstheme="majorBidi"/>
          <w:sz w:val="24"/>
          <w:szCs w:val="24"/>
        </w:rPr>
        <w:t xml:space="preserve"> reports</w:t>
      </w:r>
      <w:r w:rsidRPr="00C069AA">
        <w:rPr>
          <w:rFonts w:asciiTheme="majorBidi" w:hAnsiTheme="majorBidi" w:cstheme="majorBidi"/>
          <w:sz w:val="24"/>
          <w:szCs w:val="24"/>
        </w:rPr>
        <w:t xml:space="preserve"> and their completion time </w:t>
      </w:r>
      <w:r w:rsidRPr="00C069AA">
        <w:rPr>
          <w:rFonts w:asciiTheme="majorBidi" w:hAnsiTheme="majorBidi" w:cstheme="majorBidi"/>
          <w:sz w:val="24"/>
          <w:szCs w:val="24"/>
        </w:rPr>
        <w:lastRenderedPageBreak/>
        <w:t>according to the agreement and the actual completion time</w:t>
      </w:r>
      <w:r w:rsidR="00C069AA" w:rsidRPr="00C069AA">
        <w:rPr>
          <w:rFonts w:asciiTheme="majorBidi" w:hAnsiTheme="majorBidi" w:cstheme="majorBidi"/>
          <w:sz w:val="24"/>
          <w:szCs w:val="24"/>
        </w:rPr>
        <w:t>, supporting documents to justify the direct assignment</w:t>
      </w:r>
      <w:r w:rsidR="00C069AA">
        <w:rPr>
          <w:rFonts w:asciiTheme="majorBidi" w:hAnsiTheme="majorBidi" w:cstheme="majorBidi"/>
          <w:sz w:val="24"/>
          <w:szCs w:val="24"/>
        </w:rPr>
        <w:t xml:space="preserve"> of the contracts</w:t>
      </w:r>
      <w:r w:rsidRPr="00C069AA">
        <w:rPr>
          <w:rFonts w:asciiTheme="majorBidi" w:hAnsiTheme="majorBidi" w:cstheme="majorBidi"/>
          <w:sz w:val="24"/>
          <w:szCs w:val="24"/>
        </w:rPr>
        <w:t>.</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Payments issued for design and contract administration service.</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 xml:space="preserve">Section 2 and 3 of bid documents </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 xml:space="preserve">Document or print out showing if the bid announcement was released on the PPPA web site. </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Names and number of bidders who purchased the construction bid documents. (Not indicated on bid opening and bid evaluation documents).</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Engineering Cost Estimate (not indicted on bid opening and bid evaluation documents).</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 xml:space="preserve">Content of any complaint lodged on bid evaluation result. (Not indicated on bid opening and bid evaluation documents). </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Construction program (Schedule).The base line and any other revised ones up to the end of March 2018.</w:t>
      </w:r>
    </w:p>
    <w:p w:rsidR="00FC6B7A" w:rsidRPr="00C069AA" w:rsidRDefault="00C069A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 xml:space="preserve">Construction </w:t>
      </w:r>
      <w:r w:rsidR="00FC6B7A" w:rsidRPr="00C069AA">
        <w:rPr>
          <w:rFonts w:asciiTheme="majorBidi" w:hAnsiTheme="majorBidi" w:cstheme="majorBidi"/>
          <w:sz w:val="24"/>
          <w:szCs w:val="24"/>
        </w:rPr>
        <w:t xml:space="preserve">Payment documents </w:t>
      </w:r>
    </w:p>
    <w:p w:rsidR="00FC6B7A" w:rsidRPr="00C069AA" w:rsidRDefault="00C069A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Construction</w:t>
      </w:r>
      <w:r w:rsidR="00FC6B7A" w:rsidRPr="00C069AA">
        <w:rPr>
          <w:rFonts w:asciiTheme="majorBidi" w:hAnsiTheme="majorBidi" w:cstheme="majorBidi"/>
          <w:sz w:val="24"/>
          <w:szCs w:val="24"/>
        </w:rPr>
        <w:t xml:space="preserve"> progress reports (detail reports) of the consultant for 3rd</w:t>
      </w:r>
      <w:proofErr w:type="gramStart"/>
      <w:r w:rsidR="00FC6B7A" w:rsidRPr="00C069AA">
        <w:rPr>
          <w:rFonts w:asciiTheme="majorBidi" w:hAnsiTheme="majorBidi" w:cstheme="majorBidi"/>
          <w:sz w:val="24"/>
          <w:szCs w:val="24"/>
        </w:rPr>
        <w:t>,6th</w:t>
      </w:r>
      <w:proofErr w:type="gramEnd"/>
      <w:r w:rsidR="00FC6B7A" w:rsidRPr="00C069AA">
        <w:rPr>
          <w:rFonts w:asciiTheme="majorBidi" w:hAnsiTheme="majorBidi" w:cstheme="majorBidi"/>
          <w:sz w:val="24"/>
          <w:szCs w:val="24"/>
        </w:rPr>
        <w:t xml:space="preserve"> ,9th,12th 18th months.</w:t>
      </w:r>
    </w:p>
    <w:p w:rsidR="00FC6B7A" w:rsidRPr="00C069AA" w:rsidRDefault="00FC6B7A" w:rsidP="00FC6B7A">
      <w:pPr>
        <w:pStyle w:val="ListParagraph"/>
        <w:numPr>
          <w:ilvl w:val="0"/>
          <w:numId w:val="12"/>
        </w:numPr>
        <w:rPr>
          <w:rFonts w:asciiTheme="majorBidi" w:hAnsiTheme="majorBidi" w:cstheme="majorBidi"/>
          <w:sz w:val="24"/>
          <w:szCs w:val="24"/>
        </w:rPr>
      </w:pPr>
      <w:r w:rsidRPr="00C069AA">
        <w:rPr>
          <w:rFonts w:asciiTheme="majorBidi" w:hAnsiTheme="majorBidi" w:cstheme="majorBidi"/>
          <w:sz w:val="24"/>
          <w:szCs w:val="24"/>
        </w:rPr>
        <w:t>accidents record (accident &amp; death)</w:t>
      </w:r>
    </w:p>
    <w:p w:rsidR="00FE7C7F" w:rsidRDefault="00FE7C7F" w:rsidP="008778DE">
      <w:pPr>
        <w:pStyle w:val="ListParagraph"/>
        <w:jc w:val="both"/>
        <w:rPr>
          <w:rFonts w:ascii="Times New Roman" w:hAnsi="Times New Roman" w:cs="Times New Roman"/>
          <w:sz w:val="24"/>
          <w:szCs w:val="24"/>
        </w:rPr>
      </w:pPr>
    </w:p>
    <w:p w:rsidR="00FE7C7F" w:rsidRDefault="00FE7C7F" w:rsidP="008778DE">
      <w:pPr>
        <w:pStyle w:val="ListParagraph"/>
        <w:jc w:val="both"/>
        <w:rPr>
          <w:rFonts w:ascii="Times New Roman" w:hAnsi="Times New Roman" w:cs="Times New Roman"/>
          <w:sz w:val="24"/>
          <w:szCs w:val="24"/>
        </w:rPr>
      </w:pPr>
    </w:p>
    <w:p w:rsidR="00476E05" w:rsidRDefault="00476E05"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AD05FB" w:rsidRDefault="00AD05FB"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5B2EA0" w:rsidRDefault="005B2EA0"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0E3D02" w:rsidRDefault="000E3D02" w:rsidP="008778DE">
      <w:pPr>
        <w:pStyle w:val="ListParagraph"/>
        <w:jc w:val="both"/>
        <w:rPr>
          <w:rFonts w:ascii="Times New Roman" w:hAnsi="Times New Roman" w:cs="Times New Roman"/>
          <w:sz w:val="24"/>
          <w:szCs w:val="24"/>
        </w:rPr>
      </w:pPr>
    </w:p>
    <w:p w:rsidR="009A18A2" w:rsidRDefault="009A18A2" w:rsidP="008778DE">
      <w:pPr>
        <w:pStyle w:val="ListParagraph"/>
        <w:jc w:val="both"/>
        <w:rPr>
          <w:rFonts w:ascii="Times New Roman" w:hAnsi="Times New Roman" w:cs="Times New Roman"/>
          <w:sz w:val="24"/>
          <w:szCs w:val="24"/>
        </w:rPr>
      </w:pPr>
    </w:p>
    <w:p w:rsidR="009A18A2" w:rsidRDefault="009A18A2" w:rsidP="008778DE">
      <w:pPr>
        <w:pStyle w:val="ListParagraph"/>
        <w:jc w:val="both"/>
        <w:rPr>
          <w:rFonts w:ascii="Times New Roman" w:hAnsi="Times New Roman" w:cs="Times New Roman"/>
          <w:sz w:val="24"/>
          <w:szCs w:val="24"/>
        </w:rPr>
      </w:pPr>
    </w:p>
    <w:p w:rsidR="00E30363" w:rsidRDefault="009A18A2" w:rsidP="00A918F1">
      <w:pPr>
        <w:pStyle w:val="NoSpacing"/>
        <w:numPr>
          <w:ilvl w:val="0"/>
          <w:numId w:val="19"/>
        </w:numPr>
        <w:outlineLvl w:val="0"/>
        <w:rPr>
          <w:rFonts w:ascii="Times New Roman" w:hAnsi="Times New Roman" w:cs="Times New Roman"/>
          <w:sz w:val="24"/>
          <w:szCs w:val="24"/>
        </w:rPr>
      </w:pPr>
      <w:bookmarkStart w:id="96" w:name="_Toc528747191"/>
      <w:r w:rsidRPr="00B0253A">
        <w:rPr>
          <w:rFonts w:ascii="Times New Roman" w:hAnsi="Times New Roman" w:cs="Times New Roman"/>
          <w:sz w:val="24"/>
          <w:szCs w:val="24"/>
        </w:rPr>
        <w:lastRenderedPageBreak/>
        <w:t>GLOSSARY</w:t>
      </w:r>
      <w:bookmarkEnd w:id="96"/>
    </w:p>
    <w:p w:rsidR="009A18A2" w:rsidRPr="00B0253A" w:rsidRDefault="009A18A2" w:rsidP="009A18A2">
      <w:pPr>
        <w:pStyle w:val="NoSpacing"/>
        <w:ind w:left="360"/>
        <w:outlineLvl w:val="0"/>
        <w:rPr>
          <w:rFonts w:ascii="Times New Roman" w:hAnsi="Times New Roman" w:cs="Times New Roman"/>
          <w:sz w:val="24"/>
          <w:szCs w:val="24"/>
        </w:rPr>
      </w:pPr>
    </w:p>
    <w:p w:rsidR="00C069AA" w:rsidRDefault="00C069AA" w:rsidP="005B2EA0">
      <w:pPr>
        <w:ind w:left="1440"/>
        <w:jc w:val="both"/>
        <w:rPr>
          <w:rFonts w:asciiTheme="majorBidi" w:hAnsiTheme="majorBidi" w:cstheme="majorBidi"/>
          <w:sz w:val="26"/>
          <w:szCs w:val="26"/>
        </w:rPr>
      </w:pPr>
      <w:r w:rsidRPr="004F2980">
        <w:rPr>
          <w:rFonts w:asciiTheme="majorBidi" w:hAnsiTheme="majorBidi" w:cstheme="majorBidi"/>
          <w:b/>
          <w:bCs/>
          <w:sz w:val="26"/>
          <w:szCs w:val="26"/>
        </w:rPr>
        <w:t xml:space="preserve">“Bid” </w:t>
      </w:r>
      <w:r w:rsidRPr="004F2980">
        <w:rPr>
          <w:rFonts w:asciiTheme="majorBidi" w:hAnsiTheme="majorBidi" w:cstheme="majorBidi"/>
          <w:sz w:val="26"/>
          <w:szCs w:val="26"/>
        </w:rPr>
        <w:t xml:space="preserve">means a stage in the procurement process extending from advertisement of or invitation to bid up to signing of contract. </w:t>
      </w:r>
    </w:p>
    <w:p w:rsidR="002B7B86" w:rsidRDefault="002B7B86" w:rsidP="005B2EA0">
      <w:pPr>
        <w:ind w:left="1440"/>
        <w:jc w:val="both"/>
        <w:rPr>
          <w:rFonts w:asciiTheme="majorBidi" w:hAnsiTheme="majorBidi" w:cstheme="majorBidi"/>
          <w:sz w:val="26"/>
          <w:szCs w:val="26"/>
        </w:rPr>
      </w:pPr>
      <w:r w:rsidRPr="002B7B86">
        <w:rPr>
          <w:rFonts w:asciiTheme="majorBidi" w:hAnsiTheme="majorBidi" w:cstheme="majorBidi"/>
          <w:b/>
          <w:bCs/>
          <w:sz w:val="26"/>
          <w:szCs w:val="26"/>
        </w:rPr>
        <w:t>"Bill of Quantities"</w:t>
      </w:r>
      <w:r w:rsidRPr="002B7B86">
        <w:rPr>
          <w:rFonts w:asciiTheme="majorBidi" w:hAnsiTheme="majorBidi" w:cstheme="majorBidi"/>
          <w:sz w:val="26"/>
          <w:szCs w:val="26"/>
        </w:rPr>
        <w:t xml:space="preserve"> means the document forming part of the Bid and containing an itemized breakdown of the works to be carried out in a unit price contract, indicating a quantity for each item and the corresponding unit price</w:t>
      </w:r>
      <w:r>
        <w:rPr>
          <w:rFonts w:asciiTheme="majorBidi" w:hAnsiTheme="majorBidi" w:cstheme="majorBidi"/>
          <w:sz w:val="26"/>
          <w:szCs w:val="26"/>
        </w:rPr>
        <w:t>.</w:t>
      </w:r>
    </w:p>
    <w:p w:rsidR="002B7B86" w:rsidRDefault="002B7B86" w:rsidP="005B2EA0">
      <w:pPr>
        <w:ind w:left="1440"/>
        <w:jc w:val="both"/>
        <w:rPr>
          <w:rFonts w:asciiTheme="majorBidi" w:hAnsiTheme="majorBidi" w:cstheme="majorBidi"/>
          <w:sz w:val="26"/>
          <w:szCs w:val="26"/>
        </w:rPr>
      </w:pPr>
      <w:r w:rsidRPr="002B7B86">
        <w:rPr>
          <w:rFonts w:asciiTheme="majorBidi" w:hAnsiTheme="majorBidi" w:cstheme="majorBidi"/>
          <w:sz w:val="26"/>
          <w:szCs w:val="26"/>
        </w:rPr>
        <w:t>"</w:t>
      </w:r>
      <w:r w:rsidRPr="002B7B86">
        <w:rPr>
          <w:rFonts w:asciiTheme="majorBidi" w:hAnsiTheme="majorBidi" w:cstheme="majorBidi"/>
          <w:b/>
          <w:bCs/>
          <w:sz w:val="26"/>
          <w:szCs w:val="26"/>
        </w:rPr>
        <w:t>Completion</w:t>
      </w:r>
      <w:r w:rsidRPr="002B7B86">
        <w:rPr>
          <w:rFonts w:asciiTheme="majorBidi" w:hAnsiTheme="majorBidi" w:cstheme="majorBidi"/>
          <w:sz w:val="26"/>
          <w:szCs w:val="26"/>
        </w:rPr>
        <w:t xml:space="preserve">" means </w:t>
      </w:r>
      <w:r>
        <w:rPr>
          <w:rFonts w:asciiTheme="majorBidi" w:hAnsiTheme="majorBidi" w:cstheme="majorBidi"/>
          <w:sz w:val="26"/>
          <w:szCs w:val="26"/>
        </w:rPr>
        <w:t>the fulfillment of a Contract.</w:t>
      </w:r>
    </w:p>
    <w:p w:rsidR="0057703D" w:rsidRDefault="0057703D" w:rsidP="005B2EA0">
      <w:pPr>
        <w:ind w:left="1440"/>
        <w:jc w:val="both"/>
        <w:rPr>
          <w:rFonts w:asciiTheme="majorBidi" w:hAnsiTheme="majorBidi" w:cstheme="majorBidi"/>
          <w:sz w:val="26"/>
          <w:szCs w:val="26"/>
        </w:rPr>
      </w:pPr>
      <w:r w:rsidRPr="0057703D">
        <w:rPr>
          <w:rFonts w:asciiTheme="majorBidi" w:hAnsiTheme="majorBidi" w:cstheme="majorBidi"/>
          <w:b/>
          <w:bCs/>
          <w:sz w:val="26"/>
          <w:szCs w:val="26"/>
        </w:rPr>
        <w:t xml:space="preserve">"Contract Documents" </w:t>
      </w:r>
      <w:r w:rsidRPr="0057703D">
        <w:rPr>
          <w:rFonts w:asciiTheme="majorBidi" w:hAnsiTheme="majorBidi" w:cstheme="majorBidi"/>
          <w:sz w:val="26"/>
          <w:szCs w:val="26"/>
        </w:rPr>
        <w:t xml:space="preserve">means the documents listed in the </w:t>
      </w:r>
      <w:r w:rsidRPr="002B7B86">
        <w:rPr>
          <w:rFonts w:asciiTheme="majorBidi" w:hAnsiTheme="majorBidi" w:cstheme="majorBidi"/>
          <w:b/>
          <w:bCs/>
          <w:sz w:val="26"/>
          <w:szCs w:val="26"/>
        </w:rPr>
        <w:t>General Conditions of Contract</w:t>
      </w:r>
      <w:r w:rsidRPr="0057703D">
        <w:rPr>
          <w:rFonts w:asciiTheme="majorBidi" w:hAnsiTheme="majorBidi" w:cstheme="majorBidi"/>
          <w:sz w:val="26"/>
          <w:szCs w:val="26"/>
        </w:rPr>
        <w:t>, including all attachments, appendices, and all documents incorporated by reference therein, and shall include any amendments thereto;</w:t>
      </w:r>
    </w:p>
    <w:p w:rsidR="0057703D" w:rsidRDefault="0057703D" w:rsidP="005B2EA0">
      <w:pPr>
        <w:ind w:left="1440"/>
        <w:jc w:val="both"/>
        <w:rPr>
          <w:rFonts w:asciiTheme="majorBidi" w:hAnsiTheme="majorBidi" w:cstheme="majorBidi"/>
          <w:sz w:val="26"/>
          <w:szCs w:val="26"/>
        </w:rPr>
      </w:pPr>
      <w:r w:rsidRPr="0057703D">
        <w:rPr>
          <w:rFonts w:asciiTheme="majorBidi" w:hAnsiTheme="majorBidi" w:cstheme="majorBidi"/>
          <w:b/>
          <w:bCs/>
          <w:sz w:val="26"/>
          <w:szCs w:val="26"/>
        </w:rPr>
        <w:t>"Contractor"</w:t>
      </w:r>
      <w:r w:rsidRPr="0057703D">
        <w:rPr>
          <w:rFonts w:asciiTheme="majorBidi" w:hAnsiTheme="majorBidi" w:cstheme="majorBidi"/>
          <w:sz w:val="26"/>
          <w:szCs w:val="26"/>
        </w:rPr>
        <w:t xml:space="preserve"> means a natural or juridical person under contract with a Public Body to supply works;</w:t>
      </w:r>
    </w:p>
    <w:p w:rsidR="002B7B86" w:rsidRDefault="002B7B86" w:rsidP="005B2EA0">
      <w:pPr>
        <w:ind w:left="1440"/>
        <w:jc w:val="both"/>
        <w:rPr>
          <w:rFonts w:asciiTheme="majorBidi" w:hAnsiTheme="majorBidi" w:cstheme="majorBidi"/>
          <w:sz w:val="26"/>
          <w:szCs w:val="26"/>
        </w:rPr>
      </w:pPr>
      <w:r w:rsidRPr="002B7B86">
        <w:rPr>
          <w:rFonts w:asciiTheme="majorBidi" w:hAnsiTheme="majorBidi" w:cstheme="majorBidi"/>
          <w:b/>
          <w:bCs/>
          <w:sz w:val="26"/>
          <w:szCs w:val="26"/>
        </w:rPr>
        <w:t>"General Conditions of Contract"</w:t>
      </w:r>
      <w:r w:rsidRPr="002B7B86">
        <w:rPr>
          <w:rFonts w:asciiTheme="majorBidi" w:hAnsiTheme="majorBidi" w:cstheme="majorBidi"/>
          <w:sz w:val="26"/>
          <w:szCs w:val="26"/>
        </w:rPr>
        <w:t xml:space="preserve"> means the general contractual </w:t>
      </w:r>
      <w:proofErr w:type="spellStart"/>
      <w:r w:rsidRPr="002B7B86">
        <w:rPr>
          <w:rFonts w:asciiTheme="majorBidi" w:hAnsiTheme="majorBidi" w:cstheme="majorBidi"/>
          <w:sz w:val="26"/>
          <w:szCs w:val="26"/>
        </w:rPr>
        <w:t>prvisions</w:t>
      </w:r>
      <w:proofErr w:type="spellEnd"/>
      <w:r w:rsidRPr="002B7B86">
        <w:rPr>
          <w:rFonts w:asciiTheme="majorBidi" w:hAnsiTheme="majorBidi" w:cstheme="majorBidi"/>
          <w:sz w:val="26"/>
          <w:szCs w:val="26"/>
        </w:rPr>
        <w:t xml:space="preserve"> setting out the administrative, financial, legal and technical clauses governing</w:t>
      </w:r>
      <w:r w:rsidR="006029FB">
        <w:rPr>
          <w:rFonts w:asciiTheme="majorBidi" w:hAnsiTheme="majorBidi" w:cstheme="majorBidi"/>
          <w:sz w:val="26"/>
          <w:szCs w:val="26"/>
        </w:rPr>
        <w:t xml:space="preserve"> the execution of the Contract.</w:t>
      </w:r>
    </w:p>
    <w:p w:rsidR="006029FB" w:rsidRDefault="006029FB" w:rsidP="005B2EA0">
      <w:pPr>
        <w:ind w:left="1440"/>
        <w:jc w:val="both"/>
        <w:rPr>
          <w:rFonts w:asciiTheme="majorBidi" w:hAnsiTheme="majorBidi" w:cstheme="majorBidi"/>
          <w:sz w:val="26"/>
          <w:szCs w:val="26"/>
        </w:rPr>
      </w:pPr>
      <w:r w:rsidRPr="006029FB">
        <w:rPr>
          <w:rFonts w:asciiTheme="majorBidi" w:hAnsiTheme="majorBidi" w:cstheme="majorBidi"/>
          <w:b/>
          <w:bCs/>
          <w:sz w:val="26"/>
          <w:szCs w:val="26"/>
        </w:rPr>
        <w:t>"In writing"</w:t>
      </w:r>
      <w:r w:rsidRPr="006029FB">
        <w:rPr>
          <w:rFonts w:asciiTheme="majorBidi" w:hAnsiTheme="majorBidi" w:cstheme="majorBidi"/>
          <w:sz w:val="26"/>
          <w:szCs w:val="26"/>
        </w:rPr>
        <w:t xml:space="preserve"> shall be interpreted to include any document which is recorded in manuscript or typescript</w:t>
      </w:r>
      <w:r>
        <w:rPr>
          <w:rFonts w:asciiTheme="majorBidi" w:hAnsiTheme="majorBidi" w:cstheme="majorBidi"/>
          <w:sz w:val="26"/>
          <w:szCs w:val="26"/>
        </w:rPr>
        <w:t>.</w:t>
      </w:r>
    </w:p>
    <w:p w:rsidR="0057703D" w:rsidRDefault="0057703D" w:rsidP="005B2EA0">
      <w:pPr>
        <w:ind w:left="1440"/>
        <w:jc w:val="both"/>
        <w:rPr>
          <w:rFonts w:asciiTheme="majorBidi" w:hAnsiTheme="majorBidi" w:cstheme="majorBidi"/>
          <w:sz w:val="26"/>
          <w:szCs w:val="26"/>
        </w:rPr>
      </w:pPr>
      <w:r w:rsidRPr="0057703D">
        <w:rPr>
          <w:rFonts w:asciiTheme="majorBidi" w:hAnsiTheme="majorBidi" w:cstheme="majorBidi"/>
          <w:b/>
          <w:bCs/>
          <w:sz w:val="26"/>
          <w:szCs w:val="26"/>
        </w:rPr>
        <w:t>"Intended Completion Date"</w:t>
      </w:r>
      <w:r w:rsidRPr="0057703D">
        <w:rPr>
          <w:rFonts w:asciiTheme="majorBidi" w:hAnsiTheme="majorBidi" w:cstheme="majorBidi"/>
          <w:sz w:val="26"/>
          <w:szCs w:val="26"/>
        </w:rPr>
        <w:t xml:space="preserve"> </w:t>
      </w:r>
      <w:r w:rsidRPr="002B7B86">
        <w:rPr>
          <w:rFonts w:asciiTheme="majorBidi" w:hAnsiTheme="majorBidi" w:cstheme="majorBidi"/>
          <w:sz w:val="26"/>
          <w:szCs w:val="26"/>
        </w:rPr>
        <w:t>means</w:t>
      </w:r>
      <w:r w:rsidRPr="0057703D">
        <w:rPr>
          <w:spacing w:val="-3"/>
        </w:rPr>
        <w:t xml:space="preserve"> </w:t>
      </w:r>
      <w:r w:rsidRPr="0057703D">
        <w:rPr>
          <w:rFonts w:asciiTheme="majorBidi" w:hAnsiTheme="majorBidi" w:cstheme="majorBidi"/>
          <w:sz w:val="26"/>
          <w:szCs w:val="26"/>
        </w:rPr>
        <w:t>is the date on which it is intended that the Contractor shall complete the Works. The Intended Completion Date is specified in the Special Conditions of Contract. The Intended Completion Date may be revised only by the Engineer by issuing an extension of time or an acceleration order;</w:t>
      </w:r>
    </w:p>
    <w:p w:rsidR="006029FB" w:rsidRPr="002B7B86" w:rsidRDefault="006029FB" w:rsidP="005B2EA0">
      <w:pPr>
        <w:ind w:left="1440"/>
        <w:jc w:val="both"/>
        <w:rPr>
          <w:rFonts w:asciiTheme="majorBidi" w:hAnsiTheme="majorBidi" w:cstheme="majorBidi"/>
          <w:sz w:val="26"/>
          <w:szCs w:val="26"/>
        </w:rPr>
      </w:pPr>
      <w:r w:rsidRPr="006029FB">
        <w:rPr>
          <w:rFonts w:asciiTheme="majorBidi" w:hAnsiTheme="majorBidi" w:cstheme="majorBidi"/>
          <w:b/>
          <w:bCs/>
          <w:sz w:val="26"/>
          <w:szCs w:val="26"/>
        </w:rPr>
        <w:t>"Liquidated damages"</w:t>
      </w:r>
      <w:r w:rsidRPr="006029FB">
        <w:rPr>
          <w:rFonts w:asciiTheme="majorBidi" w:hAnsiTheme="majorBidi" w:cstheme="majorBidi"/>
          <w:sz w:val="26"/>
          <w:szCs w:val="26"/>
        </w:rPr>
        <w:t xml:space="preserve"> means the compensation stated in the contract as being payable by Contractor to the Public Body for failure to perform the contract or part thereof within the periods under the contract, or as payable by Contractor to the Public Body for any specific breach identified in the contract;</w:t>
      </w:r>
    </w:p>
    <w:p w:rsidR="0057703D" w:rsidRDefault="00C069AA" w:rsidP="005B2EA0">
      <w:pPr>
        <w:ind w:left="1440"/>
        <w:jc w:val="both"/>
        <w:rPr>
          <w:rFonts w:asciiTheme="majorBidi" w:hAnsiTheme="majorBidi" w:cstheme="majorBidi"/>
          <w:sz w:val="26"/>
          <w:szCs w:val="26"/>
        </w:rPr>
      </w:pPr>
      <w:r w:rsidRPr="004F2980">
        <w:rPr>
          <w:rFonts w:asciiTheme="majorBidi" w:hAnsiTheme="majorBidi" w:cstheme="majorBidi"/>
          <w:b/>
          <w:bCs/>
          <w:sz w:val="26"/>
          <w:szCs w:val="26"/>
        </w:rPr>
        <w:t xml:space="preserve">“Proclamation” </w:t>
      </w:r>
      <w:r w:rsidRPr="004F2980">
        <w:rPr>
          <w:rFonts w:asciiTheme="majorBidi" w:hAnsiTheme="majorBidi" w:cstheme="majorBidi"/>
          <w:sz w:val="26"/>
          <w:szCs w:val="26"/>
        </w:rPr>
        <w:t>means the Ethiopian Federal Government Procurement and Property Administration Proclamation N</w:t>
      </w:r>
      <w:r w:rsidRPr="004F2980">
        <w:rPr>
          <w:rFonts w:asciiTheme="majorBidi" w:hAnsiTheme="majorBidi" w:cstheme="majorBidi"/>
          <w:sz w:val="23"/>
          <w:szCs w:val="23"/>
        </w:rPr>
        <w:t>o</w:t>
      </w:r>
      <w:r w:rsidRPr="004F2980">
        <w:rPr>
          <w:rFonts w:asciiTheme="majorBidi" w:hAnsiTheme="majorBidi" w:cstheme="majorBidi"/>
        </w:rPr>
        <w:t xml:space="preserve">. </w:t>
      </w:r>
      <w:r w:rsidRPr="004F2980">
        <w:rPr>
          <w:rFonts w:asciiTheme="majorBidi" w:hAnsiTheme="majorBidi" w:cstheme="majorBidi"/>
          <w:sz w:val="26"/>
          <w:szCs w:val="26"/>
        </w:rPr>
        <w:t>649/2009.</w:t>
      </w:r>
    </w:p>
    <w:p w:rsidR="00C069AA" w:rsidRPr="004F2980" w:rsidRDefault="0057703D" w:rsidP="005B2EA0">
      <w:pPr>
        <w:ind w:left="1440"/>
        <w:jc w:val="both"/>
        <w:rPr>
          <w:rFonts w:asciiTheme="majorBidi" w:hAnsiTheme="majorBidi" w:cstheme="majorBidi"/>
          <w:sz w:val="26"/>
          <w:szCs w:val="26"/>
        </w:rPr>
      </w:pPr>
      <w:r w:rsidRPr="0057703D">
        <w:rPr>
          <w:rFonts w:asciiTheme="majorBidi" w:hAnsiTheme="majorBidi" w:cstheme="majorBidi"/>
          <w:b/>
          <w:bCs/>
          <w:sz w:val="26"/>
          <w:szCs w:val="26"/>
        </w:rPr>
        <w:t>"Special Conditions of Contract"</w:t>
      </w:r>
      <w:r w:rsidR="00C069AA" w:rsidRPr="004F2980">
        <w:rPr>
          <w:rFonts w:asciiTheme="majorBidi" w:hAnsiTheme="majorBidi" w:cstheme="majorBidi"/>
          <w:sz w:val="26"/>
          <w:szCs w:val="26"/>
        </w:rPr>
        <w:t xml:space="preserve"> </w:t>
      </w:r>
      <w:r w:rsidRPr="0057703D">
        <w:rPr>
          <w:rFonts w:asciiTheme="majorBidi" w:hAnsiTheme="majorBidi" w:cstheme="majorBidi"/>
          <w:sz w:val="26"/>
          <w:szCs w:val="26"/>
        </w:rPr>
        <w:t>means the conditions attached to the Contract Agreement, which shall govern the Contract and shall prevail over these General Conditions of Contract;</w:t>
      </w:r>
    </w:p>
    <w:p w:rsidR="006029FB" w:rsidRDefault="00C069AA" w:rsidP="005B2EA0">
      <w:pPr>
        <w:ind w:left="1440"/>
        <w:jc w:val="both"/>
        <w:rPr>
          <w:rFonts w:asciiTheme="majorBidi" w:hAnsiTheme="majorBidi" w:cstheme="majorBidi"/>
          <w:sz w:val="26"/>
          <w:szCs w:val="26"/>
        </w:rPr>
      </w:pPr>
      <w:r w:rsidRPr="004F2980">
        <w:rPr>
          <w:rFonts w:asciiTheme="majorBidi" w:hAnsiTheme="majorBidi" w:cstheme="majorBidi"/>
          <w:b/>
          <w:bCs/>
          <w:sz w:val="26"/>
          <w:szCs w:val="26"/>
        </w:rPr>
        <w:lastRenderedPageBreak/>
        <w:t xml:space="preserve">“Standard Bidding Document” </w:t>
      </w:r>
      <w:r w:rsidRPr="004F2980">
        <w:rPr>
          <w:rFonts w:asciiTheme="majorBidi" w:hAnsiTheme="majorBidi" w:cstheme="majorBidi"/>
          <w:sz w:val="26"/>
          <w:szCs w:val="26"/>
        </w:rPr>
        <w:t>means the document prepared by the Agency to serve as a point of reference in the preparation of bidding documents by Public Bodies.</w:t>
      </w:r>
    </w:p>
    <w:p w:rsidR="0057703D" w:rsidRDefault="0057703D" w:rsidP="005B2EA0">
      <w:pPr>
        <w:ind w:left="1440"/>
        <w:jc w:val="both"/>
        <w:rPr>
          <w:rFonts w:asciiTheme="majorBidi" w:hAnsiTheme="majorBidi" w:cstheme="majorBidi"/>
          <w:sz w:val="26"/>
          <w:szCs w:val="26"/>
        </w:rPr>
      </w:pPr>
      <w:r w:rsidRPr="0057703D">
        <w:rPr>
          <w:rFonts w:asciiTheme="majorBidi" w:hAnsiTheme="majorBidi" w:cstheme="majorBidi"/>
          <w:b/>
          <w:bCs/>
          <w:sz w:val="26"/>
          <w:szCs w:val="26"/>
        </w:rPr>
        <w:t>"Works"</w:t>
      </w:r>
      <w:r w:rsidRPr="0057703D">
        <w:t xml:space="preserve"> </w:t>
      </w:r>
      <w:r w:rsidRPr="0057703D">
        <w:rPr>
          <w:rFonts w:asciiTheme="majorBidi" w:hAnsiTheme="majorBidi" w:cstheme="majorBidi"/>
          <w:sz w:val="26"/>
          <w:szCs w:val="26"/>
        </w:rPr>
        <w:t>mean all work associated with the construction, reconstruction, upgrading, demolition, repair, renovation of a building, road, or structure, as well as services incidental to works, if the value of those services does not exceed that of works themselves;</w:t>
      </w:r>
    </w:p>
    <w:p w:rsidR="00C069AA" w:rsidRPr="00B0253A" w:rsidRDefault="00C069AA" w:rsidP="00525D75">
      <w:pPr>
        <w:ind w:left="1440"/>
        <w:rPr>
          <w:rFonts w:ascii="Times New Roman" w:hAnsi="Times New Roman" w:cs="Times New Roman"/>
          <w:sz w:val="24"/>
          <w:szCs w:val="24"/>
        </w:rPr>
      </w:pPr>
      <w:r w:rsidRPr="004F2980">
        <w:rPr>
          <w:rFonts w:asciiTheme="majorBidi" w:hAnsiTheme="majorBidi" w:cstheme="majorBidi"/>
          <w:sz w:val="26"/>
          <w:szCs w:val="26"/>
        </w:rPr>
        <w:t xml:space="preserve"> </w:t>
      </w:r>
    </w:p>
    <w:p w:rsidR="00DD6C7A" w:rsidRPr="00B0253A" w:rsidRDefault="00DD6C7A"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Pr="00B0253A" w:rsidRDefault="0009084F" w:rsidP="00366760">
      <w:pPr>
        <w:ind w:left="1440"/>
        <w:rPr>
          <w:rFonts w:ascii="Times New Roman" w:hAnsi="Times New Roman" w:cs="Times New Roman"/>
          <w:sz w:val="24"/>
          <w:szCs w:val="24"/>
        </w:rPr>
      </w:pPr>
    </w:p>
    <w:p w:rsidR="0009084F" w:rsidRDefault="0009084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FE7C7F" w:rsidRDefault="00FE7C7F" w:rsidP="00366760">
      <w:pPr>
        <w:ind w:left="1440"/>
        <w:rPr>
          <w:rFonts w:ascii="Times New Roman" w:hAnsi="Times New Roman" w:cs="Times New Roman"/>
          <w:sz w:val="24"/>
          <w:szCs w:val="24"/>
        </w:rPr>
      </w:pPr>
    </w:p>
    <w:p w:rsidR="00B0253A" w:rsidRPr="00B0253A" w:rsidRDefault="00B0253A" w:rsidP="00A918F1">
      <w:pPr>
        <w:pStyle w:val="NoSpacing"/>
        <w:numPr>
          <w:ilvl w:val="0"/>
          <w:numId w:val="19"/>
        </w:numPr>
        <w:outlineLvl w:val="0"/>
        <w:rPr>
          <w:rFonts w:ascii="Times New Roman" w:hAnsi="Times New Roman" w:cs="Times New Roman"/>
          <w:sz w:val="24"/>
          <w:szCs w:val="24"/>
        </w:rPr>
      </w:pPr>
      <w:bookmarkStart w:id="97" w:name="_Toc517043517"/>
      <w:bookmarkStart w:id="98" w:name="_Toc528747192"/>
      <w:r w:rsidRPr="00B0253A">
        <w:rPr>
          <w:rFonts w:ascii="Times New Roman" w:hAnsi="Times New Roman" w:cs="Times New Roman"/>
          <w:sz w:val="24"/>
          <w:szCs w:val="24"/>
        </w:rPr>
        <w:lastRenderedPageBreak/>
        <w:t>Annex</w:t>
      </w:r>
      <w:bookmarkEnd w:id="97"/>
      <w:bookmarkEnd w:id="98"/>
    </w:p>
    <w:p w:rsidR="00B0253A" w:rsidRDefault="00B0253A" w:rsidP="00B0253A">
      <w:pPr>
        <w:ind w:left="1440"/>
        <w:rPr>
          <w:rFonts w:ascii="Times New Roman" w:hAnsi="Times New Roman" w:cs="Times New Roman"/>
          <w:b/>
          <w:bCs/>
          <w:sz w:val="24"/>
          <w:szCs w:val="24"/>
        </w:rPr>
      </w:pPr>
      <w:bookmarkStart w:id="99" w:name="_Toc517043551"/>
    </w:p>
    <w:p w:rsidR="00B0253A" w:rsidRPr="00DF57CF" w:rsidRDefault="00B0253A" w:rsidP="004B5D1B">
      <w:pPr>
        <w:pStyle w:val="NoSpacing"/>
        <w:outlineLvl w:val="0"/>
        <w:rPr>
          <w:rFonts w:ascii="Times New Roman" w:hAnsi="Times New Roman" w:cs="Times New Roman"/>
          <w:bCs/>
          <w:sz w:val="24"/>
          <w:szCs w:val="24"/>
        </w:rPr>
      </w:pPr>
      <w:bookmarkStart w:id="100" w:name="_Toc519633330"/>
      <w:bookmarkStart w:id="101" w:name="_Toc528747193"/>
      <w:r w:rsidRPr="00DF57CF">
        <w:rPr>
          <w:rFonts w:ascii="Times New Roman" w:hAnsi="Times New Roman" w:cs="Times New Roman"/>
          <w:bCs/>
          <w:sz w:val="24"/>
          <w:szCs w:val="24"/>
        </w:rPr>
        <w:t xml:space="preserve">Annex </w:t>
      </w:r>
      <w:r w:rsidR="006C7F88" w:rsidRPr="00DF57CF">
        <w:rPr>
          <w:rFonts w:ascii="Times New Roman" w:hAnsi="Times New Roman" w:cs="Times New Roman"/>
          <w:bCs/>
          <w:sz w:val="24"/>
          <w:szCs w:val="24"/>
        </w:rPr>
        <w:fldChar w:fldCharType="begin"/>
      </w:r>
      <w:r w:rsidRPr="00DF57CF">
        <w:rPr>
          <w:rFonts w:ascii="Times New Roman" w:hAnsi="Times New Roman" w:cs="Times New Roman"/>
          <w:bCs/>
          <w:sz w:val="24"/>
          <w:szCs w:val="24"/>
        </w:rPr>
        <w:instrText xml:space="preserve"> SEQ Annex \* ARABIC </w:instrText>
      </w:r>
      <w:r w:rsidR="006C7F88" w:rsidRPr="00DF57CF">
        <w:rPr>
          <w:rFonts w:ascii="Times New Roman" w:hAnsi="Times New Roman" w:cs="Times New Roman"/>
          <w:bCs/>
          <w:sz w:val="24"/>
          <w:szCs w:val="24"/>
        </w:rPr>
        <w:fldChar w:fldCharType="separate"/>
      </w:r>
      <w:r w:rsidR="00492CE9">
        <w:rPr>
          <w:rFonts w:ascii="Times New Roman" w:hAnsi="Times New Roman" w:cs="Times New Roman"/>
          <w:bCs/>
          <w:noProof/>
          <w:sz w:val="24"/>
          <w:szCs w:val="24"/>
        </w:rPr>
        <w:t>1</w:t>
      </w:r>
      <w:r w:rsidR="006C7F88" w:rsidRPr="00DF57CF">
        <w:rPr>
          <w:rFonts w:ascii="Times New Roman" w:hAnsi="Times New Roman" w:cs="Times New Roman"/>
          <w:sz w:val="24"/>
          <w:szCs w:val="24"/>
        </w:rPr>
        <w:fldChar w:fldCharType="end"/>
      </w:r>
      <w:r w:rsidRPr="00DF57CF">
        <w:rPr>
          <w:rFonts w:ascii="Times New Roman" w:hAnsi="Times New Roman" w:cs="Times New Roman"/>
          <w:bCs/>
          <w:sz w:val="24"/>
          <w:szCs w:val="24"/>
        </w:rPr>
        <w:t>: Filled Infrastructure Data Standard (IDS</w:t>
      </w:r>
      <w:bookmarkEnd w:id="99"/>
      <w:r w:rsidRPr="00DF57CF">
        <w:rPr>
          <w:rFonts w:ascii="Times New Roman" w:hAnsi="Times New Roman" w:cs="Times New Roman"/>
          <w:bCs/>
          <w:sz w:val="24"/>
          <w:szCs w:val="24"/>
        </w:rPr>
        <w:t>)</w:t>
      </w:r>
      <w:bookmarkEnd w:id="100"/>
      <w:bookmarkEnd w:id="101"/>
    </w:p>
    <w:p w:rsidR="00DD6C7A" w:rsidRPr="00B0253A" w:rsidRDefault="00DD6C7A" w:rsidP="00366760">
      <w:pPr>
        <w:ind w:left="1440"/>
        <w:rPr>
          <w:rFonts w:ascii="Times New Roman" w:hAnsi="Times New Roman" w:cs="Times New Roman"/>
          <w:sz w:val="24"/>
          <w:szCs w:val="24"/>
        </w:rPr>
      </w:pPr>
    </w:p>
    <w:tbl>
      <w:tblPr>
        <w:tblStyle w:val="TableGrid"/>
        <w:tblW w:w="9658" w:type="dxa"/>
        <w:tblInd w:w="534" w:type="dxa"/>
        <w:tblLook w:val="04A0" w:firstRow="1" w:lastRow="0" w:firstColumn="1" w:lastColumn="0" w:noHBand="0" w:noVBand="1"/>
      </w:tblPr>
      <w:tblGrid>
        <w:gridCol w:w="950"/>
        <w:gridCol w:w="751"/>
        <w:gridCol w:w="2268"/>
        <w:gridCol w:w="2835"/>
        <w:gridCol w:w="1134"/>
        <w:gridCol w:w="1720"/>
      </w:tblGrid>
      <w:tr w:rsidR="00DD6C7A" w:rsidRPr="00B0253A" w:rsidTr="001D08EC">
        <w:trPr>
          <w:trHeight w:val="556"/>
        </w:trPr>
        <w:tc>
          <w:tcPr>
            <w:tcW w:w="9658" w:type="dxa"/>
            <w:gridSpan w:val="6"/>
            <w:noWrap/>
            <w:vAlign w:val="bottom"/>
            <w:hideMark/>
          </w:tcPr>
          <w:p w:rsidR="00DD6C7A" w:rsidRPr="00B0253A" w:rsidRDefault="00DD6C7A" w:rsidP="001D08EC">
            <w:pPr>
              <w:rPr>
                <w:rFonts w:ascii="Times New Roman" w:hAnsi="Times New Roman" w:cs="Times New Roman"/>
                <w:sz w:val="24"/>
                <w:szCs w:val="24"/>
              </w:rPr>
            </w:pPr>
            <w:r w:rsidRPr="00B0253A">
              <w:rPr>
                <w:rFonts w:ascii="Times New Roman" w:hAnsi="Times New Roman" w:cs="Times New Roman"/>
                <w:b/>
                <w:bCs/>
                <w:sz w:val="24"/>
                <w:szCs w:val="24"/>
              </w:rPr>
              <w:t xml:space="preserve">DISCLOSURE OF PROCUREMENT &amp; CONTRACT INFORMATION </w:t>
            </w:r>
          </w:p>
        </w:tc>
      </w:tr>
      <w:tr w:rsidR="005C77EC" w:rsidRPr="005C77EC" w:rsidTr="00AD05FB">
        <w:trPr>
          <w:trHeight w:val="692"/>
        </w:trPr>
        <w:tc>
          <w:tcPr>
            <w:tcW w:w="950"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PHASE</w:t>
            </w:r>
          </w:p>
        </w:tc>
        <w:tc>
          <w:tcPr>
            <w:tcW w:w="751"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 </w:t>
            </w:r>
          </w:p>
        </w:tc>
        <w:tc>
          <w:tcPr>
            <w:tcW w:w="2268"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ITEMS OF DISCLOSURE</w:t>
            </w:r>
          </w:p>
        </w:tc>
        <w:tc>
          <w:tcPr>
            <w:tcW w:w="2835"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 xml:space="preserve">CONSTRUCTION </w:t>
            </w:r>
          </w:p>
        </w:tc>
        <w:tc>
          <w:tcPr>
            <w:tcW w:w="1134"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 xml:space="preserve">DESIGN </w:t>
            </w:r>
          </w:p>
        </w:tc>
        <w:tc>
          <w:tcPr>
            <w:tcW w:w="1720" w:type="dxa"/>
            <w:noWrap/>
            <w:hideMark/>
          </w:tcPr>
          <w:p w:rsidR="00DD6C7A" w:rsidRPr="005C77EC" w:rsidRDefault="005C77EC" w:rsidP="00DD6C7A">
            <w:pPr>
              <w:rPr>
                <w:rFonts w:ascii="Times New Roman" w:hAnsi="Times New Roman" w:cs="Times New Roman"/>
                <w:b/>
                <w:bCs/>
              </w:rPr>
            </w:pPr>
            <w:r>
              <w:rPr>
                <w:rFonts w:ascii="Times New Roman" w:hAnsi="Times New Roman" w:cs="Times New Roman"/>
                <w:b/>
                <w:bCs/>
              </w:rPr>
              <w:t>SUPERVISION</w:t>
            </w:r>
          </w:p>
        </w:tc>
      </w:tr>
      <w:tr w:rsidR="00AD05FB" w:rsidRPr="00B0253A" w:rsidTr="001D08EC">
        <w:trPr>
          <w:trHeight w:val="419"/>
        </w:trPr>
        <w:tc>
          <w:tcPr>
            <w:tcW w:w="950" w:type="dxa"/>
            <w:vMerge w:val="restart"/>
            <w:textDirection w:val="btLr"/>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 xml:space="preserve"> PROCUREMENT  INFORMATION </w:t>
            </w:r>
          </w:p>
        </w:tc>
        <w:tc>
          <w:tcPr>
            <w:tcW w:w="751" w:type="dxa"/>
            <w:vAlign w:val="bottom"/>
            <w:hideMark/>
          </w:tcPr>
          <w:p w:rsidR="00AD05FB" w:rsidRPr="00B0253A" w:rsidRDefault="00AD05FB" w:rsidP="00AD05FB">
            <w:pPr>
              <w:rPr>
                <w:rFonts w:ascii="Times New Roman" w:hAnsi="Times New Roman" w:cs="Times New Roman"/>
                <w:sz w:val="24"/>
                <w:szCs w:val="24"/>
              </w:rPr>
            </w:pPr>
            <w:r w:rsidRPr="00B0253A">
              <w:rPr>
                <w:rFonts w:ascii="Times New Roman" w:hAnsi="Times New Roman" w:cs="Times New Roman"/>
                <w:sz w:val="24"/>
                <w:szCs w:val="24"/>
              </w:rPr>
              <w:t>1</w:t>
            </w:r>
          </w:p>
        </w:tc>
        <w:tc>
          <w:tcPr>
            <w:tcW w:w="2268" w:type="dxa"/>
            <w:noWrap/>
            <w:vAlign w:val="bottom"/>
            <w:hideMark/>
          </w:tcPr>
          <w:p w:rsidR="00AD05FB" w:rsidRPr="00B0253A" w:rsidRDefault="00AD05FB" w:rsidP="00AD05FB">
            <w:pPr>
              <w:rPr>
                <w:rFonts w:ascii="Times New Roman" w:hAnsi="Times New Roman" w:cs="Times New Roman"/>
                <w:sz w:val="24"/>
                <w:szCs w:val="24"/>
              </w:rPr>
            </w:pPr>
            <w:r w:rsidRPr="00B0253A">
              <w:rPr>
                <w:rFonts w:ascii="Times New Roman" w:hAnsi="Times New Roman" w:cs="Times New Roman"/>
                <w:sz w:val="24"/>
                <w:szCs w:val="24"/>
              </w:rPr>
              <w:t>Date of disclosure</w:t>
            </w:r>
          </w:p>
        </w:tc>
        <w:tc>
          <w:tcPr>
            <w:tcW w:w="2835" w:type="dxa"/>
            <w:noWrap/>
            <w:vAlign w:val="bottom"/>
            <w:hideMark/>
          </w:tcPr>
          <w:p w:rsidR="00AD05FB" w:rsidRPr="00B0253A" w:rsidRDefault="00200AC4" w:rsidP="00200AC4">
            <w:pPr>
              <w:jc w:val="center"/>
              <w:rPr>
                <w:rFonts w:ascii="Times New Roman" w:hAnsi="Times New Roman" w:cs="Times New Roman"/>
                <w:sz w:val="24"/>
                <w:szCs w:val="24"/>
              </w:rPr>
            </w:pPr>
            <w:r>
              <w:rPr>
                <w:rFonts w:ascii="Times New Roman" w:hAnsi="Times New Roman" w:cs="Times New Roman"/>
                <w:sz w:val="24"/>
                <w:szCs w:val="24"/>
              </w:rPr>
              <w:t>DNA</w:t>
            </w:r>
          </w:p>
        </w:tc>
        <w:tc>
          <w:tcPr>
            <w:tcW w:w="1134" w:type="dxa"/>
            <w:noWrap/>
            <w:vAlign w:val="bottom"/>
            <w:hideMark/>
          </w:tcPr>
          <w:p w:rsidR="00AD05FB" w:rsidRPr="00B0253A" w:rsidRDefault="00AD05FB" w:rsidP="00AD05FB">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669"/>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2</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Contract title</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Construction of main administrative building</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AD05FB">
        <w:trPr>
          <w:trHeight w:val="698"/>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3</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Location</w:t>
            </w:r>
          </w:p>
        </w:tc>
        <w:tc>
          <w:tcPr>
            <w:tcW w:w="5689" w:type="dxa"/>
            <w:gridSpan w:val="3"/>
            <w:hideMark/>
          </w:tcPr>
          <w:p w:rsidR="00AD05FB" w:rsidRPr="00B0253A" w:rsidRDefault="00AD05FB" w:rsidP="00AD05FB">
            <w:pPr>
              <w:rPr>
                <w:rFonts w:ascii="Times New Roman" w:hAnsi="Times New Roman" w:cs="Times New Roman"/>
                <w:sz w:val="24"/>
                <w:szCs w:val="24"/>
              </w:rPr>
            </w:pPr>
            <w:proofErr w:type="spellStart"/>
            <w:r w:rsidRPr="00B0253A">
              <w:rPr>
                <w:rFonts w:ascii="Times New Roman" w:hAnsi="Times New Roman" w:cs="Times New Roman"/>
                <w:sz w:val="24"/>
                <w:szCs w:val="24"/>
              </w:rPr>
              <w:t>Amhara</w:t>
            </w:r>
            <w:proofErr w:type="spellEnd"/>
            <w:r w:rsidRPr="00B0253A">
              <w:rPr>
                <w:rFonts w:ascii="Times New Roman" w:hAnsi="Times New Roman" w:cs="Times New Roman"/>
                <w:sz w:val="24"/>
                <w:szCs w:val="24"/>
              </w:rPr>
              <w:t xml:space="preserve"> region south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Zone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town,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campus</w:t>
            </w:r>
            <w:r>
              <w:rPr>
                <w:rFonts w:ascii="Times New Roman" w:hAnsi="Times New Roman" w:cs="Times New Roman"/>
                <w:sz w:val="24"/>
                <w:szCs w:val="24"/>
              </w:rPr>
              <w:t>.</w:t>
            </w:r>
          </w:p>
        </w:tc>
      </w:tr>
      <w:tr w:rsidR="00AD05FB" w:rsidRPr="00B0253A" w:rsidTr="001D08EC">
        <w:trPr>
          <w:trHeight w:val="362"/>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4</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Procuring entity</w:t>
            </w:r>
          </w:p>
        </w:tc>
        <w:tc>
          <w:tcPr>
            <w:tcW w:w="5689" w:type="dxa"/>
            <w:gridSpan w:val="3"/>
            <w:noWrap/>
            <w:vAlign w:val="bottom"/>
            <w:hideMark/>
          </w:tcPr>
          <w:p w:rsidR="00AD05FB" w:rsidRPr="00B0253A" w:rsidRDefault="00AD05FB" w:rsidP="001D08EC">
            <w:pPr>
              <w:rPr>
                <w:rFonts w:ascii="Times New Roman" w:hAnsi="Times New Roman" w:cs="Times New Roman"/>
                <w:sz w:val="24"/>
                <w:szCs w:val="24"/>
              </w:rPr>
            </w:pP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w:t>
            </w:r>
          </w:p>
        </w:tc>
      </w:tr>
      <w:tr w:rsidR="00AD05FB" w:rsidRPr="00B0253A" w:rsidTr="00AD05FB">
        <w:trPr>
          <w:trHeight w:val="499"/>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5</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Source for further information</w:t>
            </w:r>
          </w:p>
        </w:tc>
        <w:tc>
          <w:tcPr>
            <w:tcW w:w="2835" w:type="dxa"/>
            <w:noWrap/>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 </w:t>
            </w:r>
          </w:p>
        </w:tc>
        <w:tc>
          <w:tcPr>
            <w:tcW w:w="1134"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 </w:t>
            </w:r>
          </w:p>
        </w:tc>
        <w:tc>
          <w:tcPr>
            <w:tcW w:w="1720"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 </w:t>
            </w:r>
          </w:p>
        </w:tc>
      </w:tr>
      <w:tr w:rsidR="00AD05FB" w:rsidRPr="00B0253A" w:rsidTr="001D08EC">
        <w:trPr>
          <w:trHeight w:val="499"/>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6</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Date of procurement notice</w:t>
            </w:r>
          </w:p>
        </w:tc>
        <w:tc>
          <w:tcPr>
            <w:tcW w:w="2835" w:type="dxa"/>
            <w:noWrap/>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21/08/2015 (15/12/2007)</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497"/>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7</w:t>
            </w:r>
          </w:p>
        </w:tc>
        <w:tc>
          <w:tcPr>
            <w:tcW w:w="2268" w:type="dxa"/>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Floating period of the procurement notice</w:t>
            </w:r>
          </w:p>
        </w:tc>
        <w:tc>
          <w:tcPr>
            <w:tcW w:w="2835" w:type="dxa"/>
            <w:noWrap/>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38</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519"/>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8</w:t>
            </w:r>
          </w:p>
        </w:tc>
        <w:tc>
          <w:tcPr>
            <w:tcW w:w="2268" w:type="dxa"/>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Media used for procurement notice</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 xml:space="preserve">Ethiopian Herald newspaper </w:t>
            </w:r>
            <w:proofErr w:type="spellStart"/>
            <w:r w:rsidRPr="00B0253A">
              <w:rPr>
                <w:rFonts w:ascii="Times New Roman" w:hAnsi="Times New Roman" w:cs="Times New Roman"/>
                <w:sz w:val="24"/>
                <w:szCs w:val="24"/>
              </w:rPr>
              <w:t>vol.L.XXI</w:t>
            </w:r>
            <w:proofErr w:type="spellEnd"/>
            <w:r w:rsidRPr="00B0253A">
              <w:rPr>
                <w:rFonts w:ascii="Times New Roman" w:hAnsi="Times New Roman" w:cs="Times New Roman"/>
                <w:sz w:val="24"/>
                <w:szCs w:val="24"/>
              </w:rPr>
              <w:t xml:space="preserve"> no 296</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385"/>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9</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Method of Procurement</w:t>
            </w:r>
          </w:p>
        </w:tc>
        <w:tc>
          <w:tcPr>
            <w:tcW w:w="2835" w:type="dxa"/>
            <w:noWrap/>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 xml:space="preserve">Open tender </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405"/>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10</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Type of Procurement</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National competitive Bid</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425"/>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11</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Procurement Procedure</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Open national tender procedure</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558"/>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12</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Evaluation criteria</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(Technical and financial evaluation) two envelopes</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566"/>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13</w:t>
            </w:r>
          </w:p>
        </w:tc>
        <w:tc>
          <w:tcPr>
            <w:tcW w:w="2268" w:type="dxa"/>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Type of contract &amp; project delivery method</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Admeasurements Contract</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375"/>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14</w:t>
            </w:r>
          </w:p>
        </w:tc>
        <w:tc>
          <w:tcPr>
            <w:tcW w:w="2268" w:type="dxa"/>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Type and Amount of bid security</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Bank security/500,000</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375"/>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15</w:t>
            </w:r>
          </w:p>
        </w:tc>
        <w:tc>
          <w:tcPr>
            <w:tcW w:w="2268" w:type="dxa"/>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content of any complaint lodged</w:t>
            </w:r>
          </w:p>
        </w:tc>
        <w:tc>
          <w:tcPr>
            <w:tcW w:w="2835" w:type="dxa"/>
            <w:noWrap/>
            <w:vAlign w:val="bottom"/>
            <w:hideMark/>
          </w:tcPr>
          <w:p w:rsidR="00AD05FB" w:rsidRPr="00B0253A" w:rsidRDefault="00AD05FB" w:rsidP="001D08EC">
            <w:pPr>
              <w:rPr>
                <w:rFonts w:ascii="Times New Roman" w:hAnsi="Times New Roman" w:cs="Times New Roman"/>
                <w:sz w:val="24"/>
                <w:szCs w:val="24"/>
              </w:rPr>
            </w:pPr>
            <w:r>
              <w:rPr>
                <w:rFonts w:ascii="Times New Roman" w:hAnsi="Times New Roman" w:cs="Times New Roman"/>
                <w:sz w:val="24"/>
                <w:szCs w:val="24"/>
              </w:rPr>
              <w:t>DNA</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375"/>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16</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Engineer's estimate</w:t>
            </w:r>
          </w:p>
        </w:tc>
        <w:tc>
          <w:tcPr>
            <w:tcW w:w="2835" w:type="dxa"/>
            <w:noWrap/>
            <w:vAlign w:val="bottom"/>
            <w:hideMark/>
          </w:tcPr>
          <w:p w:rsidR="00AD05FB" w:rsidRPr="00B0253A" w:rsidRDefault="00AD05FB" w:rsidP="001D08EC">
            <w:pPr>
              <w:rPr>
                <w:rFonts w:ascii="Times New Roman" w:hAnsi="Times New Roman" w:cs="Times New Roman"/>
                <w:sz w:val="24"/>
                <w:szCs w:val="24"/>
              </w:rPr>
            </w:pPr>
            <w:r>
              <w:rPr>
                <w:rFonts w:ascii="Times New Roman" w:hAnsi="Times New Roman" w:cs="Times New Roman"/>
                <w:sz w:val="24"/>
                <w:szCs w:val="24"/>
              </w:rPr>
              <w:t>DNA</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1D08EC">
        <w:trPr>
          <w:trHeight w:val="499"/>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17</w:t>
            </w:r>
          </w:p>
        </w:tc>
        <w:tc>
          <w:tcPr>
            <w:tcW w:w="2268" w:type="dxa"/>
            <w:noWrap/>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Date of bid opening</w:t>
            </w:r>
          </w:p>
        </w:tc>
        <w:tc>
          <w:tcPr>
            <w:tcW w:w="2835" w:type="dxa"/>
            <w:vAlign w:val="bottom"/>
            <w:hideMark/>
          </w:tcPr>
          <w:p w:rsidR="00AD05FB" w:rsidRPr="00B0253A" w:rsidRDefault="00AD05FB" w:rsidP="001D08EC">
            <w:pPr>
              <w:rPr>
                <w:rFonts w:ascii="Times New Roman" w:hAnsi="Times New Roman" w:cs="Times New Roman"/>
                <w:sz w:val="24"/>
                <w:szCs w:val="24"/>
              </w:rPr>
            </w:pPr>
            <w:r w:rsidRPr="00B0253A">
              <w:rPr>
                <w:rFonts w:ascii="Times New Roman" w:hAnsi="Times New Roman" w:cs="Times New Roman"/>
                <w:sz w:val="24"/>
                <w:szCs w:val="24"/>
              </w:rPr>
              <w:t>29/09/2015 (18/01/2008)</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AD05FB" w:rsidRPr="00B0253A" w:rsidTr="00D06120">
        <w:trPr>
          <w:trHeight w:val="780"/>
        </w:trPr>
        <w:tc>
          <w:tcPr>
            <w:tcW w:w="950" w:type="dxa"/>
            <w:vMerge/>
            <w:hideMark/>
          </w:tcPr>
          <w:p w:rsidR="00AD05FB" w:rsidRPr="00B0253A" w:rsidRDefault="00AD05FB">
            <w:pPr>
              <w:rPr>
                <w:rFonts w:ascii="Times New Roman" w:hAnsi="Times New Roman" w:cs="Times New Roman"/>
                <w:sz w:val="24"/>
                <w:szCs w:val="24"/>
              </w:rPr>
            </w:pPr>
          </w:p>
        </w:tc>
        <w:tc>
          <w:tcPr>
            <w:tcW w:w="751" w:type="dxa"/>
            <w:hideMark/>
          </w:tcPr>
          <w:p w:rsidR="00AD05FB" w:rsidRPr="00B0253A" w:rsidRDefault="00AD05FB" w:rsidP="00DD6C7A">
            <w:pPr>
              <w:rPr>
                <w:rFonts w:ascii="Times New Roman" w:hAnsi="Times New Roman" w:cs="Times New Roman"/>
                <w:sz w:val="24"/>
                <w:szCs w:val="24"/>
              </w:rPr>
            </w:pPr>
            <w:r w:rsidRPr="00B0253A">
              <w:rPr>
                <w:rFonts w:ascii="Times New Roman" w:hAnsi="Times New Roman" w:cs="Times New Roman"/>
                <w:sz w:val="24"/>
                <w:szCs w:val="24"/>
              </w:rPr>
              <w:t>18</w:t>
            </w:r>
          </w:p>
        </w:tc>
        <w:tc>
          <w:tcPr>
            <w:tcW w:w="2268" w:type="dxa"/>
            <w:hideMark/>
          </w:tcPr>
          <w:p w:rsidR="00AD05FB" w:rsidRPr="00B0253A" w:rsidRDefault="00AD05FB">
            <w:pPr>
              <w:rPr>
                <w:rFonts w:ascii="Times New Roman" w:hAnsi="Times New Roman" w:cs="Times New Roman"/>
                <w:sz w:val="24"/>
                <w:szCs w:val="24"/>
              </w:rPr>
            </w:pPr>
            <w:r w:rsidRPr="00B0253A">
              <w:rPr>
                <w:rFonts w:ascii="Times New Roman" w:hAnsi="Times New Roman" w:cs="Times New Roman"/>
                <w:sz w:val="24"/>
                <w:szCs w:val="24"/>
              </w:rPr>
              <w:t>Number of bidders: Participated, rejected and declined to submit</w:t>
            </w:r>
          </w:p>
        </w:tc>
        <w:tc>
          <w:tcPr>
            <w:tcW w:w="2835"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134"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AD05FB" w:rsidRPr="00B0253A" w:rsidRDefault="00AD05FB"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D06120">
        <w:trPr>
          <w:trHeight w:val="37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19</w:t>
            </w:r>
          </w:p>
        </w:tc>
        <w:tc>
          <w:tcPr>
            <w:tcW w:w="2268"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Awarded firm/contracting firm</w:t>
            </w:r>
          </w:p>
        </w:tc>
        <w:tc>
          <w:tcPr>
            <w:tcW w:w="2835" w:type="dxa"/>
            <w:hideMark/>
          </w:tcPr>
          <w:p w:rsidR="001D08EC" w:rsidRPr="00B0253A" w:rsidRDefault="001D08EC">
            <w:pPr>
              <w:rPr>
                <w:rFonts w:ascii="Times New Roman" w:hAnsi="Times New Roman" w:cs="Times New Roman"/>
                <w:sz w:val="24"/>
                <w:szCs w:val="24"/>
              </w:rPr>
            </w:pPr>
            <w:proofErr w:type="spellStart"/>
            <w:r w:rsidRPr="00B0253A">
              <w:rPr>
                <w:rFonts w:ascii="Times New Roman" w:hAnsi="Times New Roman" w:cs="Times New Roman"/>
                <w:sz w:val="24"/>
                <w:szCs w:val="24"/>
              </w:rPr>
              <w:t>BerhanTobiaw</w:t>
            </w:r>
            <w:proofErr w:type="spellEnd"/>
            <w:r w:rsidRPr="00B0253A">
              <w:rPr>
                <w:rFonts w:ascii="Times New Roman" w:hAnsi="Times New Roman" w:cs="Times New Roman"/>
                <w:sz w:val="24"/>
                <w:szCs w:val="24"/>
              </w:rPr>
              <w:t xml:space="preserve"> Building Contractor</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D06120">
        <w:trPr>
          <w:trHeight w:val="64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20</w:t>
            </w:r>
          </w:p>
        </w:tc>
        <w:tc>
          <w:tcPr>
            <w:tcW w:w="2268"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Date of contract award</w:t>
            </w:r>
          </w:p>
        </w:tc>
        <w:tc>
          <w:tcPr>
            <w:tcW w:w="2835"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12/1/2016 (03/05/2008)</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D06120">
        <w:trPr>
          <w:trHeight w:val="64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21</w:t>
            </w:r>
          </w:p>
        </w:tc>
        <w:tc>
          <w:tcPr>
            <w:tcW w:w="2268"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Awarded price/contract price</w:t>
            </w:r>
          </w:p>
        </w:tc>
        <w:tc>
          <w:tcPr>
            <w:tcW w:w="2835"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66,372,582.00</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D06120">
        <w:trPr>
          <w:trHeight w:val="79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22</w:t>
            </w:r>
          </w:p>
        </w:tc>
        <w:tc>
          <w:tcPr>
            <w:tcW w:w="2268"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Unit Contract price (price/km, price/Sq. meter)</w:t>
            </w:r>
          </w:p>
        </w:tc>
        <w:tc>
          <w:tcPr>
            <w:tcW w:w="2835"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37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23</w:t>
            </w:r>
          </w:p>
        </w:tc>
        <w:tc>
          <w:tcPr>
            <w:tcW w:w="2268"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Contract security type and amount</w:t>
            </w:r>
          </w:p>
        </w:tc>
        <w:tc>
          <w:tcPr>
            <w:tcW w:w="2835" w:type="dxa"/>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Insurance/ 6,637,258.2</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499"/>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24</w:t>
            </w:r>
          </w:p>
        </w:tc>
        <w:tc>
          <w:tcPr>
            <w:tcW w:w="2268" w:type="dxa"/>
            <w:noWrap/>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Date of contract signing</w:t>
            </w:r>
          </w:p>
        </w:tc>
        <w:tc>
          <w:tcPr>
            <w:tcW w:w="2835" w:type="dxa"/>
            <w:noWrap/>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21/01/2016 (12/05/2008)</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82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25</w:t>
            </w:r>
          </w:p>
        </w:tc>
        <w:tc>
          <w:tcPr>
            <w:tcW w:w="2268" w:type="dxa"/>
            <w:noWrap/>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 xml:space="preserve">Contract scope </w:t>
            </w:r>
          </w:p>
        </w:tc>
        <w:tc>
          <w:tcPr>
            <w:tcW w:w="2835" w:type="dxa"/>
            <w:vAlign w:val="bottom"/>
            <w:hideMark/>
          </w:tcPr>
          <w:p w:rsidR="001D08EC" w:rsidRPr="00B0253A" w:rsidRDefault="001D08EC" w:rsidP="001D08EC">
            <w:pPr>
              <w:rPr>
                <w:rFonts w:ascii="Times New Roman" w:hAnsi="Times New Roman" w:cs="Times New Roman"/>
                <w:sz w:val="24"/>
                <w:szCs w:val="24"/>
              </w:rPr>
            </w:pPr>
            <w:r>
              <w:rPr>
                <w:rFonts w:ascii="Times New Roman" w:hAnsi="Times New Roman" w:cs="Times New Roman"/>
                <w:sz w:val="24"/>
                <w:szCs w:val="24"/>
              </w:rPr>
              <w:t>T</w:t>
            </w:r>
            <w:r w:rsidRPr="00B0253A">
              <w:rPr>
                <w:rFonts w:ascii="Times New Roman" w:hAnsi="Times New Roman" w:cs="Times New Roman"/>
                <w:sz w:val="24"/>
                <w:szCs w:val="24"/>
              </w:rPr>
              <w:t>he construction of the of Main Administration Building</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765"/>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26</w:t>
            </w:r>
          </w:p>
        </w:tc>
        <w:tc>
          <w:tcPr>
            <w:tcW w:w="2268" w:type="dxa"/>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Description of contract &amp; Contract components</w:t>
            </w:r>
          </w:p>
        </w:tc>
        <w:tc>
          <w:tcPr>
            <w:tcW w:w="2835" w:type="dxa"/>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Main Administration Building</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499"/>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27</w:t>
            </w:r>
          </w:p>
        </w:tc>
        <w:tc>
          <w:tcPr>
            <w:tcW w:w="2268" w:type="dxa"/>
            <w:noWrap/>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Contract Administration entity</w:t>
            </w:r>
          </w:p>
        </w:tc>
        <w:tc>
          <w:tcPr>
            <w:tcW w:w="2835" w:type="dxa"/>
            <w:noWrap/>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MH Engineering PLC</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499"/>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28</w:t>
            </w:r>
          </w:p>
        </w:tc>
        <w:tc>
          <w:tcPr>
            <w:tcW w:w="2268" w:type="dxa"/>
            <w:noWrap/>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Contract duration</w:t>
            </w:r>
          </w:p>
        </w:tc>
        <w:tc>
          <w:tcPr>
            <w:tcW w:w="2835" w:type="dxa"/>
            <w:noWrap/>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730</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499"/>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29</w:t>
            </w:r>
          </w:p>
        </w:tc>
        <w:tc>
          <w:tcPr>
            <w:tcW w:w="2268" w:type="dxa"/>
            <w:noWrap/>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Contract start date</w:t>
            </w:r>
          </w:p>
        </w:tc>
        <w:tc>
          <w:tcPr>
            <w:tcW w:w="2835" w:type="dxa"/>
            <w:noWrap/>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26/01/2016 (13/05/2008)</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1D08EC" w:rsidRPr="00B0253A" w:rsidTr="001D08EC">
        <w:trPr>
          <w:trHeight w:val="499"/>
        </w:trPr>
        <w:tc>
          <w:tcPr>
            <w:tcW w:w="950" w:type="dxa"/>
            <w:vMerge/>
            <w:hideMark/>
          </w:tcPr>
          <w:p w:rsidR="001D08EC" w:rsidRPr="00B0253A" w:rsidRDefault="001D08EC">
            <w:pPr>
              <w:rPr>
                <w:rFonts w:ascii="Times New Roman" w:hAnsi="Times New Roman" w:cs="Times New Roman"/>
                <w:sz w:val="24"/>
                <w:szCs w:val="24"/>
              </w:rPr>
            </w:pPr>
          </w:p>
        </w:tc>
        <w:tc>
          <w:tcPr>
            <w:tcW w:w="751" w:type="dxa"/>
            <w:hideMark/>
          </w:tcPr>
          <w:p w:rsidR="001D08EC" w:rsidRPr="00B0253A" w:rsidRDefault="001D08EC" w:rsidP="00DD6C7A">
            <w:pPr>
              <w:rPr>
                <w:rFonts w:ascii="Times New Roman" w:hAnsi="Times New Roman" w:cs="Times New Roman"/>
                <w:sz w:val="24"/>
                <w:szCs w:val="24"/>
              </w:rPr>
            </w:pPr>
            <w:r w:rsidRPr="00B0253A">
              <w:rPr>
                <w:rFonts w:ascii="Times New Roman" w:hAnsi="Times New Roman" w:cs="Times New Roman"/>
                <w:sz w:val="24"/>
                <w:szCs w:val="24"/>
              </w:rPr>
              <w:t>30</w:t>
            </w:r>
          </w:p>
        </w:tc>
        <w:tc>
          <w:tcPr>
            <w:tcW w:w="2268" w:type="dxa"/>
            <w:noWrap/>
            <w:hideMark/>
          </w:tcPr>
          <w:p w:rsidR="001D08EC" w:rsidRPr="00B0253A" w:rsidRDefault="001D08EC">
            <w:pPr>
              <w:rPr>
                <w:rFonts w:ascii="Times New Roman" w:hAnsi="Times New Roman" w:cs="Times New Roman"/>
                <w:sz w:val="24"/>
                <w:szCs w:val="24"/>
              </w:rPr>
            </w:pPr>
            <w:r w:rsidRPr="00B0253A">
              <w:rPr>
                <w:rFonts w:ascii="Times New Roman" w:hAnsi="Times New Roman" w:cs="Times New Roman"/>
                <w:sz w:val="24"/>
                <w:szCs w:val="24"/>
              </w:rPr>
              <w:t>Intended Completion date</w:t>
            </w:r>
          </w:p>
        </w:tc>
        <w:tc>
          <w:tcPr>
            <w:tcW w:w="2835" w:type="dxa"/>
            <w:noWrap/>
            <w:vAlign w:val="bottom"/>
            <w:hideMark/>
          </w:tcPr>
          <w:p w:rsidR="001D08EC" w:rsidRPr="00B0253A" w:rsidRDefault="001D08EC" w:rsidP="001D08EC">
            <w:pPr>
              <w:rPr>
                <w:rFonts w:ascii="Times New Roman" w:hAnsi="Times New Roman" w:cs="Times New Roman"/>
                <w:sz w:val="24"/>
                <w:szCs w:val="24"/>
              </w:rPr>
            </w:pPr>
            <w:r w:rsidRPr="00B0253A">
              <w:rPr>
                <w:rFonts w:ascii="Times New Roman" w:hAnsi="Times New Roman" w:cs="Times New Roman"/>
                <w:sz w:val="24"/>
                <w:szCs w:val="24"/>
              </w:rPr>
              <w:t>03/02/2018 (26/05/2010)</w:t>
            </w:r>
          </w:p>
        </w:tc>
        <w:tc>
          <w:tcPr>
            <w:tcW w:w="1134"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720" w:type="dxa"/>
            <w:noWrap/>
            <w:vAlign w:val="bottom"/>
            <w:hideMark/>
          </w:tcPr>
          <w:p w:rsidR="001D08EC" w:rsidRPr="00B0253A" w:rsidRDefault="001D08EC" w:rsidP="00D06120">
            <w:pPr>
              <w:jc w:val="center"/>
              <w:rPr>
                <w:rFonts w:ascii="Times New Roman" w:hAnsi="Times New Roman" w:cs="Times New Roman"/>
                <w:sz w:val="24"/>
                <w:szCs w:val="24"/>
              </w:rPr>
            </w:pPr>
            <w:r>
              <w:rPr>
                <w:rFonts w:ascii="Times New Roman" w:hAnsi="Times New Roman" w:cs="Times New Roman"/>
                <w:sz w:val="24"/>
                <w:szCs w:val="24"/>
              </w:rPr>
              <w:t>DNA</w:t>
            </w:r>
          </w:p>
        </w:tc>
      </w:tr>
    </w:tbl>
    <w:p w:rsidR="00615A89" w:rsidRPr="00B0253A" w:rsidRDefault="00615A89" w:rsidP="00615A89">
      <w:pPr>
        <w:rPr>
          <w:rFonts w:ascii="Times New Roman" w:hAnsi="Times New Roman" w:cs="Times New Roman"/>
          <w:sz w:val="24"/>
          <w:szCs w:val="24"/>
        </w:rPr>
      </w:pPr>
    </w:p>
    <w:p w:rsidR="0051759D" w:rsidRPr="00B0253A" w:rsidRDefault="0051759D"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tbl>
      <w:tblPr>
        <w:tblStyle w:val="TableGrid"/>
        <w:tblW w:w="9923" w:type="dxa"/>
        <w:tblInd w:w="250" w:type="dxa"/>
        <w:tblLayout w:type="fixed"/>
        <w:tblLook w:val="04A0" w:firstRow="1" w:lastRow="0" w:firstColumn="1" w:lastColumn="0" w:noHBand="0" w:noVBand="1"/>
      </w:tblPr>
      <w:tblGrid>
        <w:gridCol w:w="487"/>
        <w:gridCol w:w="505"/>
        <w:gridCol w:w="3308"/>
        <w:gridCol w:w="2221"/>
        <w:gridCol w:w="1559"/>
        <w:gridCol w:w="1843"/>
      </w:tblGrid>
      <w:tr w:rsidR="00DD6C7A" w:rsidRPr="005C77EC" w:rsidTr="00246C56">
        <w:trPr>
          <w:trHeight w:val="783"/>
        </w:trPr>
        <w:tc>
          <w:tcPr>
            <w:tcW w:w="992" w:type="dxa"/>
            <w:gridSpan w:val="2"/>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lastRenderedPageBreak/>
              <w:t>PHASE</w:t>
            </w:r>
          </w:p>
        </w:tc>
        <w:tc>
          <w:tcPr>
            <w:tcW w:w="3308"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CONTRACT INFORMATION</w:t>
            </w:r>
          </w:p>
        </w:tc>
        <w:tc>
          <w:tcPr>
            <w:tcW w:w="2221" w:type="dxa"/>
            <w:noWrap/>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CONSTRUCTION CONTRACT</w:t>
            </w:r>
          </w:p>
        </w:tc>
        <w:tc>
          <w:tcPr>
            <w:tcW w:w="1559" w:type="dxa"/>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DESIGN CONTRACT</w:t>
            </w:r>
          </w:p>
        </w:tc>
        <w:tc>
          <w:tcPr>
            <w:tcW w:w="1843" w:type="dxa"/>
            <w:hideMark/>
          </w:tcPr>
          <w:p w:rsidR="00DD6C7A" w:rsidRPr="005C77EC" w:rsidRDefault="00DD6C7A" w:rsidP="00DD6C7A">
            <w:pPr>
              <w:rPr>
                <w:rFonts w:ascii="Times New Roman" w:hAnsi="Times New Roman" w:cs="Times New Roman"/>
                <w:b/>
                <w:bCs/>
              </w:rPr>
            </w:pPr>
            <w:r w:rsidRPr="005C77EC">
              <w:rPr>
                <w:rFonts w:ascii="Times New Roman" w:hAnsi="Times New Roman" w:cs="Times New Roman"/>
                <w:b/>
                <w:bCs/>
              </w:rPr>
              <w:t>SUPERVISION CONTRACT</w:t>
            </w:r>
          </w:p>
        </w:tc>
      </w:tr>
      <w:tr w:rsidR="00442C99" w:rsidRPr="00B0253A" w:rsidTr="00200AC4">
        <w:trPr>
          <w:trHeight w:val="930"/>
        </w:trPr>
        <w:tc>
          <w:tcPr>
            <w:tcW w:w="487" w:type="dxa"/>
            <w:vMerge w:val="restart"/>
            <w:noWrap/>
            <w:textDirection w:val="btLr"/>
            <w:hideMark/>
          </w:tcPr>
          <w:p w:rsidR="00442C99" w:rsidRPr="00B0253A" w:rsidRDefault="00442C99" w:rsidP="00A94307">
            <w:pPr>
              <w:jc w:val="center"/>
              <w:rPr>
                <w:rFonts w:ascii="Times New Roman" w:hAnsi="Times New Roman" w:cs="Times New Roman"/>
                <w:sz w:val="24"/>
                <w:szCs w:val="24"/>
              </w:rPr>
            </w:pPr>
            <w:r w:rsidRPr="00B0253A">
              <w:rPr>
                <w:rFonts w:ascii="Times New Roman" w:hAnsi="Times New Roman" w:cs="Times New Roman"/>
                <w:sz w:val="24"/>
                <w:szCs w:val="24"/>
              </w:rPr>
              <w:t>CONTRACT IMPLEMENTATION</w:t>
            </w:r>
          </w:p>
        </w:tc>
        <w:tc>
          <w:tcPr>
            <w:tcW w:w="505" w:type="dxa"/>
            <w:noWrap/>
            <w:vAlign w:val="center"/>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1</w:t>
            </w:r>
          </w:p>
        </w:tc>
        <w:tc>
          <w:tcPr>
            <w:tcW w:w="3308"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 xml:space="preserve">Contract status (on going (% progress), terminated , completed) </w:t>
            </w:r>
          </w:p>
        </w:tc>
        <w:tc>
          <w:tcPr>
            <w:tcW w:w="2221" w:type="dxa"/>
            <w:vAlign w:val="bottom"/>
            <w:hideMark/>
          </w:tcPr>
          <w:p w:rsidR="00442C99" w:rsidRPr="00B0253A" w:rsidRDefault="00442C99" w:rsidP="00442C99">
            <w:pPr>
              <w:rPr>
                <w:rFonts w:ascii="Times New Roman" w:hAnsi="Times New Roman" w:cs="Times New Roman"/>
                <w:sz w:val="24"/>
                <w:szCs w:val="24"/>
              </w:rPr>
            </w:pPr>
            <w:proofErr w:type="spellStart"/>
            <w:r>
              <w:rPr>
                <w:rFonts w:ascii="Times New Roman" w:hAnsi="Times New Roman" w:cs="Times New Roman"/>
                <w:sz w:val="24"/>
                <w:szCs w:val="24"/>
              </w:rPr>
              <w:t>On going</w:t>
            </w:r>
            <w:proofErr w:type="spellEnd"/>
            <w:r>
              <w:rPr>
                <w:rFonts w:ascii="Times New Roman" w:hAnsi="Times New Roman" w:cs="Times New Roman"/>
                <w:sz w:val="24"/>
                <w:szCs w:val="24"/>
              </w:rPr>
              <w:t xml:space="preserve">-  </w:t>
            </w:r>
            <w:r w:rsidRPr="00B0253A">
              <w:rPr>
                <w:rFonts w:ascii="Times New Roman" w:hAnsi="Times New Roman" w:cs="Times New Roman"/>
                <w:sz w:val="24"/>
                <w:szCs w:val="24"/>
              </w:rPr>
              <w:t>67.50%</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200AC4">
        <w:trPr>
          <w:trHeight w:val="825"/>
        </w:trPr>
        <w:tc>
          <w:tcPr>
            <w:tcW w:w="487" w:type="dxa"/>
            <w:vMerge/>
            <w:hideMark/>
          </w:tcPr>
          <w:p w:rsidR="00442C99" w:rsidRPr="00B0253A" w:rsidRDefault="00442C99">
            <w:pPr>
              <w:rPr>
                <w:rFonts w:ascii="Times New Roman" w:hAnsi="Times New Roman" w:cs="Times New Roman"/>
                <w:sz w:val="24"/>
                <w:szCs w:val="24"/>
              </w:rPr>
            </w:pPr>
          </w:p>
        </w:tc>
        <w:tc>
          <w:tcPr>
            <w:tcW w:w="505" w:type="dxa"/>
            <w:noWrap/>
            <w:vAlign w:val="center"/>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2</w:t>
            </w:r>
          </w:p>
        </w:tc>
        <w:tc>
          <w:tcPr>
            <w:tcW w:w="3308"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Completion date (revised, projected, Actual)</w:t>
            </w:r>
          </w:p>
        </w:tc>
        <w:tc>
          <w:tcPr>
            <w:tcW w:w="2221" w:type="dxa"/>
            <w:noWrap/>
            <w:vAlign w:val="bottom"/>
            <w:hideMark/>
          </w:tcPr>
          <w:p w:rsidR="00442C99" w:rsidRPr="00B0253A" w:rsidRDefault="00442C99" w:rsidP="00442C99">
            <w:pPr>
              <w:rPr>
                <w:rFonts w:ascii="Times New Roman" w:hAnsi="Times New Roman" w:cs="Times New Roman"/>
                <w:sz w:val="24"/>
                <w:szCs w:val="24"/>
              </w:rPr>
            </w:pPr>
            <w:r>
              <w:rPr>
                <w:rFonts w:ascii="Times New Roman" w:hAnsi="Times New Roman" w:cs="Times New Roman"/>
                <w:sz w:val="24"/>
                <w:szCs w:val="24"/>
              </w:rPr>
              <w:t xml:space="preserve">Projected </w:t>
            </w:r>
            <w:r w:rsidRPr="00B0253A">
              <w:rPr>
                <w:rFonts w:ascii="Times New Roman" w:hAnsi="Times New Roman" w:cs="Times New Roman"/>
                <w:sz w:val="24"/>
                <w:szCs w:val="24"/>
              </w:rPr>
              <w:t>03/02/2018 (26/05/2010)</w:t>
            </w:r>
            <w:r>
              <w:rPr>
                <w:rFonts w:ascii="Times New Roman" w:hAnsi="Times New Roman" w:cs="Times New Roman"/>
                <w:sz w:val="24"/>
                <w:szCs w:val="24"/>
              </w:rPr>
              <w:t xml:space="preserve"> E.C</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200AC4">
        <w:trPr>
          <w:trHeight w:val="483"/>
        </w:trPr>
        <w:tc>
          <w:tcPr>
            <w:tcW w:w="487" w:type="dxa"/>
            <w:vMerge/>
            <w:hideMark/>
          </w:tcPr>
          <w:p w:rsidR="00442C99" w:rsidRPr="00B0253A" w:rsidRDefault="00442C99">
            <w:pPr>
              <w:rPr>
                <w:rFonts w:ascii="Times New Roman" w:hAnsi="Times New Roman" w:cs="Times New Roman"/>
                <w:sz w:val="24"/>
                <w:szCs w:val="24"/>
              </w:rPr>
            </w:pPr>
          </w:p>
        </w:tc>
        <w:tc>
          <w:tcPr>
            <w:tcW w:w="505" w:type="dxa"/>
            <w:noWrap/>
            <w:vAlign w:val="center"/>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3</w:t>
            </w:r>
          </w:p>
        </w:tc>
        <w:tc>
          <w:tcPr>
            <w:tcW w:w="3308"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Changes to contract duration with reason</w:t>
            </w:r>
          </w:p>
        </w:tc>
        <w:tc>
          <w:tcPr>
            <w:tcW w:w="2221" w:type="dxa"/>
            <w:noWrap/>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169</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200AC4">
        <w:trPr>
          <w:trHeight w:val="633"/>
        </w:trPr>
        <w:tc>
          <w:tcPr>
            <w:tcW w:w="487" w:type="dxa"/>
            <w:vMerge/>
            <w:hideMark/>
          </w:tcPr>
          <w:p w:rsidR="00442C99" w:rsidRPr="00B0253A" w:rsidRDefault="00442C99">
            <w:pPr>
              <w:rPr>
                <w:rFonts w:ascii="Times New Roman" w:hAnsi="Times New Roman" w:cs="Times New Roman"/>
                <w:sz w:val="24"/>
                <w:szCs w:val="24"/>
              </w:rPr>
            </w:pPr>
          </w:p>
        </w:tc>
        <w:tc>
          <w:tcPr>
            <w:tcW w:w="505" w:type="dxa"/>
            <w:noWrap/>
            <w:vAlign w:val="center"/>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4</w:t>
            </w:r>
          </w:p>
        </w:tc>
        <w:tc>
          <w:tcPr>
            <w:tcW w:w="3308"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Amount of liquidated damage If applied (penalty for delay)</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NA</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200AC4">
        <w:trPr>
          <w:trHeight w:val="571"/>
        </w:trPr>
        <w:tc>
          <w:tcPr>
            <w:tcW w:w="487" w:type="dxa"/>
            <w:vMerge/>
            <w:hideMark/>
          </w:tcPr>
          <w:p w:rsidR="00442C99" w:rsidRPr="00B0253A" w:rsidRDefault="00442C99">
            <w:pPr>
              <w:rPr>
                <w:rFonts w:ascii="Times New Roman" w:hAnsi="Times New Roman" w:cs="Times New Roman"/>
                <w:sz w:val="24"/>
                <w:szCs w:val="24"/>
              </w:rPr>
            </w:pPr>
          </w:p>
        </w:tc>
        <w:tc>
          <w:tcPr>
            <w:tcW w:w="505" w:type="dxa"/>
            <w:noWrap/>
            <w:vAlign w:val="center"/>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5</w:t>
            </w:r>
          </w:p>
        </w:tc>
        <w:tc>
          <w:tcPr>
            <w:tcW w:w="3308"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Contract price (revised, projected, Actual)</w:t>
            </w:r>
          </w:p>
        </w:tc>
        <w:tc>
          <w:tcPr>
            <w:tcW w:w="2221"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66,372,582.00</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200AC4">
        <w:trPr>
          <w:trHeight w:val="565"/>
        </w:trPr>
        <w:tc>
          <w:tcPr>
            <w:tcW w:w="487" w:type="dxa"/>
            <w:vMerge/>
            <w:hideMark/>
          </w:tcPr>
          <w:p w:rsidR="00442C99" w:rsidRPr="00B0253A" w:rsidRDefault="00442C99">
            <w:pPr>
              <w:rPr>
                <w:rFonts w:ascii="Times New Roman" w:hAnsi="Times New Roman" w:cs="Times New Roman"/>
                <w:sz w:val="24"/>
                <w:szCs w:val="24"/>
              </w:rPr>
            </w:pPr>
          </w:p>
        </w:tc>
        <w:tc>
          <w:tcPr>
            <w:tcW w:w="505" w:type="dxa"/>
            <w:noWrap/>
            <w:vAlign w:val="center"/>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6</w:t>
            </w:r>
          </w:p>
        </w:tc>
        <w:tc>
          <w:tcPr>
            <w:tcW w:w="3308"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Changes to contract price with reason</w:t>
            </w:r>
          </w:p>
        </w:tc>
        <w:tc>
          <w:tcPr>
            <w:tcW w:w="2221" w:type="dxa"/>
            <w:vAlign w:val="bottom"/>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71,658,177.35</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545"/>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7</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Scope to completion</w:t>
            </w:r>
          </w:p>
        </w:tc>
        <w:tc>
          <w:tcPr>
            <w:tcW w:w="2221" w:type="dxa"/>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Construction of main administrative building</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1134"/>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8</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Changes to contract scope with reason</w:t>
            </w:r>
          </w:p>
        </w:tc>
        <w:tc>
          <w:tcPr>
            <w:tcW w:w="2221" w:type="dxa"/>
            <w:hideMark/>
          </w:tcPr>
          <w:p w:rsidR="00442C99" w:rsidRPr="00B0253A" w:rsidRDefault="00442C99" w:rsidP="00442C99">
            <w:pPr>
              <w:rPr>
                <w:rFonts w:ascii="Times New Roman" w:hAnsi="Times New Roman" w:cs="Times New Roman"/>
                <w:sz w:val="24"/>
                <w:szCs w:val="24"/>
              </w:rPr>
            </w:pPr>
            <w:r w:rsidRPr="00B0253A">
              <w:rPr>
                <w:rFonts w:ascii="Times New Roman" w:hAnsi="Times New Roman" w:cs="Times New Roman"/>
                <w:sz w:val="24"/>
                <w:szCs w:val="24"/>
              </w:rPr>
              <w:t>Maintenance of four G+1 class rooms and Quartz paint work of G+3 CR block</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399"/>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9</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Total payment effected</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432"/>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10</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Warranty type and description</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396"/>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11</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 xml:space="preserve">Details of termination if applied </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558"/>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12</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Safety Measures (accident &amp; death)</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r w:rsidR="00442C99" w:rsidRPr="00B0253A" w:rsidTr="00D06120">
        <w:trPr>
          <w:trHeight w:val="850"/>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13</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Quality of work (very good, good, inferior, impossible to comment)</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p>
        </w:tc>
      </w:tr>
      <w:tr w:rsidR="00442C99" w:rsidRPr="00B0253A" w:rsidTr="00D06120">
        <w:trPr>
          <w:trHeight w:val="409"/>
        </w:trPr>
        <w:tc>
          <w:tcPr>
            <w:tcW w:w="487" w:type="dxa"/>
            <w:vMerge/>
            <w:hideMark/>
          </w:tcPr>
          <w:p w:rsidR="00442C99" w:rsidRPr="00B0253A" w:rsidRDefault="00442C99">
            <w:pPr>
              <w:rPr>
                <w:rFonts w:ascii="Times New Roman" w:hAnsi="Times New Roman" w:cs="Times New Roman"/>
                <w:sz w:val="24"/>
                <w:szCs w:val="24"/>
              </w:rPr>
            </w:pPr>
          </w:p>
        </w:tc>
        <w:tc>
          <w:tcPr>
            <w:tcW w:w="505" w:type="dxa"/>
            <w:noWrap/>
            <w:hideMark/>
          </w:tcPr>
          <w:p w:rsidR="00442C99" w:rsidRPr="00B0253A" w:rsidRDefault="00442C99" w:rsidP="00200AC4">
            <w:pPr>
              <w:jc w:val="center"/>
              <w:rPr>
                <w:rFonts w:ascii="Times New Roman" w:hAnsi="Times New Roman" w:cs="Times New Roman"/>
                <w:sz w:val="24"/>
                <w:szCs w:val="24"/>
              </w:rPr>
            </w:pPr>
            <w:r w:rsidRPr="00B0253A">
              <w:rPr>
                <w:rFonts w:ascii="Times New Roman" w:hAnsi="Times New Roman" w:cs="Times New Roman"/>
                <w:sz w:val="24"/>
                <w:szCs w:val="24"/>
              </w:rPr>
              <w:t>14</w:t>
            </w:r>
          </w:p>
        </w:tc>
        <w:tc>
          <w:tcPr>
            <w:tcW w:w="3308" w:type="dxa"/>
            <w:hideMark/>
          </w:tcPr>
          <w:p w:rsidR="00442C99" w:rsidRPr="00B0253A" w:rsidRDefault="00442C99">
            <w:pPr>
              <w:rPr>
                <w:rFonts w:ascii="Times New Roman" w:hAnsi="Times New Roman" w:cs="Times New Roman"/>
                <w:sz w:val="24"/>
                <w:szCs w:val="24"/>
              </w:rPr>
            </w:pPr>
            <w:r w:rsidRPr="00B0253A">
              <w:rPr>
                <w:rFonts w:ascii="Times New Roman" w:hAnsi="Times New Roman" w:cs="Times New Roman"/>
                <w:sz w:val="24"/>
                <w:szCs w:val="24"/>
              </w:rPr>
              <w:t>Disputed issues &amp; award details</w:t>
            </w:r>
          </w:p>
        </w:tc>
        <w:tc>
          <w:tcPr>
            <w:tcW w:w="2221"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559"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c>
          <w:tcPr>
            <w:tcW w:w="1843" w:type="dxa"/>
            <w:noWrap/>
            <w:vAlign w:val="bottom"/>
            <w:hideMark/>
          </w:tcPr>
          <w:p w:rsidR="00442C99" w:rsidRPr="00B0253A" w:rsidRDefault="00442C99" w:rsidP="00D06120">
            <w:pPr>
              <w:jc w:val="center"/>
              <w:rPr>
                <w:rFonts w:ascii="Times New Roman" w:hAnsi="Times New Roman" w:cs="Times New Roman"/>
                <w:sz w:val="24"/>
                <w:szCs w:val="24"/>
              </w:rPr>
            </w:pPr>
            <w:r>
              <w:rPr>
                <w:rFonts w:ascii="Times New Roman" w:hAnsi="Times New Roman" w:cs="Times New Roman"/>
                <w:sz w:val="24"/>
                <w:szCs w:val="24"/>
              </w:rPr>
              <w:t>DNA</w:t>
            </w:r>
          </w:p>
        </w:tc>
      </w:tr>
    </w:tbl>
    <w:p w:rsidR="00DD6C7A" w:rsidRPr="00B0253A" w:rsidRDefault="00DD6C7A" w:rsidP="00615A89">
      <w:pPr>
        <w:rPr>
          <w:rFonts w:ascii="Times New Roman" w:hAnsi="Times New Roman" w:cs="Times New Roman"/>
          <w:sz w:val="24"/>
          <w:szCs w:val="24"/>
        </w:rPr>
      </w:pPr>
    </w:p>
    <w:p w:rsidR="00DD6C7A" w:rsidRPr="00B0253A" w:rsidRDefault="00DD6C7A" w:rsidP="00615A89">
      <w:pPr>
        <w:rPr>
          <w:rFonts w:ascii="Times New Roman" w:hAnsi="Times New Roman" w:cs="Times New Roman"/>
          <w:sz w:val="24"/>
          <w:szCs w:val="24"/>
        </w:rPr>
      </w:pPr>
    </w:p>
    <w:p w:rsidR="00A94307" w:rsidRPr="00B0253A" w:rsidRDefault="00A94307" w:rsidP="00615A89">
      <w:pPr>
        <w:rPr>
          <w:rFonts w:ascii="Times New Roman" w:hAnsi="Times New Roman" w:cs="Times New Roman"/>
          <w:sz w:val="24"/>
          <w:szCs w:val="24"/>
        </w:rPr>
      </w:pPr>
    </w:p>
    <w:p w:rsidR="00A94307" w:rsidRPr="00B0253A" w:rsidRDefault="00A94307" w:rsidP="00615A89">
      <w:pPr>
        <w:rPr>
          <w:rFonts w:ascii="Times New Roman" w:hAnsi="Times New Roman" w:cs="Times New Roman"/>
          <w:sz w:val="24"/>
          <w:szCs w:val="24"/>
        </w:rPr>
      </w:pPr>
    </w:p>
    <w:p w:rsidR="00A94307" w:rsidRPr="00B0253A" w:rsidRDefault="00A94307" w:rsidP="00615A89">
      <w:pPr>
        <w:rPr>
          <w:rFonts w:ascii="Times New Roman" w:hAnsi="Times New Roman" w:cs="Times New Roman"/>
          <w:sz w:val="24"/>
          <w:szCs w:val="24"/>
        </w:rPr>
      </w:pPr>
    </w:p>
    <w:p w:rsidR="00A94307" w:rsidRPr="00B0253A" w:rsidRDefault="00A94307" w:rsidP="00615A89">
      <w:pPr>
        <w:rPr>
          <w:rFonts w:ascii="Times New Roman" w:hAnsi="Times New Roman" w:cs="Times New Roman"/>
          <w:sz w:val="24"/>
          <w:szCs w:val="24"/>
        </w:rPr>
      </w:pPr>
    </w:p>
    <w:p w:rsidR="00A94307" w:rsidRPr="00B0253A" w:rsidRDefault="00A94307" w:rsidP="00615A89">
      <w:pPr>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1337"/>
        <w:gridCol w:w="642"/>
        <w:gridCol w:w="3544"/>
        <w:gridCol w:w="4224"/>
      </w:tblGrid>
      <w:tr w:rsidR="00A94307" w:rsidRPr="00B0253A" w:rsidTr="00200AC4">
        <w:trPr>
          <w:trHeight w:val="577"/>
        </w:trPr>
        <w:tc>
          <w:tcPr>
            <w:tcW w:w="1337" w:type="dxa"/>
            <w:vAlign w:val="bottom"/>
            <w:hideMark/>
          </w:tcPr>
          <w:p w:rsidR="00A94307" w:rsidRPr="00B0253A" w:rsidRDefault="00A94307" w:rsidP="00200AC4">
            <w:pPr>
              <w:rPr>
                <w:rFonts w:ascii="Times New Roman" w:hAnsi="Times New Roman" w:cs="Times New Roman"/>
                <w:b/>
                <w:bCs/>
                <w:sz w:val="24"/>
                <w:szCs w:val="24"/>
              </w:rPr>
            </w:pPr>
            <w:r w:rsidRPr="00B0253A">
              <w:rPr>
                <w:rFonts w:ascii="Times New Roman" w:hAnsi="Times New Roman" w:cs="Times New Roman"/>
                <w:b/>
                <w:bCs/>
                <w:sz w:val="24"/>
                <w:szCs w:val="24"/>
              </w:rPr>
              <w:t>PROJECT PHASE</w:t>
            </w:r>
          </w:p>
        </w:tc>
        <w:tc>
          <w:tcPr>
            <w:tcW w:w="642" w:type="dxa"/>
            <w:noWrap/>
            <w:vAlign w:val="bottom"/>
            <w:hideMark/>
          </w:tcPr>
          <w:p w:rsidR="00A94307" w:rsidRPr="00B0253A" w:rsidRDefault="00A94307" w:rsidP="00200AC4">
            <w:pPr>
              <w:rPr>
                <w:rFonts w:ascii="Times New Roman" w:hAnsi="Times New Roman" w:cs="Times New Roman"/>
                <w:b/>
                <w:bCs/>
                <w:sz w:val="24"/>
                <w:szCs w:val="24"/>
              </w:rPr>
            </w:pPr>
            <w:r w:rsidRPr="00B0253A">
              <w:rPr>
                <w:rFonts w:ascii="Times New Roman" w:hAnsi="Times New Roman" w:cs="Times New Roman"/>
                <w:b/>
                <w:bCs/>
                <w:sz w:val="24"/>
                <w:szCs w:val="24"/>
              </w:rPr>
              <w:t> </w:t>
            </w:r>
          </w:p>
        </w:tc>
        <w:tc>
          <w:tcPr>
            <w:tcW w:w="3544" w:type="dxa"/>
            <w:noWrap/>
            <w:vAlign w:val="bottom"/>
            <w:hideMark/>
          </w:tcPr>
          <w:p w:rsidR="00A94307" w:rsidRPr="00B0253A" w:rsidRDefault="00A94307" w:rsidP="00200AC4">
            <w:pPr>
              <w:rPr>
                <w:rFonts w:ascii="Times New Roman" w:hAnsi="Times New Roman" w:cs="Times New Roman"/>
                <w:b/>
                <w:bCs/>
                <w:sz w:val="24"/>
                <w:szCs w:val="24"/>
              </w:rPr>
            </w:pPr>
            <w:r w:rsidRPr="00B0253A">
              <w:rPr>
                <w:rFonts w:ascii="Times New Roman" w:hAnsi="Times New Roman" w:cs="Times New Roman"/>
                <w:b/>
                <w:bCs/>
                <w:sz w:val="24"/>
                <w:szCs w:val="24"/>
              </w:rPr>
              <w:t>PROJECT INFORMATION</w:t>
            </w:r>
          </w:p>
        </w:tc>
        <w:tc>
          <w:tcPr>
            <w:tcW w:w="4224" w:type="dxa"/>
            <w:noWrap/>
            <w:vAlign w:val="bottom"/>
            <w:hideMark/>
          </w:tcPr>
          <w:p w:rsidR="00A94307" w:rsidRPr="00B0253A" w:rsidRDefault="00A94307" w:rsidP="00200AC4">
            <w:pPr>
              <w:rPr>
                <w:rFonts w:ascii="Times New Roman" w:hAnsi="Times New Roman" w:cs="Times New Roman"/>
                <w:b/>
                <w:bCs/>
                <w:sz w:val="24"/>
                <w:szCs w:val="24"/>
              </w:rPr>
            </w:pPr>
            <w:r w:rsidRPr="00B0253A">
              <w:rPr>
                <w:rFonts w:ascii="Times New Roman" w:hAnsi="Times New Roman" w:cs="Times New Roman"/>
                <w:b/>
                <w:bCs/>
                <w:sz w:val="24"/>
                <w:szCs w:val="24"/>
              </w:rPr>
              <w:t> </w:t>
            </w:r>
          </w:p>
        </w:tc>
      </w:tr>
      <w:tr w:rsidR="00200AC4" w:rsidRPr="00B0253A" w:rsidTr="00900218">
        <w:trPr>
          <w:trHeight w:val="499"/>
        </w:trPr>
        <w:tc>
          <w:tcPr>
            <w:tcW w:w="1337" w:type="dxa"/>
            <w:vMerge w:val="restart"/>
            <w:noWrap/>
            <w:textDirection w:val="btLr"/>
            <w:hideMark/>
          </w:tcPr>
          <w:p w:rsidR="00200AC4" w:rsidRPr="00B0253A" w:rsidRDefault="00200AC4" w:rsidP="00A94307">
            <w:pPr>
              <w:jc w:val="center"/>
              <w:rPr>
                <w:rFonts w:ascii="Times New Roman" w:hAnsi="Times New Roman" w:cs="Times New Roman"/>
                <w:b/>
                <w:bCs/>
                <w:sz w:val="24"/>
                <w:szCs w:val="24"/>
              </w:rPr>
            </w:pPr>
            <w:r w:rsidRPr="00B0253A">
              <w:rPr>
                <w:rFonts w:ascii="Times New Roman" w:hAnsi="Times New Roman" w:cs="Times New Roman"/>
                <w:b/>
                <w:bCs/>
                <w:sz w:val="24"/>
                <w:szCs w:val="24"/>
              </w:rPr>
              <w:t>PRELIMINARY PROJECT INFORMATION</w:t>
            </w:r>
          </w:p>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Date of disclosure</w:t>
            </w:r>
          </w:p>
        </w:tc>
        <w:tc>
          <w:tcPr>
            <w:tcW w:w="4224" w:type="dxa"/>
            <w:noWrap/>
            <w:vAlign w:val="bottom"/>
            <w:hideMark/>
          </w:tcPr>
          <w:p w:rsidR="00200AC4" w:rsidRPr="00B0253A" w:rsidRDefault="00200AC4" w:rsidP="00442C99">
            <w:pPr>
              <w:rPr>
                <w:rFonts w:ascii="Times New Roman" w:hAnsi="Times New Roman" w:cs="Times New Roman"/>
                <w:sz w:val="24"/>
                <w:szCs w:val="24"/>
              </w:rPr>
            </w:pPr>
            <w:r>
              <w:rPr>
                <w:rFonts w:ascii="Times New Roman" w:hAnsi="Times New Roman" w:cs="Times New Roman"/>
                <w:sz w:val="24"/>
                <w:szCs w:val="24"/>
              </w:rPr>
              <w:t>DNA</w:t>
            </w:r>
          </w:p>
        </w:tc>
      </w:tr>
      <w:tr w:rsidR="00200AC4" w:rsidRPr="00B0253A" w:rsidTr="00900218">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2</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owner</w:t>
            </w:r>
          </w:p>
        </w:tc>
        <w:tc>
          <w:tcPr>
            <w:tcW w:w="4224" w:type="dxa"/>
            <w:noWrap/>
            <w:vAlign w:val="bottom"/>
            <w:hideMark/>
          </w:tcPr>
          <w:p w:rsidR="00200AC4" w:rsidRPr="00B0253A" w:rsidRDefault="00200AC4" w:rsidP="00442C99">
            <w:pPr>
              <w:rPr>
                <w:rFonts w:ascii="Times New Roman" w:hAnsi="Times New Roman" w:cs="Times New Roman"/>
                <w:sz w:val="24"/>
                <w:szCs w:val="24"/>
              </w:rPr>
            </w:pP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w:t>
            </w:r>
          </w:p>
        </w:tc>
      </w:tr>
      <w:tr w:rsidR="00200AC4" w:rsidRPr="00B0253A" w:rsidTr="00900218">
        <w:trPr>
          <w:trHeight w:val="780"/>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3</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name</w:t>
            </w:r>
          </w:p>
        </w:tc>
        <w:tc>
          <w:tcPr>
            <w:tcW w:w="422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 xml:space="preserve">Construction of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main administrative building</w:t>
            </w:r>
          </w:p>
        </w:tc>
      </w:tr>
      <w:tr w:rsidR="00200AC4" w:rsidRPr="00B0253A" w:rsidTr="00900218">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4</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Sector, Subsector</w:t>
            </w:r>
          </w:p>
        </w:tc>
        <w:tc>
          <w:tcPr>
            <w:tcW w:w="4224" w:type="dxa"/>
            <w:noWrap/>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 </w:t>
            </w:r>
            <w:r w:rsidRPr="00952BBE">
              <w:rPr>
                <w:rFonts w:ascii="Times New Roman" w:eastAsia="Times New Roman" w:hAnsi="Times New Roman" w:cs="Times New Roman"/>
                <w:color w:val="000000"/>
                <w:sz w:val="24"/>
                <w:szCs w:val="24"/>
              </w:rPr>
              <w:t>Building </w:t>
            </w:r>
          </w:p>
        </w:tc>
      </w:tr>
      <w:tr w:rsidR="00200AC4" w:rsidRPr="00B0253A" w:rsidTr="00900218">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5</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Source for further information</w:t>
            </w:r>
          </w:p>
        </w:tc>
        <w:tc>
          <w:tcPr>
            <w:tcW w:w="4224" w:type="dxa"/>
            <w:noWrap/>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 </w:t>
            </w:r>
          </w:p>
        </w:tc>
      </w:tr>
      <w:tr w:rsidR="00200AC4" w:rsidRPr="00B0253A" w:rsidTr="00900218">
        <w:trPr>
          <w:trHeight w:val="825"/>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6</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Location</w:t>
            </w:r>
          </w:p>
        </w:tc>
        <w:tc>
          <w:tcPr>
            <w:tcW w:w="4224" w:type="dxa"/>
            <w:vAlign w:val="bottom"/>
            <w:hideMark/>
          </w:tcPr>
          <w:p w:rsidR="00200AC4" w:rsidRPr="00B0253A" w:rsidRDefault="00200AC4" w:rsidP="00442C99">
            <w:pPr>
              <w:rPr>
                <w:rFonts w:ascii="Times New Roman" w:hAnsi="Times New Roman" w:cs="Times New Roman"/>
                <w:sz w:val="24"/>
                <w:szCs w:val="24"/>
              </w:rPr>
            </w:pPr>
            <w:proofErr w:type="spellStart"/>
            <w:r w:rsidRPr="00B0253A">
              <w:rPr>
                <w:rFonts w:ascii="Times New Roman" w:hAnsi="Times New Roman" w:cs="Times New Roman"/>
                <w:sz w:val="24"/>
                <w:szCs w:val="24"/>
              </w:rPr>
              <w:t>Amhara</w:t>
            </w:r>
            <w:proofErr w:type="spellEnd"/>
            <w:r w:rsidRPr="00B0253A">
              <w:rPr>
                <w:rFonts w:ascii="Times New Roman" w:hAnsi="Times New Roman" w:cs="Times New Roman"/>
                <w:sz w:val="24"/>
                <w:szCs w:val="24"/>
              </w:rPr>
              <w:t xml:space="preserve"> region south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Zone </w:t>
            </w:r>
            <w:proofErr w:type="spellStart"/>
            <w:r w:rsidRPr="00B0253A">
              <w:rPr>
                <w:rFonts w:ascii="Times New Roman" w:hAnsi="Times New Roman" w:cs="Times New Roman"/>
                <w:sz w:val="24"/>
                <w:szCs w:val="24"/>
              </w:rPr>
              <w:t>Dessietown</w:t>
            </w:r>
            <w:proofErr w:type="spellEnd"/>
            <w:r w:rsidRPr="00B0253A">
              <w:rPr>
                <w:rFonts w:ascii="Times New Roman" w:hAnsi="Times New Roman" w:cs="Times New Roman"/>
                <w:sz w:val="24"/>
                <w:szCs w:val="24"/>
              </w:rPr>
              <w:t xml:space="preserve">, </w:t>
            </w:r>
            <w:proofErr w:type="spellStart"/>
            <w:r w:rsidRPr="00B0253A">
              <w:rPr>
                <w:rFonts w:ascii="Times New Roman" w:hAnsi="Times New Roman" w:cs="Times New Roman"/>
                <w:sz w:val="24"/>
                <w:szCs w:val="24"/>
              </w:rPr>
              <w:t>Wollo</w:t>
            </w:r>
            <w:proofErr w:type="spellEnd"/>
            <w:r w:rsidRPr="00B0253A">
              <w:rPr>
                <w:rFonts w:ascii="Times New Roman" w:hAnsi="Times New Roman" w:cs="Times New Roman"/>
                <w:sz w:val="24"/>
                <w:szCs w:val="24"/>
              </w:rPr>
              <w:t xml:space="preserve"> university </w:t>
            </w:r>
            <w:proofErr w:type="spellStart"/>
            <w:r w:rsidRPr="00B0253A">
              <w:rPr>
                <w:rFonts w:ascii="Times New Roman" w:hAnsi="Times New Roman" w:cs="Times New Roman"/>
                <w:sz w:val="24"/>
                <w:szCs w:val="24"/>
              </w:rPr>
              <w:t>Dessie</w:t>
            </w:r>
            <w:proofErr w:type="spellEnd"/>
            <w:r w:rsidRPr="00B0253A">
              <w:rPr>
                <w:rFonts w:ascii="Times New Roman" w:hAnsi="Times New Roman" w:cs="Times New Roman"/>
                <w:sz w:val="24"/>
                <w:szCs w:val="24"/>
              </w:rPr>
              <w:t xml:space="preserve"> campus</w:t>
            </w:r>
          </w:p>
        </w:tc>
      </w:tr>
      <w:tr w:rsidR="00200AC4" w:rsidRPr="00B0253A" w:rsidTr="00900218">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7</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Purpose</w:t>
            </w:r>
          </w:p>
        </w:tc>
        <w:tc>
          <w:tcPr>
            <w:tcW w:w="4224" w:type="dxa"/>
            <w:noWrap/>
            <w:vAlign w:val="bottom"/>
            <w:hideMark/>
          </w:tcPr>
          <w:p w:rsidR="00200AC4" w:rsidRPr="00B0253A" w:rsidRDefault="00200AC4" w:rsidP="00900218">
            <w:pPr>
              <w:rPr>
                <w:rFonts w:ascii="Times New Roman" w:hAnsi="Times New Roman" w:cs="Times New Roman"/>
                <w:sz w:val="24"/>
                <w:szCs w:val="24"/>
              </w:rPr>
            </w:pPr>
            <w:r w:rsidRPr="00B0253A">
              <w:rPr>
                <w:rFonts w:ascii="Times New Roman" w:hAnsi="Times New Roman" w:cs="Times New Roman"/>
                <w:sz w:val="24"/>
                <w:szCs w:val="24"/>
              </w:rPr>
              <w:t>Office</w:t>
            </w:r>
          </w:p>
        </w:tc>
      </w:tr>
      <w:tr w:rsidR="00200AC4" w:rsidRPr="00B0253A" w:rsidTr="00900218">
        <w:trPr>
          <w:trHeight w:val="690"/>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8</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description</w:t>
            </w:r>
          </w:p>
        </w:tc>
        <w:tc>
          <w:tcPr>
            <w:tcW w:w="4224" w:type="dxa"/>
            <w:noWrap/>
            <w:hideMark/>
          </w:tcPr>
          <w:p w:rsidR="00200AC4" w:rsidRPr="00B0253A" w:rsidRDefault="00200AC4" w:rsidP="00900218">
            <w:pPr>
              <w:rPr>
                <w:rFonts w:ascii="Times New Roman" w:hAnsi="Times New Roman" w:cs="Times New Roman"/>
                <w:b/>
                <w:bCs/>
                <w:sz w:val="24"/>
                <w:szCs w:val="24"/>
              </w:rPr>
            </w:pPr>
            <w:r w:rsidRPr="00B0253A">
              <w:rPr>
                <w:rFonts w:ascii="Times New Roman" w:hAnsi="Times New Roman" w:cs="Times New Roman"/>
                <w:b/>
                <w:bCs/>
                <w:sz w:val="24"/>
                <w:szCs w:val="24"/>
              </w:rPr>
              <w:t> </w:t>
            </w:r>
            <w:r w:rsidRPr="00952BBE">
              <w:rPr>
                <w:rFonts w:ascii="Times New Roman" w:eastAsia="Times New Roman" w:hAnsi="Times New Roman" w:cs="Times New Roman"/>
                <w:color w:val="000000"/>
                <w:sz w:val="24"/>
                <w:szCs w:val="24"/>
              </w:rPr>
              <w:t>Design, supervise, administer and build</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Main Administration b</w:t>
            </w:r>
            <w:r w:rsidRPr="00952BBE">
              <w:rPr>
                <w:rFonts w:ascii="Times New Roman" w:eastAsia="Times New Roman" w:hAnsi="Times New Roman" w:cs="Times New Roman"/>
                <w:color w:val="000000"/>
                <w:sz w:val="24"/>
                <w:szCs w:val="24"/>
              </w:rPr>
              <w:t>uilding</w:t>
            </w:r>
            <w:r>
              <w:rPr>
                <w:rFonts w:ascii="Times New Roman" w:eastAsia="Times New Roman" w:hAnsi="Times New Roman" w:cs="Times New Roman"/>
                <w:color w:val="000000"/>
                <w:sz w:val="24"/>
                <w:szCs w:val="24"/>
              </w:rPr>
              <w:t>,</w:t>
            </w:r>
            <w:r w:rsidRPr="00952BBE">
              <w:rPr>
                <w:rFonts w:ascii="Times New Roman" w:eastAsia="Times New Roman" w:hAnsi="Times New Roman" w:cs="Times New Roman"/>
                <w:color w:val="000000"/>
                <w:sz w:val="24"/>
                <w:szCs w:val="24"/>
              </w:rPr>
              <w:t xml:space="preserve"> to help the teaching and learning process of the university</w:t>
            </w:r>
            <w:r>
              <w:rPr>
                <w:rFonts w:ascii="Times New Roman" w:eastAsia="Times New Roman" w:hAnsi="Times New Roman" w:cs="Times New Roman"/>
                <w:color w:val="000000"/>
                <w:sz w:val="24"/>
                <w:szCs w:val="24"/>
              </w:rPr>
              <w:t>.</w:t>
            </w:r>
          </w:p>
        </w:tc>
      </w:tr>
      <w:tr w:rsidR="00200AC4" w:rsidRPr="00B0253A" w:rsidTr="00900218">
        <w:trPr>
          <w:trHeight w:val="960"/>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9</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Original Project Scope</w:t>
            </w:r>
          </w:p>
        </w:tc>
        <w:tc>
          <w:tcPr>
            <w:tcW w:w="422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The construction of the of Main Administration Building</w:t>
            </w:r>
          </w:p>
        </w:tc>
      </w:tr>
      <w:tr w:rsidR="00200AC4" w:rsidRPr="00B0253A" w:rsidTr="00900218">
        <w:trPr>
          <w:trHeight w:val="810"/>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10</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components</w:t>
            </w:r>
          </w:p>
        </w:tc>
        <w:tc>
          <w:tcPr>
            <w:tcW w:w="422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Design service /supervision and contract Administration /Works</w:t>
            </w:r>
          </w:p>
        </w:tc>
      </w:tr>
      <w:tr w:rsidR="00200AC4" w:rsidRPr="00B0253A" w:rsidTr="00900218">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11</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Environmental Impact</w:t>
            </w:r>
          </w:p>
        </w:tc>
        <w:tc>
          <w:tcPr>
            <w:tcW w:w="4224" w:type="dxa"/>
            <w:noWrap/>
            <w:vAlign w:val="bottom"/>
            <w:hideMark/>
          </w:tcPr>
          <w:p w:rsidR="00200AC4" w:rsidRPr="00B0253A" w:rsidRDefault="00200AC4" w:rsidP="00900218">
            <w:pP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900218">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12</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Land and settlement impact</w:t>
            </w:r>
          </w:p>
        </w:tc>
        <w:tc>
          <w:tcPr>
            <w:tcW w:w="4224" w:type="dxa"/>
            <w:noWrap/>
            <w:vAlign w:val="bottom"/>
            <w:hideMark/>
          </w:tcPr>
          <w:p w:rsidR="00200AC4" w:rsidRPr="00B0253A" w:rsidRDefault="00200AC4" w:rsidP="00D06120">
            <w:pP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1005"/>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13</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Estimated budget of the project with breakdown of components</w:t>
            </w:r>
          </w:p>
        </w:tc>
        <w:tc>
          <w:tcPr>
            <w:tcW w:w="4224" w:type="dxa"/>
            <w:noWrap/>
            <w:vAlign w:val="bottom"/>
            <w:hideMark/>
          </w:tcPr>
          <w:p w:rsidR="00200AC4" w:rsidRPr="00B0253A" w:rsidRDefault="00200AC4" w:rsidP="00D06120">
            <w:pP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900218">
        <w:trPr>
          <w:trHeight w:val="525"/>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14</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Funding sources</w:t>
            </w:r>
          </w:p>
        </w:tc>
        <w:tc>
          <w:tcPr>
            <w:tcW w:w="4224" w:type="dxa"/>
            <w:hideMark/>
          </w:tcPr>
          <w:p w:rsidR="00200AC4" w:rsidRPr="00B0253A" w:rsidRDefault="00200AC4" w:rsidP="00A94307">
            <w:pPr>
              <w:rPr>
                <w:rFonts w:ascii="Times New Roman" w:hAnsi="Times New Roman" w:cs="Times New Roman"/>
                <w:sz w:val="24"/>
                <w:szCs w:val="24"/>
              </w:rPr>
            </w:pPr>
            <w:r w:rsidRPr="00B0253A">
              <w:rPr>
                <w:rFonts w:ascii="Times New Roman" w:hAnsi="Times New Roman" w:cs="Times New Roman"/>
                <w:sz w:val="24"/>
                <w:szCs w:val="24"/>
              </w:rPr>
              <w:t>The government of the federal republic of Ethiopia</w:t>
            </w:r>
          </w:p>
        </w:tc>
      </w:tr>
      <w:tr w:rsidR="00200AC4" w:rsidRPr="00B0253A" w:rsidTr="00D06120">
        <w:trPr>
          <w:trHeight w:val="499"/>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15</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budget approval date</w:t>
            </w:r>
          </w:p>
        </w:tc>
        <w:tc>
          <w:tcPr>
            <w:tcW w:w="4224" w:type="dxa"/>
            <w:noWrap/>
            <w:vAlign w:val="bottom"/>
            <w:hideMark/>
          </w:tcPr>
          <w:p w:rsidR="00200AC4" w:rsidRPr="00B0253A" w:rsidRDefault="00200AC4" w:rsidP="00D06120">
            <w:pP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570"/>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16</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Project start date (planed, actual)</w:t>
            </w:r>
          </w:p>
        </w:tc>
        <w:tc>
          <w:tcPr>
            <w:tcW w:w="4224" w:type="dxa"/>
            <w:noWrap/>
            <w:vAlign w:val="bottom"/>
            <w:hideMark/>
          </w:tcPr>
          <w:p w:rsidR="00200AC4" w:rsidRPr="00B0253A" w:rsidRDefault="00200AC4" w:rsidP="00D06120">
            <w:pP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915"/>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442C99">
            <w:pPr>
              <w:jc w:val="center"/>
              <w:rPr>
                <w:rFonts w:ascii="Times New Roman" w:hAnsi="Times New Roman" w:cs="Times New Roman"/>
                <w:sz w:val="24"/>
                <w:szCs w:val="24"/>
              </w:rPr>
            </w:pPr>
            <w:r w:rsidRPr="00B0253A">
              <w:rPr>
                <w:rFonts w:ascii="Times New Roman" w:hAnsi="Times New Roman" w:cs="Times New Roman"/>
                <w:sz w:val="24"/>
                <w:szCs w:val="24"/>
              </w:rPr>
              <w:t>17</w:t>
            </w:r>
          </w:p>
        </w:tc>
        <w:tc>
          <w:tcPr>
            <w:tcW w:w="3544" w:type="dxa"/>
            <w:vAlign w:val="bottom"/>
            <w:hideMark/>
          </w:tcPr>
          <w:p w:rsidR="00200AC4" w:rsidRPr="00B0253A" w:rsidRDefault="00200AC4" w:rsidP="00442C99">
            <w:pPr>
              <w:rPr>
                <w:rFonts w:ascii="Times New Roman" w:hAnsi="Times New Roman" w:cs="Times New Roman"/>
                <w:sz w:val="24"/>
                <w:szCs w:val="24"/>
              </w:rPr>
            </w:pPr>
            <w:r w:rsidRPr="00B0253A">
              <w:rPr>
                <w:rFonts w:ascii="Times New Roman" w:hAnsi="Times New Roman" w:cs="Times New Roman"/>
                <w:sz w:val="24"/>
                <w:szCs w:val="24"/>
              </w:rPr>
              <w:t>Planed / Original duration for completing the whole project</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900218">
        <w:trPr>
          <w:trHeight w:val="855"/>
        </w:trPr>
        <w:tc>
          <w:tcPr>
            <w:tcW w:w="1337" w:type="dxa"/>
            <w:vMerge/>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900218">
            <w:pPr>
              <w:rPr>
                <w:rFonts w:ascii="Times New Roman" w:hAnsi="Times New Roman" w:cs="Times New Roman"/>
                <w:sz w:val="24"/>
                <w:szCs w:val="24"/>
              </w:rPr>
            </w:pPr>
            <w:r w:rsidRPr="00B0253A">
              <w:rPr>
                <w:rFonts w:ascii="Times New Roman" w:hAnsi="Times New Roman" w:cs="Times New Roman"/>
                <w:sz w:val="24"/>
                <w:szCs w:val="24"/>
              </w:rPr>
              <w:t>18</w:t>
            </w:r>
          </w:p>
        </w:tc>
        <w:tc>
          <w:tcPr>
            <w:tcW w:w="3544" w:type="dxa"/>
            <w:vAlign w:val="bottom"/>
            <w:hideMark/>
          </w:tcPr>
          <w:p w:rsidR="00200AC4" w:rsidRPr="00B0253A" w:rsidRDefault="00200AC4" w:rsidP="00900218">
            <w:pPr>
              <w:rPr>
                <w:rFonts w:ascii="Times New Roman" w:hAnsi="Times New Roman" w:cs="Times New Roman"/>
                <w:sz w:val="24"/>
                <w:szCs w:val="24"/>
              </w:rPr>
            </w:pPr>
            <w:r w:rsidRPr="00B0253A">
              <w:rPr>
                <w:rFonts w:ascii="Times New Roman" w:hAnsi="Times New Roman" w:cs="Times New Roman"/>
                <w:sz w:val="24"/>
                <w:szCs w:val="24"/>
              </w:rPr>
              <w:t>Planed / Original cost of the project</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825"/>
        </w:trPr>
        <w:tc>
          <w:tcPr>
            <w:tcW w:w="1337" w:type="dxa"/>
            <w:vMerge/>
            <w:textDirection w:val="btLr"/>
            <w:hideMark/>
          </w:tcPr>
          <w:p w:rsidR="00200AC4" w:rsidRPr="00B0253A" w:rsidRDefault="00200AC4" w:rsidP="00A94307">
            <w:pPr>
              <w:jc w:val="center"/>
              <w:rPr>
                <w:rFonts w:ascii="Times New Roman" w:hAnsi="Times New Roman" w:cs="Times New Roman"/>
                <w:b/>
                <w:bCs/>
                <w:sz w:val="24"/>
                <w:szCs w:val="24"/>
              </w:rPr>
            </w:pPr>
          </w:p>
        </w:tc>
        <w:tc>
          <w:tcPr>
            <w:tcW w:w="642" w:type="dxa"/>
            <w:vAlign w:val="bottom"/>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19</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Cost of the project at completion.</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870"/>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bottom"/>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20</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Changes of project cost with reason</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915"/>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bottom"/>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21</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Project completion date (Revised, projected, actual)</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915"/>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bottom"/>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22</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Actual duration for completing the whole project</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900"/>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bottom"/>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23</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Changes of project duration with reason</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720"/>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center"/>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24</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Project Scope at completion</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885"/>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center"/>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25</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changes of project scope with reason</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r w:rsidR="00200AC4" w:rsidRPr="00B0253A" w:rsidTr="00D06120">
        <w:trPr>
          <w:trHeight w:val="832"/>
        </w:trPr>
        <w:tc>
          <w:tcPr>
            <w:tcW w:w="1337" w:type="dxa"/>
            <w:vMerge/>
            <w:hideMark/>
          </w:tcPr>
          <w:p w:rsidR="00200AC4" w:rsidRPr="00B0253A" w:rsidRDefault="00200AC4">
            <w:pPr>
              <w:rPr>
                <w:rFonts w:ascii="Times New Roman" w:hAnsi="Times New Roman" w:cs="Times New Roman"/>
                <w:b/>
                <w:bCs/>
                <w:sz w:val="24"/>
                <w:szCs w:val="24"/>
              </w:rPr>
            </w:pPr>
          </w:p>
        </w:tc>
        <w:tc>
          <w:tcPr>
            <w:tcW w:w="642" w:type="dxa"/>
            <w:vAlign w:val="center"/>
            <w:hideMark/>
          </w:tcPr>
          <w:p w:rsidR="00200AC4" w:rsidRPr="00B0253A" w:rsidRDefault="00200AC4" w:rsidP="00200AC4">
            <w:pPr>
              <w:jc w:val="center"/>
              <w:rPr>
                <w:rFonts w:ascii="Times New Roman" w:hAnsi="Times New Roman" w:cs="Times New Roman"/>
                <w:sz w:val="24"/>
                <w:szCs w:val="24"/>
              </w:rPr>
            </w:pPr>
            <w:r w:rsidRPr="00B0253A">
              <w:rPr>
                <w:rFonts w:ascii="Times New Roman" w:hAnsi="Times New Roman" w:cs="Times New Roman"/>
                <w:sz w:val="24"/>
                <w:szCs w:val="24"/>
              </w:rPr>
              <w:t>26</w:t>
            </w:r>
          </w:p>
        </w:tc>
        <w:tc>
          <w:tcPr>
            <w:tcW w:w="3544" w:type="dxa"/>
            <w:vAlign w:val="bottom"/>
            <w:hideMark/>
          </w:tcPr>
          <w:p w:rsidR="00200AC4" w:rsidRPr="00B0253A" w:rsidRDefault="00200AC4" w:rsidP="00200AC4">
            <w:pPr>
              <w:rPr>
                <w:rFonts w:ascii="Times New Roman" w:hAnsi="Times New Roman" w:cs="Times New Roman"/>
                <w:sz w:val="24"/>
                <w:szCs w:val="24"/>
              </w:rPr>
            </w:pPr>
            <w:r w:rsidRPr="00B0253A">
              <w:rPr>
                <w:rFonts w:ascii="Times New Roman" w:hAnsi="Times New Roman" w:cs="Times New Roman"/>
                <w:sz w:val="24"/>
                <w:szCs w:val="24"/>
              </w:rPr>
              <w:t>Reference to documents for disclosure upon request (reactive disclosure)</w:t>
            </w:r>
          </w:p>
        </w:tc>
        <w:tc>
          <w:tcPr>
            <w:tcW w:w="4224" w:type="dxa"/>
            <w:noWrap/>
            <w:vAlign w:val="bottom"/>
            <w:hideMark/>
          </w:tcPr>
          <w:p w:rsidR="00200AC4" w:rsidRPr="00B0253A" w:rsidRDefault="00200AC4" w:rsidP="00200AC4">
            <w:pPr>
              <w:jc w:val="center"/>
              <w:rPr>
                <w:rFonts w:ascii="Times New Roman" w:hAnsi="Times New Roman" w:cs="Times New Roman"/>
                <w:b/>
                <w:bCs/>
                <w:sz w:val="24"/>
                <w:szCs w:val="24"/>
              </w:rPr>
            </w:pPr>
            <w:r>
              <w:rPr>
                <w:rFonts w:ascii="Times New Roman" w:hAnsi="Times New Roman" w:cs="Times New Roman"/>
                <w:sz w:val="24"/>
                <w:szCs w:val="24"/>
              </w:rPr>
              <w:t>DNA</w:t>
            </w:r>
          </w:p>
        </w:tc>
      </w:tr>
    </w:tbl>
    <w:p w:rsidR="00A94307" w:rsidRPr="00B0253A" w:rsidRDefault="00A94307" w:rsidP="00615A89">
      <w:pPr>
        <w:rPr>
          <w:rFonts w:ascii="Times New Roman" w:hAnsi="Times New Roman" w:cs="Times New Roman"/>
          <w:sz w:val="24"/>
          <w:szCs w:val="24"/>
        </w:rPr>
      </w:pPr>
    </w:p>
    <w:p w:rsidR="00200AC4" w:rsidRPr="000C52E7" w:rsidRDefault="00200AC4" w:rsidP="00200AC4">
      <w:pPr>
        <w:spacing w:after="0" w:line="240" w:lineRule="auto"/>
        <w:rPr>
          <w:rFonts w:ascii="Times New Roman" w:eastAsia="Times New Roman" w:hAnsi="Times New Roman" w:cs="Times New Roman"/>
          <w:color w:val="000000"/>
          <w:sz w:val="24"/>
          <w:szCs w:val="24"/>
        </w:rPr>
      </w:pPr>
      <w:r w:rsidRPr="000C52E7">
        <w:rPr>
          <w:rFonts w:ascii="Times New Roman" w:eastAsia="Times New Roman" w:hAnsi="Times New Roman" w:cs="Times New Roman"/>
          <w:color w:val="000000"/>
          <w:sz w:val="24"/>
          <w:szCs w:val="24"/>
        </w:rPr>
        <w:t xml:space="preserve">DNA – Document not available </w:t>
      </w:r>
    </w:p>
    <w:p w:rsidR="00200AC4" w:rsidRPr="00952BBE" w:rsidRDefault="00200AC4" w:rsidP="00200AC4">
      <w:pPr>
        <w:spacing w:after="0" w:line="240" w:lineRule="auto"/>
        <w:rPr>
          <w:rFonts w:ascii="Arial" w:hAnsi="Arial" w:cs="Arial"/>
          <w:color w:val="000000"/>
          <w:sz w:val="24"/>
          <w:szCs w:val="24"/>
        </w:rPr>
      </w:pPr>
      <w:r w:rsidRPr="000C52E7">
        <w:rPr>
          <w:rFonts w:ascii="Times New Roman" w:eastAsia="Times New Roman" w:hAnsi="Times New Roman" w:cs="Times New Roman"/>
          <w:color w:val="000000"/>
          <w:sz w:val="24"/>
          <w:szCs w:val="24"/>
        </w:rPr>
        <w:t>NA – Not applicable</w:t>
      </w:r>
    </w:p>
    <w:p w:rsidR="00A94307" w:rsidRPr="00B0253A" w:rsidRDefault="00A94307" w:rsidP="00615A89">
      <w:pPr>
        <w:rPr>
          <w:rFonts w:ascii="Times New Roman" w:hAnsi="Times New Roman" w:cs="Times New Roman"/>
          <w:sz w:val="24"/>
          <w:szCs w:val="24"/>
        </w:rPr>
      </w:pPr>
    </w:p>
    <w:sectPr w:rsidR="00A94307" w:rsidRPr="00B0253A" w:rsidSect="007663DC">
      <w:headerReference w:type="default" r:id="rId12"/>
      <w:footerReference w:type="default" r:id="rId13"/>
      <w:headerReference w:type="first" r:id="rId14"/>
      <w:pgSz w:w="12240" w:h="15840"/>
      <w:pgMar w:top="1440" w:right="1080" w:bottom="1440" w:left="1080" w:header="39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A4" w:rsidRDefault="00C849A4" w:rsidP="002B02AD">
      <w:pPr>
        <w:spacing w:after="0" w:line="240" w:lineRule="auto"/>
      </w:pPr>
      <w:r>
        <w:separator/>
      </w:r>
    </w:p>
  </w:endnote>
  <w:endnote w:type="continuationSeparator" w:id="0">
    <w:p w:rsidR="00C849A4" w:rsidRDefault="00C849A4" w:rsidP="002B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yala">
    <w:altName w:val="Times New Roman"/>
    <w:charset w:val="00"/>
    <w:family w:val="auto"/>
    <w:pitch w:val="variable"/>
    <w:sig w:usb0="00000001"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D06120">
      <w:tc>
        <w:tcPr>
          <w:tcW w:w="4500" w:type="pct"/>
          <w:tcBorders>
            <w:top w:val="single" w:sz="4" w:space="0" w:color="000000" w:themeColor="text1"/>
          </w:tcBorders>
        </w:tcPr>
        <w:p w:rsidR="00D06120" w:rsidRDefault="00C849A4" w:rsidP="00C36473">
          <w:pPr>
            <w:pStyle w:val="Footer"/>
            <w:jc w:val="right"/>
          </w:pPr>
          <w:sdt>
            <w:sdtPr>
              <w:rPr>
                <w:rFonts w:ascii="Garamond" w:hAnsi="Garamond"/>
              </w:rPr>
              <w:alias w:val="Company"/>
              <w:id w:val="75971759"/>
              <w:dataBinding w:prefixMappings="xmlns:ns0='http://schemas.openxmlformats.org/officeDocument/2006/extended-properties'" w:xpath="/ns0:Properties[1]/ns0:Company[1]" w:storeItemID="{6668398D-A668-4E3E-A5EB-62B293D839F1}"/>
              <w:text/>
            </w:sdtPr>
            <w:sdtEndPr/>
            <w:sdtContent>
              <w:proofErr w:type="spellStart"/>
              <w:r w:rsidR="00D06120">
                <w:rPr>
                  <w:rFonts w:ascii="Garamond" w:hAnsi="Garamond"/>
                  <w:lang w:val="en-GB"/>
                </w:rPr>
                <w:t>Wollo</w:t>
              </w:r>
              <w:proofErr w:type="spellEnd"/>
              <w:r w:rsidR="00D06120">
                <w:rPr>
                  <w:rFonts w:ascii="Garamond" w:hAnsi="Garamond"/>
                  <w:lang w:val="en-GB"/>
                </w:rPr>
                <w:t xml:space="preserve"> University Administration Building project</w:t>
              </w:r>
            </w:sdtContent>
          </w:sdt>
        </w:p>
      </w:tc>
      <w:tc>
        <w:tcPr>
          <w:tcW w:w="500" w:type="pct"/>
          <w:tcBorders>
            <w:top w:val="single" w:sz="4" w:space="0" w:color="C0504D" w:themeColor="accent2"/>
          </w:tcBorders>
          <w:shd w:val="clear" w:color="auto" w:fill="943634" w:themeFill="accent2" w:themeFillShade="BF"/>
        </w:tcPr>
        <w:p w:rsidR="00D06120" w:rsidRDefault="00D06120">
          <w:pPr>
            <w:pStyle w:val="Header"/>
            <w:rPr>
              <w:color w:val="FFFFFF" w:themeColor="background1"/>
            </w:rPr>
          </w:pPr>
          <w:r>
            <w:fldChar w:fldCharType="begin"/>
          </w:r>
          <w:r>
            <w:instrText xml:space="preserve"> PAGE   \* MERGEFORMAT </w:instrText>
          </w:r>
          <w:r>
            <w:fldChar w:fldCharType="separate"/>
          </w:r>
          <w:r w:rsidR="00554931" w:rsidRPr="00554931">
            <w:rPr>
              <w:noProof/>
              <w:color w:val="FFFFFF" w:themeColor="background1"/>
            </w:rPr>
            <w:t>4</w:t>
          </w:r>
          <w:r>
            <w:rPr>
              <w:noProof/>
              <w:color w:val="FFFFFF" w:themeColor="background1"/>
            </w:rPr>
            <w:fldChar w:fldCharType="end"/>
          </w:r>
        </w:p>
      </w:tc>
    </w:tr>
  </w:tbl>
  <w:p w:rsidR="00D06120" w:rsidRDefault="00D06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A4" w:rsidRDefault="00C849A4" w:rsidP="002B02AD">
      <w:pPr>
        <w:spacing w:after="0" w:line="240" w:lineRule="auto"/>
      </w:pPr>
      <w:r>
        <w:separator/>
      </w:r>
    </w:p>
  </w:footnote>
  <w:footnote w:type="continuationSeparator" w:id="0">
    <w:p w:rsidR="00C849A4" w:rsidRDefault="00C849A4" w:rsidP="002B0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217"/>
      <w:gridCol w:w="3093"/>
    </w:tblGrid>
    <w:tr w:rsidR="00D06120">
      <w:tc>
        <w:tcPr>
          <w:tcW w:w="3500" w:type="pct"/>
          <w:tcBorders>
            <w:bottom w:val="single" w:sz="4" w:space="0" w:color="auto"/>
          </w:tcBorders>
          <w:vAlign w:val="bottom"/>
        </w:tcPr>
        <w:p w:rsidR="00D06120" w:rsidRDefault="00D06120">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Pr>
                  <w:rFonts w:ascii="Nyala" w:hAnsi="Nyala"/>
                  <w:b/>
                  <w:bCs/>
                  <w:caps/>
                  <w:sz w:val="24"/>
                  <w:szCs w:val="24"/>
                  <w:lang w:val="am-ET"/>
                </w:rPr>
                <w:t>Cost- ETHIOPIA</w:t>
              </w:r>
            </w:sdtContent>
          </w:sdt>
          <w:r>
            <w:rPr>
              <w:b/>
              <w:bCs/>
              <w:color w:val="76923C" w:themeColor="accent3" w:themeShade="BF"/>
              <w:sz w:val="24"/>
              <w:szCs w:val="24"/>
            </w:rPr>
            <w:t>]</w:t>
          </w:r>
        </w:p>
      </w:tc>
      <w:tc>
        <w:tcPr>
          <w:tcW w:w="1500" w:type="pct"/>
          <w:tcBorders>
            <w:bottom w:val="single" w:sz="4" w:space="0" w:color="943634" w:themeColor="accent2" w:themeShade="BF"/>
          </w:tcBorders>
          <w:shd w:val="clear" w:color="auto" w:fill="943634" w:themeFill="accent2" w:themeFillShade="BF"/>
          <w:vAlign w:val="bottom"/>
        </w:tcPr>
        <w:p w:rsidR="00D06120" w:rsidRDefault="00240B63" w:rsidP="00AD329C">
          <w:pPr>
            <w:pStyle w:val="Header"/>
            <w:rPr>
              <w:color w:val="FFFFFF" w:themeColor="background1"/>
            </w:rPr>
          </w:pPr>
          <w:r>
            <w:rPr>
              <w:color w:val="FFFFFF" w:themeColor="background1"/>
            </w:rPr>
            <w:t>November</w:t>
          </w:r>
          <w:r w:rsidR="00D06120">
            <w:rPr>
              <w:color w:val="FFFFFF" w:themeColor="background1"/>
            </w:rPr>
            <w:t xml:space="preserve">    2018</w:t>
          </w:r>
        </w:p>
      </w:tc>
    </w:tr>
  </w:tbl>
  <w:p w:rsidR="00D06120" w:rsidRDefault="00D06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20" w:rsidRDefault="00D06120">
    <w:pPr>
      <w:pStyle w:val="Header"/>
    </w:pPr>
  </w:p>
  <w:p w:rsidR="00D06120" w:rsidRDefault="00D06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9E"/>
    <w:multiLevelType w:val="multilevel"/>
    <w:tmpl w:val="922ADD86"/>
    <w:lvl w:ilvl="0">
      <w:start w:val="1"/>
      <w:numFmt w:val="decimal"/>
      <w:lvlText w:val="%1."/>
      <w:lvlJc w:val="left"/>
      <w:pPr>
        <w:ind w:left="1080" w:hanging="360"/>
      </w:pPr>
      <w:rPr>
        <w:rFonts w:hint="default"/>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83D4F55"/>
    <w:multiLevelType w:val="multilevel"/>
    <w:tmpl w:val="02920264"/>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pStyle w:val="SBDSection-Style16ptLeftLeft15cmBefore3ptAfter3pt"/>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pStyle w:val="StyleSBDGeneralStyle14ptBoldBold"/>
      <w:lvlText w:val="%3."/>
      <w:lvlJc w:val="center"/>
      <w:pPr>
        <w:tabs>
          <w:tab w:val="num" w:pos="284"/>
        </w:tabs>
        <w:ind w:left="284" w:hanging="284"/>
      </w:pPr>
      <w:rPr>
        <w:rFonts w:ascii="Times New Roman Bold" w:hAnsi="Times New Roman Bold" w:hint="default"/>
        <w:b/>
        <w:i w:val="0"/>
        <w:sz w:val="28"/>
        <w:szCs w:val="28"/>
      </w:rPr>
    </w:lvl>
    <w:lvl w:ilvl="3">
      <w:start w:val="1"/>
      <w:numFmt w:val="decimal"/>
      <w:pStyle w:val="Section7-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pStyle w:val="Section6-Heading5"/>
      <w:lvlText w:val="%4.%5"/>
      <w:lvlJc w:val="left"/>
      <w:pPr>
        <w:tabs>
          <w:tab w:val="num" w:pos="567"/>
        </w:tabs>
        <w:ind w:left="567" w:hanging="567"/>
      </w:pPr>
      <w:rPr>
        <w:rFonts w:ascii="Times New Roman" w:hAnsi="Times New Roman" w:hint="default"/>
        <w:b w:val="0"/>
        <w:i w:val="0"/>
        <w:sz w:val="22"/>
        <w:szCs w:val="22"/>
      </w:rPr>
    </w:lvl>
    <w:lvl w:ilvl="5">
      <w:start w:val="1"/>
      <w:numFmt w:val="lowerLetter"/>
      <w:pStyle w:val="Heading6"/>
      <w:lvlText w:val="(%6)"/>
      <w:lvlJc w:val="left"/>
      <w:pPr>
        <w:tabs>
          <w:tab w:val="num" w:pos="624"/>
        </w:tabs>
        <w:ind w:left="1134" w:hanging="510"/>
      </w:pPr>
      <w:rPr>
        <w:rFonts w:hint="default"/>
      </w:rPr>
    </w:lvl>
    <w:lvl w:ilvl="6">
      <w:start w:val="1"/>
      <w:numFmt w:val="lowerRoman"/>
      <w:pStyle w:val="Heading7"/>
      <w:lvlText w:val="(%7)"/>
      <w:lvlJc w:val="left"/>
      <w:pPr>
        <w:tabs>
          <w:tab w:val="num" w:pos="1814"/>
        </w:tabs>
        <w:ind w:left="1814" w:hanging="396"/>
      </w:pPr>
      <w:rPr>
        <w:rFonts w:ascii="Times New Roman" w:hAnsi="Times New Roman" w:hint="default"/>
        <w:b w:val="0"/>
        <w:i w:val="0"/>
        <w:sz w:val="22"/>
        <w:szCs w:val="22"/>
      </w:rPr>
    </w:lvl>
    <w:lvl w:ilvl="7">
      <w:start w:val="1"/>
      <w:numFmt w:val="decimal"/>
      <w:pStyle w:val="Heading8"/>
      <w:lvlText w:val="%1.%2.%3.%4.%5.%6.%7.%8"/>
      <w:lvlJc w:val="left"/>
      <w:pPr>
        <w:tabs>
          <w:tab w:val="num" w:pos="477"/>
        </w:tabs>
        <w:ind w:left="477" w:hanging="1440"/>
      </w:pPr>
      <w:rPr>
        <w:rFonts w:hint="default"/>
      </w:rPr>
    </w:lvl>
    <w:lvl w:ilvl="8">
      <w:start w:val="1"/>
      <w:numFmt w:val="decimal"/>
      <w:pStyle w:val="Heading9"/>
      <w:lvlText w:val="%1.%2.%3.%4.%5.%6.%7.%8.%9"/>
      <w:lvlJc w:val="left"/>
      <w:pPr>
        <w:tabs>
          <w:tab w:val="num" w:pos="621"/>
        </w:tabs>
        <w:ind w:left="621" w:hanging="1584"/>
      </w:pPr>
      <w:rPr>
        <w:rFonts w:hint="default"/>
      </w:rPr>
    </w:lvl>
  </w:abstractNum>
  <w:abstractNum w:abstractNumId="2">
    <w:nsid w:val="09BB0D17"/>
    <w:multiLevelType w:val="hybridMultilevel"/>
    <w:tmpl w:val="82127CE6"/>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8F52B0"/>
    <w:multiLevelType w:val="hybridMultilevel"/>
    <w:tmpl w:val="6908F844"/>
    <w:lvl w:ilvl="0" w:tplc="41A60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A8134B"/>
    <w:multiLevelType w:val="hybridMultilevel"/>
    <w:tmpl w:val="414EBD3E"/>
    <w:lvl w:ilvl="0" w:tplc="04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hint="default"/>
      </w:rPr>
    </w:lvl>
    <w:lvl w:ilvl="2" w:tplc="08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B128E646">
      <w:start w:val="1"/>
      <w:numFmt w:val="lowerLetter"/>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63ED0"/>
    <w:multiLevelType w:val="hybridMultilevel"/>
    <w:tmpl w:val="99AAAAC0"/>
    <w:lvl w:ilvl="0" w:tplc="C7FEF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CF07BC"/>
    <w:multiLevelType w:val="hybridMultilevel"/>
    <w:tmpl w:val="E52EAEE8"/>
    <w:lvl w:ilvl="0" w:tplc="0409000F">
      <w:start w:val="1"/>
      <w:numFmt w:val="decimal"/>
      <w:lvlText w:val="%1."/>
      <w:lvlJc w:val="left"/>
      <w:pPr>
        <w:ind w:left="360" w:hanging="360"/>
      </w:pPr>
    </w:lvl>
    <w:lvl w:ilvl="1" w:tplc="39CCA9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3C5F45"/>
    <w:multiLevelType w:val="hybridMultilevel"/>
    <w:tmpl w:val="B03A13A6"/>
    <w:lvl w:ilvl="0" w:tplc="0409000F">
      <w:start w:val="1"/>
      <w:numFmt w:val="decimal"/>
      <w:lvlText w:val="%1."/>
      <w:lvlJc w:val="left"/>
      <w:pPr>
        <w:ind w:left="360" w:hanging="360"/>
      </w:pPr>
    </w:lvl>
    <w:lvl w:ilvl="1" w:tplc="39CCA9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20287"/>
    <w:multiLevelType w:val="hybridMultilevel"/>
    <w:tmpl w:val="B1907D88"/>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D625522"/>
    <w:multiLevelType w:val="hybridMultilevel"/>
    <w:tmpl w:val="777C7254"/>
    <w:lvl w:ilvl="0" w:tplc="6D72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E64E9"/>
    <w:multiLevelType w:val="hybridMultilevel"/>
    <w:tmpl w:val="261C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5B0D18"/>
    <w:multiLevelType w:val="hybridMultilevel"/>
    <w:tmpl w:val="3DEAA2EA"/>
    <w:lvl w:ilvl="0" w:tplc="596CE2AC">
      <w:start w:val="1"/>
      <w:numFmt w:val="bullet"/>
      <w:lvlText w:val=""/>
      <w:lvlJc w:val="left"/>
      <w:pPr>
        <w:ind w:left="1080" w:hanging="360"/>
      </w:pPr>
      <w:rPr>
        <w:rFonts w:ascii="Wingdings" w:hAnsi="Wingdings" w:hint="default"/>
        <w:color w:val="auto"/>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72614A"/>
    <w:multiLevelType w:val="hybridMultilevel"/>
    <w:tmpl w:val="189A49C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84A4E"/>
    <w:multiLevelType w:val="multilevel"/>
    <w:tmpl w:val="5DA2A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084D9B"/>
    <w:multiLevelType w:val="hybridMultilevel"/>
    <w:tmpl w:val="AACAA740"/>
    <w:lvl w:ilvl="0" w:tplc="B67C33EC">
      <w:start w:val="2"/>
      <w:numFmt w:val="bullet"/>
      <w:lvlText w:val="-"/>
      <w:lvlJc w:val="left"/>
      <w:pPr>
        <w:ind w:left="720" w:hanging="360"/>
      </w:pPr>
      <w:rPr>
        <w:rFonts w:ascii="Book Antiqua"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0D37"/>
    <w:multiLevelType w:val="hybridMultilevel"/>
    <w:tmpl w:val="9DD2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26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954450"/>
    <w:multiLevelType w:val="hybridMultilevel"/>
    <w:tmpl w:val="25A6CCCC"/>
    <w:lvl w:ilvl="0" w:tplc="0809000B">
      <w:start w:val="1"/>
      <w:numFmt w:val="bullet"/>
      <w:lvlText w:val=""/>
      <w:lvlJc w:val="left"/>
      <w:pPr>
        <w:ind w:left="1080" w:hanging="360"/>
      </w:pPr>
      <w:rPr>
        <w:rFonts w:ascii="Wingdings" w:hAnsi="Wingdings" w:hint="default"/>
      </w:rPr>
    </w:lvl>
    <w:lvl w:ilvl="1" w:tplc="08090017">
      <w:start w:val="1"/>
      <w:numFmt w:val="lowerLetter"/>
      <w:lvlText w:val="%2)"/>
      <w:lvlJc w:val="left"/>
      <w:pPr>
        <w:ind w:left="1800" w:hanging="360"/>
      </w:pPr>
      <w:rPr>
        <w:rFonts w:hint="default"/>
      </w:rPr>
    </w:lvl>
    <w:lvl w:ilvl="2" w:tplc="08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B128E646">
      <w:start w:val="1"/>
      <w:numFmt w:val="lowerLetter"/>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61464E"/>
    <w:multiLevelType w:val="hybridMultilevel"/>
    <w:tmpl w:val="E8324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9F1687"/>
    <w:multiLevelType w:val="hybridMultilevel"/>
    <w:tmpl w:val="591E289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9E0869"/>
    <w:multiLevelType w:val="hybridMultilevel"/>
    <w:tmpl w:val="3E20DE58"/>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862008"/>
    <w:multiLevelType w:val="hybridMultilevel"/>
    <w:tmpl w:val="B03A13A6"/>
    <w:lvl w:ilvl="0" w:tplc="0409000F">
      <w:start w:val="1"/>
      <w:numFmt w:val="decimal"/>
      <w:lvlText w:val="%1."/>
      <w:lvlJc w:val="left"/>
      <w:pPr>
        <w:ind w:left="360" w:hanging="360"/>
      </w:pPr>
    </w:lvl>
    <w:lvl w:ilvl="1" w:tplc="39CCA9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6316E3"/>
    <w:multiLevelType w:val="hybridMultilevel"/>
    <w:tmpl w:val="7D127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8"/>
  </w:num>
  <w:num w:numId="4">
    <w:abstractNumId w:val="2"/>
  </w:num>
  <w:num w:numId="5">
    <w:abstractNumId w:val="20"/>
  </w:num>
  <w:num w:numId="6">
    <w:abstractNumId w:val="7"/>
  </w:num>
  <w:num w:numId="7">
    <w:abstractNumId w:val="5"/>
  </w:num>
  <w:num w:numId="8">
    <w:abstractNumId w:val="3"/>
  </w:num>
  <w:num w:numId="9">
    <w:abstractNumId w:val="1"/>
  </w:num>
  <w:num w:numId="10">
    <w:abstractNumId w:val="12"/>
  </w:num>
  <w:num w:numId="11">
    <w:abstractNumId w:val="15"/>
  </w:num>
  <w:num w:numId="12">
    <w:abstractNumId w:val="19"/>
  </w:num>
  <w:num w:numId="13">
    <w:abstractNumId w:val="0"/>
  </w:num>
  <w:num w:numId="14">
    <w:abstractNumId w:val="17"/>
  </w:num>
  <w:num w:numId="15">
    <w:abstractNumId w:val="10"/>
  </w:num>
  <w:num w:numId="16">
    <w:abstractNumId w:val="21"/>
  </w:num>
  <w:num w:numId="17">
    <w:abstractNumId w:val="6"/>
  </w:num>
  <w:num w:numId="18">
    <w:abstractNumId w:val="14"/>
  </w:num>
  <w:num w:numId="19">
    <w:abstractNumId w:val="16"/>
  </w:num>
  <w:num w:numId="20">
    <w:abstractNumId w:val="9"/>
  </w:num>
  <w:num w:numId="21">
    <w:abstractNumId w:val="22"/>
  </w:num>
  <w:num w:numId="22">
    <w:abstractNumId w:val="11"/>
  </w:num>
  <w:num w:numId="2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3E"/>
    <w:rsid w:val="000051A6"/>
    <w:rsid w:val="00006330"/>
    <w:rsid w:val="00007A32"/>
    <w:rsid w:val="00012670"/>
    <w:rsid w:val="00023438"/>
    <w:rsid w:val="0002361B"/>
    <w:rsid w:val="00023F71"/>
    <w:rsid w:val="000242F9"/>
    <w:rsid w:val="00024796"/>
    <w:rsid w:val="00024D9D"/>
    <w:rsid w:val="00027AAA"/>
    <w:rsid w:val="000304D3"/>
    <w:rsid w:val="000344F7"/>
    <w:rsid w:val="0003450F"/>
    <w:rsid w:val="00037BCE"/>
    <w:rsid w:val="00044A04"/>
    <w:rsid w:val="00044DC5"/>
    <w:rsid w:val="0004678F"/>
    <w:rsid w:val="00047ABD"/>
    <w:rsid w:val="00055B5F"/>
    <w:rsid w:val="000568C1"/>
    <w:rsid w:val="00056C1F"/>
    <w:rsid w:val="0006072A"/>
    <w:rsid w:val="00066590"/>
    <w:rsid w:val="00072862"/>
    <w:rsid w:val="00073A1E"/>
    <w:rsid w:val="0007429C"/>
    <w:rsid w:val="00081DC9"/>
    <w:rsid w:val="0008369A"/>
    <w:rsid w:val="00083C78"/>
    <w:rsid w:val="00084141"/>
    <w:rsid w:val="0009084F"/>
    <w:rsid w:val="000910D2"/>
    <w:rsid w:val="00092C08"/>
    <w:rsid w:val="00093FB7"/>
    <w:rsid w:val="00094EC8"/>
    <w:rsid w:val="00096C5E"/>
    <w:rsid w:val="00097DB6"/>
    <w:rsid w:val="000A342E"/>
    <w:rsid w:val="000B0B1C"/>
    <w:rsid w:val="000B321C"/>
    <w:rsid w:val="000B53AF"/>
    <w:rsid w:val="000B7638"/>
    <w:rsid w:val="000C030A"/>
    <w:rsid w:val="000C0D6E"/>
    <w:rsid w:val="000D21DF"/>
    <w:rsid w:val="000D7B90"/>
    <w:rsid w:val="000E2291"/>
    <w:rsid w:val="000E2297"/>
    <w:rsid w:val="000E2C04"/>
    <w:rsid w:val="000E3D02"/>
    <w:rsid w:val="000E5535"/>
    <w:rsid w:val="0010195E"/>
    <w:rsid w:val="00102F88"/>
    <w:rsid w:val="00103B9E"/>
    <w:rsid w:val="001042A1"/>
    <w:rsid w:val="0010786E"/>
    <w:rsid w:val="00113B74"/>
    <w:rsid w:val="0011402D"/>
    <w:rsid w:val="00120CE9"/>
    <w:rsid w:val="0012236B"/>
    <w:rsid w:val="0012363E"/>
    <w:rsid w:val="00125D36"/>
    <w:rsid w:val="0013082D"/>
    <w:rsid w:val="001321F5"/>
    <w:rsid w:val="00132A21"/>
    <w:rsid w:val="00143E6D"/>
    <w:rsid w:val="0014460C"/>
    <w:rsid w:val="00144A85"/>
    <w:rsid w:val="001551DF"/>
    <w:rsid w:val="001609E1"/>
    <w:rsid w:val="00167D8F"/>
    <w:rsid w:val="00173B59"/>
    <w:rsid w:val="00181541"/>
    <w:rsid w:val="00181EE3"/>
    <w:rsid w:val="00182C79"/>
    <w:rsid w:val="00183751"/>
    <w:rsid w:val="0018492E"/>
    <w:rsid w:val="0018558E"/>
    <w:rsid w:val="00185E4C"/>
    <w:rsid w:val="00187F02"/>
    <w:rsid w:val="00193E1C"/>
    <w:rsid w:val="00194502"/>
    <w:rsid w:val="001948FC"/>
    <w:rsid w:val="001A027F"/>
    <w:rsid w:val="001A4C03"/>
    <w:rsid w:val="001A4C2E"/>
    <w:rsid w:val="001A668F"/>
    <w:rsid w:val="001A6F30"/>
    <w:rsid w:val="001B0F39"/>
    <w:rsid w:val="001B1D4D"/>
    <w:rsid w:val="001B2633"/>
    <w:rsid w:val="001B5B96"/>
    <w:rsid w:val="001B7D78"/>
    <w:rsid w:val="001B7DDB"/>
    <w:rsid w:val="001C48DB"/>
    <w:rsid w:val="001C63EA"/>
    <w:rsid w:val="001C75EE"/>
    <w:rsid w:val="001C7B06"/>
    <w:rsid w:val="001D08EC"/>
    <w:rsid w:val="001E28C0"/>
    <w:rsid w:val="001E2E04"/>
    <w:rsid w:val="001E3628"/>
    <w:rsid w:val="001E4EB0"/>
    <w:rsid w:val="001E6470"/>
    <w:rsid w:val="001E6C15"/>
    <w:rsid w:val="001F0279"/>
    <w:rsid w:val="001F156C"/>
    <w:rsid w:val="001F2D1A"/>
    <w:rsid w:val="00200AC4"/>
    <w:rsid w:val="00200BB4"/>
    <w:rsid w:val="0020385F"/>
    <w:rsid w:val="002079F4"/>
    <w:rsid w:val="00211B90"/>
    <w:rsid w:val="00216A43"/>
    <w:rsid w:val="0022259D"/>
    <w:rsid w:val="0022266E"/>
    <w:rsid w:val="002236FE"/>
    <w:rsid w:val="0022391F"/>
    <w:rsid w:val="0022460D"/>
    <w:rsid w:val="00225EDE"/>
    <w:rsid w:val="00230D8E"/>
    <w:rsid w:val="00232204"/>
    <w:rsid w:val="00233B73"/>
    <w:rsid w:val="00234960"/>
    <w:rsid w:val="002379DD"/>
    <w:rsid w:val="00240B63"/>
    <w:rsid w:val="00240BBA"/>
    <w:rsid w:val="0024534D"/>
    <w:rsid w:val="0024604F"/>
    <w:rsid w:val="00246C56"/>
    <w:rsid w:val="00252339"/>
    <w:rsid w:val="00252B1C"/>
    <w:rsid w:val="0025549C"/>
    <w:rsid w:val="00257014"/>
    <w:rsid w:val="002573D5"/>
    <w:rsid w:val="00257726"/>
    <w:rsid w:val="00257813"/>
    <w:rsid w:val="00260029"/>
    <w:rsid w:val="00272882"/>
    <w:rsid w:val="0027395D"/>
    <w:rsid w:val="002816D7"/>
    <w:rsid w:val="00284F28"/>
    <w:rsid w:val="0029424C"/>
    <w:rsid w:val="0029445A"/>
    <w:rsid w:val="002953E6"/>
    <w:rsid w:val="002A1F8D"/>
    <w:rsid w:val="002A4793"/>
    <w:rsid w:val="002A4970"/>
    <w:rsid w:val="002A6005"/>
    <w:rsid w:val="002B02AD"/>
    <w:rsid w:val="002B03AC"/>
    <w:rsid w:val="002B462B"/>
    <w:rsid w:val="002B7B86"/>
    <w:rsid w:val="002C4B86"/>
    <w:rsid w:val="002C7C81"/>
    <w:rsid w:val="002D0976"/>
    <w:rsid w:val="002D45BB"/>
    <w:rsid w:val="002D68E4"/>
    <w:rsid w:val="002E1315"/>
    <w:rsid w:val="002E1824"/>
    <w:rsid w:val="002E24E6"/>
    <w:rsid w:val="002E3556"/>
    <w:rsid w:val="002E4539"/>
    <w:rsid w:val="002E5071"/>
    <w:rsid w:val="002E7B3B"/>
    <w:rsid w:val="002E7E2E"/>
    <w:rsid w:val="002F328E"/>
    <w:rsid w:val="002F4358"/>
    <w:rsid w:val="002F49E7"/>
    <w:rsid w:val="002F5375"/>
    <w:rsid w:val="002F5F08"/>
    <w:rsid w:val="002F6491"/>
    <w:rsid w:val="00300275"/>
    <w:rsid w:val="0030229E"/>
    <w:rsid w:val="00304D0B"/>
    <w:rsid w:val="00307627"/>
    <w:rsid w:val="00310F18"/>
    <w:rsid w:val="00311EF6"/>
    <w:rsid w:val="0031431D"/>
    <w:rsid w:val="003156FB"/>
    <w:rsid w:val="003167B7"/>
    <w:rsid w:val="003202E2"/>
    <w:rsid w:val="003207AC"/>
    <w:rsid w:val="003215A0"/>
    <w:rsid w:val="003232AA"/>
    <w:rsid w:val="00325322"/>
    <w:rsid w:val="00325430"/>
    <w:rsid w:val="00331763"/>
    <w:rsid w:val="00331B0D"/>
    <w:rsid w:val="003329B1"/>
    <w:rsid w:val="003364E5"/>
    <w:rsid w:val="00340124"/>
    <w:rsid w:val="003402BB"/>
    <w:rsid w:val="003427A7"/>
    <w:rsid w:val="00342C5B"/>
    <w:rsid w:val="00346F95"/>
    <w:rsid w:val="00355025"/>
    <w:rsid w:val="00355261"/>
    <w:rsid w:val="00360900"/>
    <w:rsid w:val="00363926"/>
    <w:rsid w:val="00366760"/>
    <w:rsid w:val="00367BA7"/>
    <w:rsid w:val="00371E62"/>
    <w:rsid w:val="00377C48"/>
    <w:rsid w:val="00377CE2"/>
    <w:rsid w:val="00384BE6"/>
    <w:rsid w:val="00385BE2"/>
    <w:rsid w:val="00391241"/>
    <w:rsid w:val="00392485"/>
    <w:rsid w:val="00395DE2"/>
    <w:rsid w:val="00396A04"/>
    <w:rsid w:val="00397F61"/>
    <w:rsid w:val="003A2D5F"/>
    <w:rsid w:val="003A346D"/>
    <w:rsid w:val="003A35E5"/>
    <w:rsid w:val="003A472D"/>
    <w:rsid w:val="003A4BB7"/>
    <w:rsid w:val="003A717C"/>
    <w:rsid w:val="003B217E"/>
    <w:rsid w:val="003B66E1"/>
    <w:rsid w:val="003B7339"/>
    <w:rsid w:val="003B73AC"/>
    <w:rsid w:val="003B7C3D"/>
    <w:rsid w:val="003B7D68"/>
    <w:rsid w:val="003C0EC4"/>
    <w:rsid w:val="003C5D4B"/>
    <w:rsid w:val="003C5F01"/>
    <w:rsid w:val="003C78EA"/>
    <w:rsid w:val="003D046C"/>
    <w:rsid w:val="003D3D03"/>
    <w:rsid w:val="003D4FA1"/>
    <w:rsid w:val="003D55B8"/>
    <w:rsid w:val="003D6637"/>
    <w:rsid w:val="003D6A6F"/>
    <w:rsid w:val="003D6EAD"/>
    <w:rsid w:val="003E3A12"/>
    <w:rsid w:val="003E3B97"/>
    <w:rsid w:val="003E48D5"/>
    <w:rsid w:val="003E607D"/>
    <w:rsid w:val="003E6217"/>
    <w:rsid w:val="003E760D"/>
    <w:rsid w:val="003E7A61"/>
    <w:rsid w:val="003F1545"/>
    <w:rsid w:val="003F2DE2"/>
    <w:rsid w:val="003F32ED"/>
    <w:rsid w:val="00404E5D"/>
    <w:rsid w:val="00406573"/>
    <w:rsid w:val="00411A85"/>
    <w:rsid w:val="00411BFD"/>
    <w:rsid w:val="00411C24"/>
    <w:rsid w:val="0041257A"/>
    <w:rsid w:val="00414C81"/>
    <w:rsid w:val="00420D83"/>
    <w:rsid w:val="0042247D"/>
    <w:rsid w:val="00423D7A"/>
    <w:rsid w:val="00425A87"/>
    <w:rsid w:val="00430791"/>
    <w:rsid w:val="004312FD"/>
    <w:rsid w:val="004315D6"/>
    <w:rsid w:val="00432897"/>
    <w:rsid w:val="0043442A"/>
    <w:rsid w:val="00435CE4"/>
    <w:rsid w:val="004401E7"/>
    <w:rsid w:val="00440CC0"/>
    <w:rsid w:val="00442282"/>
    <w:rsid w:val="00442A32"/>
    <w:rsid w:val="00442C99"/>
    <w:rsid w:val="00443E47"/>
    <w:rsid w:val="0044418E"/>
    <w:rsid w:val="004471B4"/>
    <w:rsid w:val="004504BC"/>
    <w:rsid w:val="0045306A"/>
    <w:rsid w:val="0045464B"/>
    <w:rsid w:val="00454813"/>
    <w:rsid w:val="0045575C"/>
    <w:rsid w:val="00455ABC"/>
    <w:rsid w:val="00457CB2"/>
    <w:rsid w:val="004633BF"/>
    <w:rsid w:val="0047021B"/>
    <w:rsid w:val="00470D0B"/>
    <w:rsid w:val="00471AB1"/>
    <w:rsid w:val="00471F35"/>
    <w:rsid w:val="00471F6B"/>
    <w:rsid w:val="004729FE"/>
    <w:rsid w:val="004740CF"/>
    <w:rsid w:val="004754DB"/>
    <w:rsid w:val="00476E05"/>
    <w:rsid w:val="00477298"/>
    <w:rsid w:val="004775F9"/>
    <w:rsid w:val="00481F40"/>
    <w:rsid w:val="004824B4"/>
    <w:rsid w:val="004833C6"/>
    <w:rsid w:val="00490DF0"/>
    <w:rsid w:val="00492CE9"/>
    <w:rsid w:val="004A0633"/>
    <w:rsid w:val="004A07FB"/>
    <w:rsid w:val="004A3A4E"/>
    <w:rsid w:val="004A537A"/>
    <w:rsid w:val="004B17F1"/>
    <w:rsid w:val="004B25F1"/>
    <w:rsid w:val="004B3A7A"/>
    <w:rsid w:val="004B4DEE"/>
    <w:rsid w:val="004B5D1B"/>
    <w:rsid w:val="004B5FD5"/>
    <w:rsid w:val="004B6071"/>
    <w:rsid w:val="004C0553"/>
    <w:rsid w:val="004C1E0B"/>
    <w:rsid w:val="004C1F6C"/>
    <w:rsid w:val="004C5510"/>
    <w:rsid w:val="004C5820"/>
    <w:rsid w:val="004D1EBE"/>
    <w:rsid w:val="004D39E5"/>
    <w:rsid w:val="004D6E37"/>
    <w:rsid w:val="004E064C"/>
    <w:rsid w:val="004E1BA1"/>
    <w:rsid w:val="004E532D"/>
    <w:rsid w:val="004E53CE"/>
    <w:rsid w:val="004F34B6"/>
    <w:rsid w:val="004F7538"/>
    <w:rsid w:val="00502AA5"/>
    <w:rsid w:val="00503E5A"/>
    <w:rsid w:val="005055F1"/>
    <w:rsid w:val="00506BD0"/>
    <w:rsid w:val="005127B5"/>
    <w:rsid w:val="00517092"/>
    <w:rsid w:val="0051759D"/>
    <w:rsid w:val="00525D75"/>
    <w:rsid w:val="00527746"/>
    <w:rsid w:val="00527990"/>
    <w:rsid w:val="0053091B"/>
    <w:rsid w:val="00532C50"/>
    <w:rsid w:val="00535F73"/>
    <w:rsid w:val="00536300"/>
    <w:rsid w:val="005400CC"/>
    <w:rsid w:val="00541BA6"/>
    <w:rsid w:val="005428EF"/>
    <w:rsid w:val="00545534"/>
    <w:rsid w:val="0054623C"/>
    <w:rsid w:val="00546A97"/>
    <w:rsid w:val="00550B2F"/>
    <w:rsid w:val="00553F1B"/>
    <w:rsid w:val="00554931"/>
    <w:rsid w:val="00555271"/>
    <w:rsid w:val="00560190"/>
    <w:rsid w:val="00560318"/>
    <w:rsid w:val="00560404"/>
    <w:rsid w:val="00560543"/>
    <w:rsid w:val="00561236"/>
    <w:rsid w:val="005678A3"/>
    <w:rsid w:val="00574919"/>
    <w:rsid w:val="005749D3"/>
    <w:rsid w:val="0057703D"/>
    <w:rsid w:val="005808E2"/>
    <w:rsid w:val="005810AF"/>
    <w:rsid w:val="00584077"/>
    <w:rsid w:val="00586C88"/>
    <w:rsid w:val="00587011"/>
    <w:rsid w:val="0059643A"/>
    <w:rsid w:val="005A0D9E"/>
    <w:rsid w:val="005A6DBA"/>
    <w:rsid w:val="005B0329"/>
    <w:rsid w:val="005B07B4"/>
    <w:rsid w:val="005B0A2A"/>
    <w:rsid w:val="005B1A24"/>
    <w:rsid w:val="005B1A5C"/>
    <w:rsid w:val="005B2E2A"/>
    <w:rsid w:val="005B2EA0"/>
    <w:rsid w:val="005B5FD1"/>
    <w:rsid w:val="005B7E98"/>
    <w:rsid w:val="005C1C6C"/>
    <w:rsid w:val="005C382A"/>
    <w:rsid w:val="005C5BA3"/>
    <w:rsid w:val="005C72A8"/>
    <w:rsid w:val="005C77EC"/>
    <w:rsid w:val="005D0800"/>
    <w:rsid w:val="005D0D7F"/>
    <w:rsid w:val="005D6FC2"/>
    <w:rsid w:val="005E0ED2"/>
    <w:rsid w:val="005E1E36"/>
    <w:rsid w:val="005E26AF"/>
    <w:rsid w:val="005E64A5"/>
    <w:rsid w:val="005F3074"/>
    <w:rsid w:val="005F3D69"/>
    <w:rsid w:val="005F575D"/>
    <w:rsid w:val="006029FB"/>
    <w:rsid w:val="00603401"/>
    <w:rsid w:val="00605E4C"/>
    <w:rsid w:val="00605FF9"/>
    <w:rsid w:val="006072AD"/>
    <w:rsid w:val="00607795"/>
    <w:rsid w:val="00610167"/>
    <w:rsid w:val="00610D67"/>
    <w:rsid w:val="006120CD"/>
    <w:rsid w:val="00615A89"/>
    <w:rsid w:val="00617DE2"/>
    <w:rsid w:val="00624251"/>
    <w:rsid w:val="006246D5"/>
    <w:rsid w:val="00625305"/>
    <w:rsid w:val="00626E76"/>
    <w:rsid w:val="0063316D"/>
    <w:rsid w:val="00634FFB"/>
    <w:rsid w:val="00635616"/>
    <w:rsid w:val="006359C5"/>
    <w:rsid w:val="006452A4"/>
    <w:rsid w:val="0064622C"/>
    <w:rsid w:val="00647439"/>
    <w:rsid w:val="00650982"/>
    <w:rsid w:val="00655542"/>
    <w:rsid w:val="0066280F"/>
    <w:rsid w:val="00664958"/>
    <w:rsid w:val="006652BF"/>
    <w:rsid w:val="00666709"/>
    <w:rsid w:val="006716E6"/>
    <w:rsid w:val="0067522C"/>
    <w:rsid w:val="00677C16"/>
    <w:rsid w:val="0068357B"/>
    <w:rsid w:val="00690410"/>
    <w:rsid w:val="00691EC4"/>
    <w:rsid w:val="00691F0C"/>
    <w:rsid w:val="00694768"/>
    <w:rsid w:val="00695A15"/>
    <w:rsid w:val="00696065"/>
    <w:rsid w:val="0069714E"/>
    <w:rsid w:val="00697504"/>
    <w:rsid w:val="006A05F6"/>
    <w:rsid w:val="006A60A2"/>
    <w:rsid w:val="006B0853"/>
    <w:rsid w:val="006B1581"/>
    <w:rsid w:val="006B16FA"/>
    <w:rsid w:val="006B75E0"/>
    <w:rsid w:val="006B7A1F"/>
    <w:rsid w:val="006C00E3"/>
    <w:rsid w:val="006C2762"/>
    <w:rsid w:val="006C27BE"/>
    <w:rsid w:val="006C2C25"/>
    <w:rsid w:val="006C4252"/>
    <w:rsid w:val="006C4309"/>
    <w:rsid w:val="006C535E"/>
    <w:rsid w:val="006C7F88"/>
    <w:rsid w:val="006D23A3"/>
    <w:rsid w:val="006D41F3"/>
    <w:rsid w:val="006D4C6F"/>
    <w:rsid w:val="006D7560"/>
    <w:rsid w:val="006D7B07"/>
    <w:rsid w:val="006E07FE"/>
    <w:rsid w:val="006E2D6D"/>
    <w:rsid w:val="006E4BB8"/>
    <w:rsid w:val="006E5DC8"/>
    <w:rsid w:val="006E60F9"/>
    <w:rsid w:val="006E6505"/>
    <w:rsid w:val="006F055B"/>
    <w:rsid w:val="006F0AE1"/>
    <w:rsid w:val="006F1C0D"/>
    <w:rsid w:val="006F1CCF"/>
    <w:rsid w:val="006F2553"/>
    <w:rsid w:val="006F38E3"/>
    <w:rsid w:val="006F40B5"/>
    <w:rsid w:val="006F492C"/>
    <w:rsid w:val="006F6D50"/>
    <w:rsid w:val="006F71F5"/>
    <w:rsid w:val="007041D1"/>
    <w:rsid w:val="00704FB4"/>
    <w:rsid w:val="0070597E"/>
    <w:rsid w:val="00707194"/>
    <w:rsid w:val="00710303"/>
    <w:rsid w:val="007124B1"/>
    <w:rsid w:val="007135E1"/>
    <w:rsid w:val="00713A12"/>
    <w:rsid w:val="00714027"/>
    <w:rsid w:val="007165B0"/>
    <w:rsid w:val="0072011C"/>
    <w:rsid w:val="00722A4F"/>
    <w:rsid w:val="00725839"/>
    <w:rsid w:val="00730C67"/>
    <w:rsid w:val="00733E48"/>
    <w:rsid w:val="0073777B"/>
    <w:rsid w:val="00742163"/>
    <w:rsid w:val="007449F7"/>
    <w:rsid w:val="00744F8C"/>
    <w:rsid w:val="00750726"/>
    <w:rsid w:val="00755731"/>
    <w:rsid w:val="00756008"/>
    <w:rsid w:val="00756801"/>
    <w:rsid w:val="0076071B"/>
    <w:rsid w:val="007616EF"/>
    <w:rsid w:val="00763195"/>
    <w:rsid w:val="007631EF"/>
    <w:rsid w:val="0076557C"/>
    <w:rsid w:val="007663DC"/>
    <w:rsid w:val="007715B1"/>
    <w:rsid w:val="00772466"/>
    <w:rsid w:val="0078072A"/>
    <w:rsid w:val="007A01BB"/>
    <w:rsid w:val="007A0685"/>
    <w:rsid w:val="007A0BC7"/>
    <w:rsid w:val="007A11B6"/>
    <w:rsid w:val="007A7747"/>
    <w:rsid w:val="007B2BDE"/>
    <w:rsid w:val="007B59D6"/>
    <w:rsid w:val="007B61FF"/>
    <w:rsid w:val="007B6AC0"/>
    <w:rsid w:val="007B7C5E"/>
    <w:rsid w:val="007B7C88"/>
    <w:rsid w:val="007C0B8C"/>
    <w:rsid w:val="007C1AD1"/>
    <w:rsid w:val="007C5345"/>
    <w:rsid w:val="007D0559"/>
    <w:rsid w:val="007D2727"/>
    <w:rsid w:val="007D2AF0"/>
    <w:rsid w:val="007D42C9"/>
    <w:rsid w:val="007E2394"/>
    <w:rsid w:val="007E2A4C"/>
    <w:rsid w:val="007E3EF2"/>
    <w:rsid w:val="007E55BF"/>
    <w:rsid w:val="007E56AA"/>
    <w:rsid w:val="007E5B7B"/>
    <w:rsid w:val="007E733C"/>
    <w:rsid w:val="007F086F"/>
    <w:rsid w:val="007F1340"/>
    <w:rsid w:val="007F340E"/>
    <w:rsid w:val="007F3D02"/>
    <w:rsid w:val="007F50F9"/>
    <w:rsid w:val="007F6A06"/>
    <w:rsid w:val="007F71F9"/>
    <w:rsid w:val="00801850"/>
    <w:rsid w:val="00802BCF"/>
    <w:rsid w:val="00803287"/>
    <w:rsid w:val="0080695D"/>
    <w:rsid w:val="008073CC"/>
    <w:rsid w:val="00820DC9"/>
    <w:rsid w:val="00820F62"/>
    <w:rsid w:val="00823C52"/>
    <w:rsid w:val="0082739B"/>
    <w:rsid w:val="00831E91"/>
    <w:rsid w:val="00835D29"/>
    <w:rsid w:val="00835D40"/>
    <w:rsid w:val="00835D41"/>
    <w:rsid w:val="008363BD"/>
    <w:rsid w:val="008424BC"/>
    <w:rsid w:val="00843892"/>
    <w:rsid w:val="00845352"/>
    <w:rsid w:val="008457B1"/>
    <w:rsid w:val="0085293A"/>
    <w:rsid w:val="008537AE"/>
    <w:rsid w:val="00855DC9"/>
    <w:rsid w:val="00861F0B"/>
    <w:rsid w:val="0086386E"/>
    <w:rsid w:val="00864694"/>
    <w:rsid w:val="008648C4"/>
    <w:rsid w:val="00865A51"/>
    <w:rsid w:val="0087077F"/>
    <w:rsid w:val="00874B99"/>
    <w:rsid w:val="00875475"/>
    <w:rsid w:val="008771E4"/>
    <w:rsid w:val="008778DE"/>
    <w:rsid w:val="00885220"/>
    <w:rsid w:val="00885824"/>
    <w:rsid w:val="00886EDA"/>
    <w:rsid w:val="00887E50"/>
    <w:rsid w:val="00892843"/>
    <w:rsid w:val="00893169"/>
    <w:rsid w:val="00893230"/>
    <w:rsid w:val="0089420B"/>
    <w:rsid w:val="00895058"/>
    <w:rsid w:val="00896343"/>
    <w:rsid w:val="008A3C80"/>
    <w:rsid w:val="008A444A"/>
    <w:rsid w:val="008A5D95"/>
    <w:rsid w:val="008A7AFE"/>
    <w:rsid w:val="008B2A12"/>
    <w:rsid w:val="008B2A3E"/>
    <w:rsid w:val="008B2B87"/>
    <w:rsid w:val="008B2BDC"/>
    <w:rsid w:val="008B4162"/>
    <w:rsid w:val="008B4515"/>
    <w:rsid w:val="008B6CB9"/>
    <w:rsid w:val="008B7828"/>
    <w:rsid w:val="008B7F57"/>
    <w:rsid w:val="008C2A90"/>
    <w:rsid w:val="008C4FED"/>
    <w:rsid w:val="008C734C"/>
    <w:rsid w:val="008D0F1E"/>
    <w:rsid w:val="008D3CA2"/>
    <w:rsid w:val="008D3EB8"/>
    <w:rsid w:val="008D4C72"/>
    <w:rsid w:val="008D50CB"/>
    <w:rsid w:val="008D55CF"/>
    <w:rsid w:val="008D7BAF"/>
    <w:rsid w:val="008E226F"/>
    <w:rsid w:val="008E2798"/>
    <w:rsid w:val="008F0AFD"/>
    <w:rsid w:val="008F337E"/>
    <w:rsid w:val="008F549C"/>
    <w:rsid w:val="008F6C94"/>
    <w:rsid w:val="00900218"/>
    <w:rsid w:val="00902663"/>
    <w:rsid w:val="00904077"/>
    <w:rsid w:val="009055E3"/>
    <w:rsid w:val="00911D3A"/>
    <w:rsid w:val="009120E4"/>
    <w:rsid w:val="00913820"/>
    <w:rsid w:val="009176B0"/>
    <w:rsid w:val="00920B05"/>
    <w:rsid w:val="00921C9E"/>
    <w:rsid w:val="009248C4"/>
    <w:rsid w:val="00925758"/>
    <w:rsid w:val="009257D3"/>
    <w:rsid w:val="009257F8"/>
    <w:rsid w:val="00925C51"/>
    <w:rsid w:val="0093112E"/>
    <w:rsid w:val="00932166"/>
    <w:rsid w:val="00933D9E"/>
    <w:rsid w:val="00936B26"/>
    <w:rsid w:val="00937D90"/>
    <w:rsid w:val="009405E6"/>
    <w:rsid w:val="00943A6E"/>
    <w:rsid w:val="0094655E"/>
    <w:rsid w:val="00946805"/>
    <w:rsid w:val="009478C0"/>
    <w:rsid w:val="009507E3"/>
    <w:rsid w:val="00956683"/>
    <w:rsid w:val="0096426F"/>
    <w:rsid w:val="00964A40"/>
    <w:rsid w:val="009657FD"/>
    <w:rsid w:val="00972A15"/>
    <w:rsid w:val="00973FB2"/>
    <w:rsid w:val="00974C77"/>
    <w:rsid w:val="00976E13"/>
    <w:rsid w:val="009779BD"/>
    <w:rsid w:val="00981336"/>
    <w:rsid w:val="00981D59"/>
    <w:rsid w:val="00982CB2"/>
    <w:rsid w:val="00983CFD"/>
    <w:rsid w:val="0098576A"/>
    <w:rsid w:val="009919E1"/>
    <w:rsid w:val="0099203B"/>
    <w:rsid w:val="00995546"/>
    <w:rsid w:val="009A18A2"/>
    <w:rsid w:val="009A1E7E"/>
    <w:rsid w:val="009A28AD"/>
    <w:rsid w:val="009A45D1"/>
    <w:rsid w:val="009A4819"/>
    <w:rsid w:val="009A56D8"/>
    <w:rsid w:val="009A6E9F"/>
    <w:rsid w:val="009B037F"/>
    <w:rsid w:val="009B07CB"/>
    <w:rsid w:val="009B5346"/>
    <w:rsid w:val="009B589D"/>
    <w:rsid w:val="009B6B0C"/>
    <w:rsid w:val="009B7949"/>
    <w:rsid w:val="009C1C45"/>
    <w:rsid w:val="009C53B1"/>
    <w:rsid w:val="009C6365"/>
    <w:rsid w:val="009C64E5"/>
    <w:rsid w:val="009C78B1"/>
    <w:rsid w:val="009D1B15"/>
    <w:rsid w:val="009D27E1"/>
    <w:rsid w:val="009D4065"/>
    <w:rsid w:val="009D6593"/>
    <w:rsid w:val="009D7E7F"/>
    <w:rsid w:val="009E14F6"/>
    <w:rsid w:val="009E1A8A"/>
    <w:rsid w:val="009E4D29"/>
    <w:rsid w:val="009F2364"/>
    <w:rsid w:val="009F46F8"/>
    <w:rsid w:val="009F5551"/>
    <w:rsid w:val="009F673D"/>
    <w:rsid w:val="009F7234"/>
    <w:rsid w:val="00A0207D"/>
    <w:rsid w:val="00A04399"/>
    <w:rsid w:val="00A0453D"/>
    <w:rsid w:val="00A06692"/>
    <w:rsid w:val="00A113E7"/>
    <w:rsid w:val="00A15224"/>
    <w:rsid w:val="00A16414"/>
    <w:rsid w:val="00A21251"/>
    <w:rsid w:val="00A250D9"/>
    <w:rsid w:val="00A33FEA"/>
    <w:rsid w:val="00A356DF"/>
    <w:rsid w:val="00A40FFE"/>
    <w:rsid w:val="00A44DE6"/>
    <w:rsid w:val="00A45647"/>
    <w:rsid w:val="00A50A59"/>
    <w:rsid w:val="00A55070"/>
    <w:rsid w:val="00A56476"/>
    <w:rsid w:val="00A56A82"/>
    <w:rsid w:val="00A57284"/>
    <w:rsid w:val="00A65D5B"/>
    <w:rsid w:val="00A71346"/>
    <w:rsid w:val="00A71703"/>
    <w:rsid w:val="00A71E3B"/>
    <w:rsid w:val="00A801FB"/>
    <w:rsid w:val="00A80DEB"/>
    <w:rsid w:val="00A8320F"/>
    <w:rsid w:val="00A90904"/>
    <w:rsid w:val="00A918F1"/>
    <w:rsid w:val="00A935C9"/>
    <w:rsid w:val="00A94307"/>
    <w:rsid w:val="00A95B07"/>
    <w:rsid w:val="00A96D13"/>
    <w:rsid w:val="00AA449B"/>
    <w:rsid w:val="00AA592B"/>
    <w:rsid w:val="00AA6499"/>
    <w:rsid w:val="00AB6C61"/>
    <w:rsid w:val="00AB7642"/>
    <w:rsid w:val="00AC5998"/>
    <w:rsid w:val="00AC5F50"/>
    <w:rsid w:val="00AD05FB"/>
    <w:rsid w:val="00AD10DB"/>
    <w:rsid w:val="00AD1C03"/>
    <w:rsid w:val="00AD329C"/>
    <w:rsid w:val="00AD39AF"/>
    <w:rsid w:val="00AD4050"/>
    <w:rsid w:val="00AD70F8"/>
    <w:rsid w:val="00AE4D4E"/>
    <w:rsid w:val="00AE5E74"/>
    <w:rsid w:val="00AF1A4D"/>
    <w:rsid w:val="00AF7899"/>
    <w:rsid w:val="00B01F5E"/>
    <w:rsid w:val="00B0253A"/>
    <w:rsid w:val="00B0296C"/>
    <w:rsid w:val="00B04248"/>
    <w:rsid w:val="00B06C50"/>
    <w:rsid w:val="00B07072"/>
    <w:rsid w:val="00B11018"/>
    <w:rsid w:val="00B129A6"/>
    <w:rsid w:val="00B12C5F"/>
    <w:rsid w:val="00B149D8"/>
    <w:rsid w:val="00B2187B"/>
    <w:rsid w:val="00B2212D"/>
    <w:rsid w:val="00B221B9"/>
    <w:rsid w:val="00B226C3"/>
    <w:rsid w:val="00B26C7E"/>
    <w:rsid w:val="00B27419"/>
    <w:rsid w:val="00B27F50"/>
    <w:rsid w:val="00B30195"/>
    <w:rsid w:val="00B32133"/>
    <w:rsid w:val="00B32D75"/>
    <w:rsid w:val="00B33006"/>
    <w:rsid w:val="00B357BE"/>
    <w:rsid w:val="00B36147"/>
    <w:rsid w:val="00B411EE"/>
    <w:rsid w:val="00B425B0"/>
    <w:rsid w:val="00B55072"/>
    <w:rsid w:val="00B5573F"/>
    <w:rsid w:val="00B63153"/>
    <w:rsid w:val="00B63DE0"/>
    <w:rsid w:val="00B72308"/>
    <w:rsid w:val="00B74E4B"/>
    <w:rsid w:val="00B76FCC"/>
    <w:rsid w:val="00B8401B"/>
    <w:rsid w:val="00B84801"/>
    <w:rsid w:val="00B86512"/>
    <w:rsid w:val="00B919EE"/>
    <w:rsid w:val="00B9291A"/>
    <w:rsid w:val="00B92DC5"/>
    <w:rsid w:val="00B92DEC"/>
    <w:rsid w:val="00B92EE2"/>
    <w:rsid w:val="00B97F09"/>
    <w:rsid w:val="00BA00DD"/>
    <w:rsid w:val="00BA1366"/>
    <w:rsid w:val="00BA207B"/>
    <w:rsid w:val="00BA3927"/>
    <w:rsid w:val="00BA400B"/>
    <w:rsid w:val="00BB12C2"/>
    <w:rsid w:val="00BB40E1"/>
    <w:rsid w:val="00BB5F50"/>
    <w:rsid w:val="00BC19B4"/>
    <w:rsid w:val="00BC2A24"/>
    <w:rsid w:val="00BD1EBB"/>
    <w:rsid w:val="00BD6886"/>
    <w:rsid w:val="00BE24B3"/>
    <w:rsid w:val="00C012CA"/>
    <w:rsid w:val="00C069AA"/>
    <w:rsid w:val="00C1257B"/>
    <w:rsid w:val="00C1720C"/>
    <w:rsid w:val="00C17E7B"/>
    <w:rsid w:val="00C21C50"/>
    <w:rsid w:val="00C24B23"/>
    <w:rsid w:val="00C26D77"/>
    <w:rsid w:val="00C36473"/>
    <w:rsid w:val="00C37EE4"/>
    <w:rsid w:val="00C423C2"/>
    <w:rsid w:val="00C429A2"/>
    <w:rsid w:val="00C42E56"/>
    <w:rsid w:val="00C42EBB"/>
    <w:rsid w:val="00C43862"/>
    <w:rsid w:val="00C44FFE"/>
    <w:rsid w:val="00C456AD"/>
    <w:rsid w:val="00C468CA"/>
    <w:rsid w:val="00C5564E"/>
    <w:rsid w:val="00C578FA"/>
    <w:rsid w:val="00C60EAC"/>
    <w:rsid w:val="00C625B8"/>
    <w:rsid w:val="00C63C58"/>
    <w:rsid w:val="00C654F1"/>
    <w:rsid w:val="00C702C3"/>
    <w:rsid w:val="00C7041D"/>
    <w:rsid w:val="00C723DB"/>
    <w:rsid w:val="00C74881"/>
    <w:rsid w:val="00C74B44"/>
    <w:rsid w:val="00C81F60"/>
    <w:rsid w:val="00C849A4"/>
    <w:rsid w:val="00C910F8"/>
    <w:rsid w:val="00C93B39"/>
    <w:rsid w:val="00C95D26"/>
    <w:rsid w:val="00C963CF"/>
    <w:rsid w:val="00C97B71"/>
    <w:rsid w:val="00CA0F2C"/>
    <w:rsid w:val="00CA367C"/>
    <w:rsid w:val="00CB13BA"/>
    <w:rsid w:val="00CB20D0"/>
    <w:rsid w:val="00CB3C6D"/>
    <w:rsid w:val="00CB6D23"/>
    <w:rsid w:val="00CC370F"/>
    <w:rsid w:val="00CC54EB"/>
    <w:rsid w:val="00CC6039"/>
    <w:rsid w:val="00CD40DD"/>
    <w:rsid w:val="00CD4538"/>
    <w:rsid w:val="00CD4EF0"/>
    <w:rsid w:val="00CD51E7"/>
    <w:rsid w:val="00CE0982"/>
    <w:rsid w:val="00CE564B"/>
    <w:rsid w:val="00CE5BA0"/>
    <w:rsid w:val="00CE6098"/>
    <w:rsid w:val="00CF0A06"/>
    <w:rsid w:val="00CF192B"/>
    <w:rsid w:val="00CF1BC5"/>
    <w:rsid w:val="00CF55BE"/>
    <w:rsid w:val="00D027EB"/>
    <w:rsid w:val="00D02D30"/>
    <w:rsid w:val="00D02DCA"/>
    <w:rsid w:val="00D02F00"/>
    <w:rsid w:val="00D0351D"/>
    <w:rsid w:val="00D04757"/>
    <w:rsid w:val="00D06120"/>
    <w:rsid w:val="00D11C71"/>
    <w:rsid w:val="00D17C94"/>
    <w:rsid w:val="00D20AE5"/>
    <w:rsid w:val="00D21120"/>
    <w:rsid w:val="00D223C9"/>
    <w:rsid w:val="00D228C6"/>
    <w:rsid w:val="00D238F0"/>
    <w:rsid w:val="00D240AF"/>
    <w:rsid w:val="00D24A5A"/>
    <w:rsid w:val="00D26AEA"/>
    <w:rsid w:val="00D30B66"/>
    <w:rsid w:val="00D32CEB"/>
    <w:rsid w:val="00D34CC4"/>
    <w:rsid w:val="00D414B9"/>
    <w:rsid w:val="00D41E19"/>
    <w:rsid w:val="00D433EE"/>
    <w:rsid w:val="00D45EE5"/>
    <w:rsid w:val="00D474D6"/>
    <w:rsid w:val="00D540C8"/>
    <w:rsid w:val="00D61002"/>
    <w:rsid w:val="00D62B63"/>
    <w:rsid w:val="00D7129E"/>
    <w:rsid w:val="00D7276C"/>
    <w:rsid w:val="00D74DF2"/>
    <w:rsid w:val="00D758E2"/>
    <w:rsid w:val="00D76B95"/>
    <w:rsid w:val="00D802A3"/>
    <w:rsid w:val="00D80482"/>
    <w:rsid w:val="00D8148B"/>
    <w:rsid w:val="00D81C24"/>
    <w:rsid w:val="00D8205D"/>
    <w:rsid w:val="00D82C6C"/>
    <w:rsid w:val="00D84BDE"/>
    <w:rsid w:val="00D84EB0"/>
    <w:rsid w:val="00D869BD"/>
    <w:rsid w:val="00D8799D"/>
    <w:rsid w:val="00D909DD"/>
    <w:rsid w:val="00D91178"/>
    <w:rsid w:val="00D9307F"/>
    <w:rsid w:val="00D9476F"/>
    <w:rsid w:val="00D959B0"/>
    <w:rsid w:val="00DC00E5"/>
    <w:rsid w:val="00DC371A"/>
    <w:rsid w:val="00DD0CAF"/>
    <w:rsid w:val="00DD1984"/>
    <w:rsid w:val="00DD54DB"/>
    <w:rsid w:val="00DD6C7A"/>
    <w:rsid w:val="00DD72B1"/>
    <w:rsid w:val="00DD7D42"/>
    <w:rsid w:val="00DE4BD4"/>
    <w:rsid w:val="00DE57D4"/>
    <w:rsid w:val="00DF25E2"/>
    <w:rsid w:val="00DF4A82"/>
    <w:rsid w:val="00DF57CF"/>
    <w:rsid w:val="00DF7CFE"/>
    <w:rsid w:val="00E0178C"/>
    <w:rsid w:val="00E03A0D"/>
    <w:rsid w:val="00E03B7F"/>
    <w:rsid w:val="00E064D9"/>
    <w:rsid w:val="00E1379F"/>
    <w:rsid w:val="00E15254"/>
    <w:rsid w:val="00E165E4"/>
    <w:rsid w:val="00E229A7"/>
    <w:rsid w:val="00E23EB5"/>
    <w:rsid w:val="00E27A93"/>
    <w:rsid w:val="00E30363"/>
    <w:rsid w:val="00E3096C"/>
    <w:rsid w:val="00E3153F"/>
    <w:rsid w:val="00E31D26"/>
    <w:rsid w:val="00E3311C"/>
    <w:rsid w:val="00E40316"/>
    <w:rsid w:val="00E424AC"/>
    <w:rsid w:val="00E47A2A"/>
    <w:rsid w:val="00E50F17"/>
    <w:rsid w:val="00E521A4"/>
    <w:rsid w:val="00E61ED0"/>
    <w:rsid w:val="00E6250C"/>
    <w:rsid w:val="00E63721"/>
    <w:rsid w:val="00E6421F"/>
    <w:rsid w:val="00E66DDF"/>
    <w:rsid w:val="00E739F1"/>
    <w:rsid w:val="00E83410"/>
    <w:rsid w:val="00E85BD3"/>
    <w:rsid w:val="00E876E3"/>
    <w:rsid w:val="00E87F9D"/>
    <w:rsid w:val="00E91B4E"/>
    <w:rsid w:val="00E93322"/>
    <w:rsid w:val="00E94274"/>
    <w:rsid w:val="00E94B79"/>
    <w:rsid w:val="00E9687F"/>
    <w:rsid w:val="00EA023E"/>
    <w:rsid w:val="00EA544A"/>
    <w:rsid w:val="00EA59CF"/>
    <w:rsid w:val="00EA5DC7"/>
    <w:rsid w:val="00EB2582"/>
    <w:rsid w:val="00EB2E60"/>
    <w:rsid w:val="00EB5409"/>
    <w:rsid w:val="00EB550C"/>
    <w:rsid w:val="00EB5A8D"/>
    <w:rsid w:val="00EB607E"/>
    <w:rsid w:val="00EC1652"/>
    <w:rsid w:val="00EC1851"/>
    <w:rsid w:val="00ED2E59"/>
    <w:rsid w:val="00ED6D1A"/>
    <w:rsid w:val="00ED7755"/>
    <w:rsid w:val="00EE794C"/>
    <w:rsid w:val="00EF0ACD"/>
    <w:rsid w:val="00EF0B78"/>
    <w:rsid w:val="00EF3F0D"/>
    <w:rsid w:val="00EF4826"/>
    <w:rsid w:val="00EF5AD9"/>
    <w:rsid w:val="00EF6845"/>
    <w:rsid w:val="00EF6902"/>
    <w:rsid w:val="00EF717E"/>
    <w:rsid w:val="00F0585E"/>
    <w:rsid w:val="00F06E5E"/>
    <w:rsid w:val="00F06F7A"/>
    <w:rsid w:val="00F112B8"/>
    <w:rsid w:val="00F1482D"/>
    <w:rsid w:val="00F16631"/>
    <w:rsid w:val="00F16F31"/>
    <w:rsid w:val="00F17A33"/>
    <w:rsid w:val="00F33678"/>
    <w:rsid w:val="00F344AB"/>
    <w:rsid w:val="00F34861"/>
    <w:rsid w:val="00F358D9"/>
    <w:rsid w:val="00F367F5"/>
    <w:rsid w:val="00F416B6"/>
    <w:rsid w:val="00F416D6"/>
    <w:rsid w:val="00F425D8"/>
    <w:rsid w:val="00F44A9E"/>
    <w:rsid w:val="00F4502A"/>
    <w:rsid w:val="00F45287"/>
    <w:rsid w:val="00F51B49"/>
    <w:rsid w:val="00F520A3"/>
    <w:rsid w:val="00F56457"/>
    <w:rsid w:val="00F5746C"/>
    <w:rsid w:val="00F5789F"/>
    <w:rsid w:val="00F57E4E"/>
    <w:rsid w:val="00F605E7"/>
    <w:rsid w:val="00F61F8A"/>
    <w:rsid w:val="00F657E6"/>
    <w:rsid w:val="00F6794A"/>
    <w:rsid w:val="00F70D7A"/>
    <w:rsid w:val="00F7142B"/>
    <w:rsid w:val="00F72607"/>
    <w:rsid w:val="00F758A4"/>
    <w:rsid w:val="00F75C08"/>
    <w:rsid w:val="00F80192"/>
    <w:rsid w:val="00F806F3"/>
    <w:rsid w:val="00F81B05"/>
    <w:rsid w:val="00F839AC"/>
    <w:rsid w:val="00F866C2"/>
    <w:rsid w:val="00F91054"/>
    <w:rsid w:val="00F9156F"/>
    <w:rsid w:val="00F92A6E"/>
    <w:rsid w:val="00F92C6B"/>
    <w:rsid w:val="00F95535"/>
    <w:rsid w:val="00F95D86"/>
    <w:rsid w:val="00F96A5E"/>
    <w:rsid w:val="00F97600"/>
    <w:rsid w:val="00F97818"/>
    <w:rsid w:val="00FA320A"/>
    <w:rsid w:val="00FA4C15"/>
    <w:rsid w:val="00FA50A1"/>
    <w:rsid w:val="00FA5373"/>
    <w:rsid w:val="00FA588E"/>
    <w:rsid w:val="00FA6C5A"/>
    <w:rsid w:val="00FA6D88"/>
    <w:rsid w:val="00FB0D90"/>
    <w:rsid w:val="00FB20E7"/>
    <w:rsid w:val="00FB3646"/>
    <w:rsid w:val="00FC0283"/>
    <w:rsid w:val="00FC1233"/>
    <w:rsid w:val="00FC171A"/>
    <w:rsid w:val="00FC1C28"/>
    <w:rsid w:val="00FC2474"/>
    <w:rsid w:val="00FC2C1A"/>
    <w:rsid w:val="00FC30BE"/>
    <w:rsid w:val="00FC3962"/>
    <w:rsid w:val="00FC3CAC"/>
    <w:rsid w:val="00FC3E42"/>
    <w:rsid w:val="00FC4EAE"/>
    <w:rsid w:val="00FC67D8"/>
    <w:rsid w:val="00FC6B7A"/>
    <w:rsid w:val="00FC6CDB"/>
    <w:rsid w:val="00FD0078"/>
    <w:rsid w:val="00FD07FA"/>
    <w:rsid w:val="00FD3CE1"/>
    <w:rsid w:val="00FD4664"/>
    <w:rsid w:val="00FE39A2"/>
    <w:rsid w:val="00FE48E1"/>
    <w:rsid w:val="00FE5971"/>
    <w:rsid w:val="00FE6785"/>
    <w:rsid w:val="00FE782E"/>
    <w:rsid w:val="00FE7B8E"/>
    <w:rsid w:val="00FE7C7F"/>
    <w:rsid w:val="00FF074F"/>
    <w:rsid w:val="00FF59C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A9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E07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BD Text1"/>
    <w:basedOn w:val="Normal"/>
    <w:next w:val="Normal"/>
    <w:link w:val="Heading6Char"/>
    <w:qFormat/>
    <w:rsid w:val="006E07FE"/>
    <w:pPr>
      <w:numPr>
        <w:ilvl w:val="5"/>
        <w:numId w:val="9"/>
      </w:numPr>
      <w:spacing w:before="60" w:after="60" w:line="240" w:lineRule="auto"/>
      <w:jc w:val="both"/>
      <w:outlineLvl w:val="5"/>
    </w:pPr>
    <w:rPr>
      <w:rFonts w:ascii="Times New Roman" w:eastAsia="Times New Roman" w:hAnsi="Times New Roman" w:cs="Times New Roman"/>
      <w:bCs/>
      <w:lang w:eastAsia="fr-FR"/>
    </w:rPr>
  </w:style>
  <w:style w:type="paragraph" w:styleId="Heading7">
    <w:name w:val="heading 7"/>
    <w:aliases w:val="Heading 7-SBD Text2"/>
    <w:basedOn w:val="Normal"/>
    <w:link w:val="Heading7Char"/>
    <w:qFormat/>
    <w:rsid w:val="006E07FE"/>
    <w:pPr>
      <w:numPr>
        <w:ilvl w:val="6"/>
        <w:numId w:val="9"/>
      </w:numPr>
      <w:spacing w:before="60" w:after="60" w:line="240" w:lineRule="auto"/>
      <w:jc w:val="both"/>
      <w:outlineLvl w:val="6"/>
    </w:pPr>
    <w:rPr>
      <w:rFonts w:ascii="Times New Roman" w:eastAsia="Times New Roman" w:hAnsi="Times New Roman" w:cs="Times New Roman"/>
      <w:szCs w:val="24"/>
      <w:lang w:eastAsia="fr-FR"/>
    </w:rPr>
  </w:style>
  <w:style w:type="paragraph" w:styleId="Heading8">
    <w:name w:val="heading 8"/>
    <w:basedOn w:val="Normal"/>
    <w:next w:val="Normal"/>
    <w:link w:val="Heading8Char"/>
    <w:qFormat/>
    <w:rsid w:val="006E07FE"/>
    <w:pPr>
      <w:numPr>
        <w:ilvl w:val="7"/>
        <w:numId w:val="9"/>
      </w:numPr>
      <w:spacing w:before="240" w:after="0" w:line="240" w:lineRule="auto"/>
      <w:outlineLvl w:val="7"/>
    </w:pPr>
    <w:rPr>
      <w:rFonts w:ascii="Times New Roman" w:eastAsia="Times New Roman" w:hAnsi="Times New Roman" w:cs="Times New Roman"/>
      <w:i/>
      <w:iCs/>
      <w:szCs w:val="24"/>
      <w:lang w:eastAsia="fr-FR"/>
    </w:rPr>
  </w:style>
  <w:style w:type="paragraph" w:styleId="Heading9">
    <w:name w:val="heading 9"/>
    <w:basedOn w:val="Normal"/>
    <w:next w:val="Normal"/>
    <w:link w:val="Heading9Char"/>
    <w:qFormat/>
    <w:rsid w:val="006E07FE"/>
    <w:pPr>
      <w:numPr>
        <w:ilvl w:val="8"/>
        <w:numId w:val="9"/>
      </w:numPr>
      <w:spacing w:before="240" w:after="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023E"/>
    <w:pPr>
      <w:ind w:left="720"/>
      <w:contextualSpacing/>
    </w:pPr>
  </w:style>
  <w:style w:type="paragraph" w:customStyle="1" w:styleId="Default">
    <w:name w:val="Default"/>
    <w:rsid w:val="003232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aliases w:val="SBD Text1 Char"/>
    <w:basedOn w:val="DefaultParagraphFont"/>
    <w:link w:val="Heading6"/>
    <w:rsid w:val="006E07FE"/>
    <w:rPr>
      <w:rFonts w:ascii="Times New Roman" w:eastAsia="Times New Roman" w:hAnsi="Times New Roman" w:cs="Times New Roman"/>
      <w:bCs/>
      <w:lang w:eastAsia="fr-FR"/>
    </w:rPr>
  </w:style>
  <w:style w:type="character" w:customStyle="1" w:styleId="Heading7Char">
    <w:name w:val="Heading 7 Char"/>
    <w:aliases w:val="Heading 7-SBD Text2 Char"/>
    <w:basedOn w:val="DefaultParagraphFont"/>
    <w:link w:val="Heading7"/>
    <w:rsid w:val="006E07FE"/>
    <w:rPr>
      <w:rFonts w:ascii="Times New Roman" w:eastAsia="Times New Roman" w:hAnsi="Times New Roman" w:cs="Times New Roman"/>
      <w:szCs w:val="24"/>
      <w:lang w:eastAsia="fr-FR"/>
    </w:rPr>
  </w:style>
  <w:style w:type="character" w:customStyle="1" w:styleId="Heading8Char">
    <w:name w:val="Heading 8 Char"/>
    <w:basedOn w:val="DefaultParagraphFont"/>
    <w:link w:val="Heading8"/>
    <w:rsid w:val="006E07FE"/>
    <w:rPr>
      <w:rFonts w:ascii="Times New Roman" w:eastAsia="Times New Roman" w:hAnsi="Times New Roman" w:cs="Times New Roman"/>
      <w:i/>
      <w:iCs/>
      <w:szCs w:val="24"/>
      <w:lang w:eastAsia="fr-FR"/>
    </w:rPr>
  </w:style>
  <w:style w:type="character" w:customStyle="1" w:styleId="Heading9Char">
    <w:name w:val="Heading 9 Char"/>
    <w:basedOn w:val="DefaultParagraphFont"/>
    <w:link w:val="Heading9"/>
    <w:rsid w:val="006E07FE"/>
    <w:rPr>
      <w:rFonts w:ascii="Arial" w:eastAsia="Times New Roman" w:hAnsi="Arial" w:cs="Arial"/>
      <w:lang w:eastAsia="fr-FR"/>
    </w:rPr>
  </w:style>
  <w:style w:type="paragraph" w:customStyle="1" w:styleId="SBDSection-Style16ptLeftLeft15cmBefore3ptAfter3pt">
    <w:name w:val="SBD Section-Style 16 pt Left Left:  1.5 cm Before:  3 pt After:  3 pt"/>
    <w:basedOn w:val="Normal"/>
    <w:rsid w:val="006E07FE"/>
    <w:pPr>
      <w:numPr>
        <w:ilvl w:val="1"/>
        <w:numId w:val="9"/>
      </w:numPr>
      <w:spacing w:before="120" w:after="120" w:line="240" w:lineRule="auto"/>
      <w:outlineLvl w:val="1"/>
    </w:pPr>
    <w:rPr>
      <w:rFonts w:ascii="Times New Roman" w:eastAsia="Times New Roman" w:hAnsi="Times New Roman" w:cs="Times New Roman"/>
      <w:b/>
      <w:sz w:val="36"/>
      <w:lang w:eastAsia="fr-FR"/>
    </w:rPr>
  </w:style>
  <w:style w:type="paragraph" w:customStyle="1" w:styleId="StyleSBDGeneralStyle14ptBoldBold">
    <w:name w:val="Style SBD General Style 14 pt Bold + Bold"/>
    <w:basedOn w:val="Normal"/>
    <w:rsid w:val="006E07FE"/>
    <w:pPr>
      <w:numPr>
        <w:ilvl w:val="2"/>
        <w:numId w:val="9"/>
      </w:numPr>
      <w:spacing w:before="60" w:after="60" w:line="240" w:lineRule="auto"/>
      <w:jc w:val="center"/>
      <w:outlineLvl w:val="2"/>
    </w:pPr>
    <w:rPr>
      <w:rFonts w:ascii="Times New Roman" w:eastAsia="Times New Roman" w:hAnsi="Times New Roman" w:cs="Times New Roman"/>
      <w:b/>
      <w:bCs/>
      <w:sz w:val="28"/>
      <w:szCs w:val="28"/>
      <w:lang w:eastAsia="fr-FR"/>
    </w:rPr>
  </w:style>
  <w:style w:type="paragraph" w:customStyle="1" w:styleId="Section7-Clauses">
    <w:name w:val="Section 7-Clauses"/>
    <w:basedOn w:val="Normal"/>
    <w:rsid w:val="006E07FE"/>
    <w:pPr>
      <w:keepNext/>
      <w:numPr>
        <w:ilvl w:val="3"/>
        <w:numId w:val="9"/>
      </w:numPr>
      <w:spacing w:before="120" w:after="120" w:line="240" w:lineRule="auto"/>
      <w:outlineLvl w:val="3"/>
    </w:pPr>
    <w:rPr>
      <w:rFonts w:ascii="Times New Roman" w:eastAsia="Times New Roman" w:hAnsi="Times New Roman" w:cs="Times New Roman"/>
      <w:b/>
      <w:bCs/>
      <w:sz w:val="24"/>
      <w:szCs w:val="28"/>
      <w:lang w:eastAsia="fr-FR"/>
    </w:rPr>
  </w:style>
  <w:style w:type="paragraph" w:customStyle="1" w:styleId="Section6-Heading5">
    <w:name w:val="Section 6-Heading 5"/>
    <w:basedOn w:val="Heading5"/>
    <w:rsid w:val="006E07FE"/>
    <w:pPr>
      <w:keepNext w:val="0"/>
      <w:keepLines w:val="0"/>
      <w:numPr>
        <w:ilvl w:val="4"/>
        <w:numId w:val="9"/>
      </w:numPr>
      <w:spacing w:before="120" w:after="120" w:line="240" w:lineRule="auto"/>
      <w:jc w:val="both"/>
    </w:pPr>
    <w:rPr>
      <w:rFonts w:ascii="Times New Roman" w:eastAsia="Times New Roman" w:hAnsi="Times New Roman" w:cs="Times New Roman"/>
      <w:color w:val="auto"/>
      <w:szCs w:val="26"/>
    </w:rPr>
  </w:style>
  <w:style w:type="character" w:customStyle="1" w:styleId="Heading5Char">
    <w:name w:val="Heading 5 Char"/>
    <w:basedOn w:val="DefaultParagraphFont"/>
    <w:link w:val="Heading5"/>
    <w:uiPriority w:val="9"/>
    <w:semiHidden/>
    <w:rsid w:val="006E07F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B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AD"/>
  </w:style>
  <w:style w:type="paragraph" w:styleId="Footer">
    <w:name w:val="footer"/>
    <w:basedOn w:val="Normal"/>
    <w:link w:val="FooterChar"/>
    <w:uiPriority w:val="99"/>
    <w:unhideWhenUsed/>
    <w:rsid w:val="002B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AD"/>
  </w:style>
  <w:style w:type="character" w:styleId="PlaceholderText">
    <w:name w:val="Placeholder Text"/>
    <w:basedOn w:val="DefaultParagraphFont"/>
    <w:uiPriority w:val="99"/>
    <w:semiHidden/>
    <w:rsid w:val="005E0ED2"/>
    <w:rPr>
      <w:color w:val="808080"/>
    </w:rPr>
  </w:style>
  <w:style w:type="paragraph" w:styleId="BalloonText">
    <w:name w:val="Balloon Text"/>
    <w:basedOn w:val="Normal"/>
    <w:link w:val="BalloonTextChar"/>
    <w:uiPriority w:val="99"/>
    <w:semiHidden/>
    <w:unhideWhenUsed/>
    <w:rsid w:val="006F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53"/>
    <w:rPr>
      <w:rFonts w:ascii="Tahoma" w:hAnsi="Tahoma" w:cs="Tahoma"/>
      <w:sz w:val="16"/>
      <w:szCs w:val="16"/>
    </w:rPr>
  </w:style>
  <w:style w:type="table" w:styleId="TableGrid">
    <w:name w:val="Table Grid"/>
    <w:basedOn w:val="TableNormal"/>
    <w:uiPriority w:val="59"/>
    <w:rsid w:val="00DD6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7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1B15"/>
    <w:pPr>
      <w:outlineLvl w:val="9"/>
    </w:pPr>
    <w:rPr>
      <w:lang w:eastAsia="ja-JP"/>
    </w:rPr>
  </w:style>
  <w:style w:type="paragraph" w:styleId="NoSpacing">
    <w:name w:val="No Spacing"/>
    <w:uiPriority w:val="1"/>
    <w:qFormat/>
    <w:rsid w:val="00120CE9"/>
    <w:pPr>
      <w:spacing w:after="0" w:line="240" w:lineRule="auto"/>
    </w:pPr>
  </w:style>
  <w:style w:type="paragraph" w:styleId="TOC2">
    <w:name w:val="toc 2"/>
    <w:basedOn w:val="Normal"/>
    <w:next w:val="Normal"/>
    <w:autoRedefine/>
    <w:uiPriority w:val="39"/>
    <w:unhideWhenUsed/>
    <w:qFormat/>
    <w:rsid w:val="00120CE9"/>
    <w:pPr>
      <w:spacing w:after="100"/>
      <w:ind w:left="220"/>
    </w:pPr>
    <w:rPr>
      <w:lang w:eastAsia="ja-JP"/>
    </w:rPr>
  </w:style>
  <w:style w:type="paragraph" w:styleId="TOC1">
    <w:name w:val="toc 1"/>
    <w:basedOn w:val="Normal"/>
    <w:next w:val="Normal"/>
    <w:autoRedefine/>
    <w:uiPriority w:val="39"/>
    <w:unhideWhenUsed/>
    <w:qFormat/>
    <w:rsid w:val="00120CE9"/>
    <w:pPr>
      <w:spacing w:after="100"/>
    </w:pPr>
    <w:rPr>
      <w:lang w:eastAsia="ja-JP"/>
    </w:rPr>
  </w:style>
  <w:style w:type="paragraph" w:styleId="TOC3">
    <w:name w:val="toc 3"/>
    <w:basedOn w:val="Normal"/>
    <w:next w:val="Normal"/>
    <w:autoRedefine/>
    <w:uiPriority w:val="39"/>
    <w:semiHidden/>
    <w:unhideWhenUsed/>
    <w:qFormat/>
    <w:rsid w:val="00120CE9"/>
    <w:pPr>
      <w:spacing w:after="100"/>
      <w:ind w:left="440"/>
    </w:pPr>
    <w:rPr>
      <w:lang w:eastAsia="ja-JP"/>
    </w:rPr>
  </w:style>
  <w:style w:type="character" w:styleId="Hyperlink">
    <w:name w:val="Hyperlink"/>
    <w:basedOn w:val="DefaultParagraphFont"/>
    <w:uiPriority w:val="99"/>
    <w:unhideWhenUsed/>
    <w:rsid w:val="00120CE9"/>
    <w:rPr>
      <w:color w:val="0000FF" w:themeColor="hyperlink"/>
      <w:u w:val="single"/>
    </w:rPr>
  </w:style>
  <w:style w:type="character" w:customStyle="1" w:styleId="Heading2Char">
    <w:name w:val="Heading 2 Char"/>
    <w:basedOn w:val="DefaultParagraphFont"/>
    <w:link w:val="Heading2"/>
    <w:uiPriority w:val="9"/>
    <w:semiHidden/>
    <w:rsid w:val="00D45EE5"/>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4A0633"/>
    <w:rPr>
      <w:rFonts w:ascii="ArialNarrow" w:hAnsi="ArialNarrow" w:hint="default"/>
      <w:b w:val="0"/>
      <w:bCs w:val="0"/>
      <w:i w:val="0"/>
      <w:iCs w:val="0"/>
      <w:color w:val="000000"/>
      <w:sz w:val="22"/>
      <w:szCs w:val="22"/>
    </w:rPr>
  </w:style>
  <w:style w:type="character" w:customStyle="1" w:styleId="fontstyle21">
    <w:name w:val="fontstyle21"/>
    <w:basedOn w:val="DefaultParagraphFont"/>
    <w:rsid w:val="004A0633"/>
    <w:rPr>
      <w:rFonts w:ascii="ArialNarrow" w:hAnsi="ArialNarrow" w:hint="default"/>
      <w:b w:val="0"/>
      <w:bCs w:val="0"/>
      <w:i w:val="0"/>
      <w:iCs w:val="0"/>
      <w:color w:val="000000"/>
      <w:sz w:val="22"/>
      <w:szCs w:val="22"/>
    </w:rPr>
  </w:style>
  <w:style w:type="character" w:customStyle="1" w:styleId="Heading3Char">
    <w:name w:val="Heading 3 Char"/>
    <w:basedOn w:val="DefaultParagraphFont"/>
    <w:link w:val="Heading3"/>
    <w:uiPriority w:val="9"/>
    <w:semiHidden/>
    <w:rsid w:val="00E27A93"/>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99"/>
    <w:locked/>
    <w:rsid w:val="00F11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5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7A9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E07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BD Text1"/>
    <w:basedOn w:val="Normal"/>
    <w:next w:val="Normal"/>
    <w:link w:val="Heading6Char"/>
    <w:qFormat/>
    <w:rsid w:val="006E07FE"/>
    <w:pPr>
      <w:numPr>
        <w:ilvl w:val="5"/>
        <w:numId w:val="9"/>
      </w:numPr>
      <w:spacing w:before="60" w:after="60" w:line="240" w:lineRule="auto"/>
      <w:jc w:val="both"/>
      <w:outlineLvl w:val="5"/>
    </w:pPr>
    <w:rPr>
      <w:rFonts w:ascii="Times New Roman" w:eastAsia="Times New Roman" w:hAnsi="Times New Roman" w:cs="Times New Roman"/>
      <w:bCs/>
      <w:lang w:eastAsia="fr-FR"/>
    </w:rPr>
  </w:style>
  <w:style w:type="paragraph" w:styleId="Heading7">
    <w:name w:val="heading 7"/>
    <w:aliases w:val="Heading 7-SBD Text2"/>
    <w:basedOn w:val="Normal"/>
    <w:link w:val="Heading7Char"/>
    <w:qFormat/>
    <w:rsid w:val="006E07FE"/>
    <w:pPr>
      <w:numPr>
        <w:ilvl w:val="6"/>
        <w:numId w:val="9"/>
      </w:numPr>
      <w:spacing w:before="60" w:after="60" w:line="240" w:lineRule="auto"/>
      <w:jc w:val="both"/>
      <w:outlineLvl w:val="6"/>
    </w:pPr>
    <w:rPr>
      <w:rFonts w:ascii="Times New Roman" w:eastAsia="Times New Roman" w:hAnsi="Times New Roman" w:cs="Times New Roman"/>
      <w:szCs w:val="24"/>
      <w:lang w:eastAsia="fr-FR"/>
    </w:rPr>
  </w:style>
  <w:style w:type="paragraph" w:styleId="Heading8">
    <w:name w:val="heading 8"/>
    <w:basedOn w:val="Normal"/>
    <w:next w:val="Normal"/>
    <w:link w:val="Heading8Char"/>
    <w:qFormat/>
    <w:rsid w:val="006E07FE"/>
    <w:pPr>
      <w:numPr>
        <w:ilvl w:val="7"/>
        <w:numId w:val="9"/>
      </w:numPr>
      <w:spacing w:before="240" w:after="0" w:line="240" w:lineRule="auto"/>
      <w:outlineLvl w:val="7"/>
    </w:pPr>
    <w:rPr>
      <w:rFonts w:ascii="Times New Roman" w:eastAsia="Times New Roman" w:hAnsi="Times New Roman" w:cs="Times New Roman"/>
      <w:i/>
      <w:iCs/>
      <w:szCs w:val="24"/>
      <w:lang w:eastAsia="fr-FR"/>
    </w:rPr>
  </w:style>
  <w:style w:type="paragraph" w:styleId="Heading9">
    <w:name w:val="heading 9"/>
    <w:basedOn w:val="Normal"/>
    <w:next w:val="Normal"/>
    <w:link w:val="Heading9Char"/>
    <w:qFormat/>
    <w:rsid w:val="006E07FE"/>
    <w:pPr>
      <w:numPr>
        <w:ilvl w:val="8"/>
        <w:numId w:val="9"/>
      </w:numPr>
      <w:spacing w:before="240" w:after="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023E"/>
    <w:pPr>
      <w:ind w:left="720"/>
      <w:contextualSpacing/>
    </w:pPr>
  </w:style>
  <w:style w:type="paragraph" w:customStyle="1" w:styleId="Default">
    <w:name w:val="Default"/>
    <w:rsid w:val="003232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aliases w:val="SBD Text1 Char"/>
    <w:basedOn w:val="DefaultParagraphFont"/>
    <w:link w:val="Heading6"/>
    <w:rsid w:val="006E07FE"/>
    <w:rPr>
      <w:rFonts w:ascii="Times New Roman" w:eastAsia="Times New Roman" w:hAnsi="Times New Roman" w:cs="Times New Roman"/>
      <w:bCs/>
      <w:lang w:eastAsia="fr-FR"/>
    </w:rPr>
  </w:style>
  <w:style w:type="character" w:customStyle="1" w:styleId="Heading7Char">
    <w:name w:val="Heading 7 Char"/>
    <w:aliases w:val="Heading 7-SBD Text2 Char"/>
    <w:basedOn w:val="DefaultParagraphFont"/>
    <w:link w:val="Heading7"/>
    <w:rsid w:val="006E07FE"/>
    <w:rPr>
      <w:rFonts w:ascii="Times New Roman" w:eastAsia="Times New Roman" w:hAnsi="Times New Roman" w:cs="Times New Roman"/>
      <w:szCs w:val="24"/>
      <w:lang w:eastAsia="fr-FR"/>
    </w:rPr>
  </w:style>
  <w:style w:type="character" w:customStyle="1" w:styleId="Heading8Char">
    <w:name w:val="Heading 8 Char"/>
    <w:basedOn w:val="DefaultParagraphFont"/>
    <w:link w:val="Heading8"/>
    <w:rsid w:val="006E07FE"/>
    <w:rPr>
      <w:rFonts w:ascii="Times New Roman" w:eastAsia="Times New Roman" w:hAnsi="Times New Roman" w:cs="Times New Roman"/>
      <w:i/>
      <w:iCs/>
      <w:szCs w:val="24"/>
      <w:lang w:eastAsia="fr-FR"/>
    </w:rPr>
  </w:style>
  <w:style w:type="character" w:customStyle="1" w:styleId="Heading9Char">
    <w:name w:val="Heading 9 Char"/>
    <w:basedOn w:val="DefaultParagraphFont"/>
    <w:link w:val="Heading9"/>
    <w:rsid w:val="006E07FE"/>
    <w:rPr>
      <w:rFonts w:ascii="Arial" w:eastAsia="Times New Roman" w:hAnsi="Arial" w:cs="Arial"/>
      <w:lang w:eastAsia="fr-FR"/>
    </w:rPr>
  </w:style>
  <w:style w:type="paragraph" w:customStyle="1" w:styleId="SBDSection-Style16ptLeftLeft15cmBefore3ptAfter3pt">
    <w:name w:val="SBD Section-Style 16 pt Left Left:  1.5 cm Before:  3 pt After:  3 pt"/>
    <w:basedOn w:val="Normal"/>
    <w:rsid w:val="006E07FE"/>
    <w:pPr>
      <w:numPr>
        <w:ilvl w:val="1"/>
        <w:numId w:val="9"/>
      </w:numPr>
      <w:spacing w:before="120" w:after="120" w:line="240" w:lineRule="auto"/>
      <w:outlineLvl w:val="1"/>
    </w:pPr>
    <w:rPr>
      <w:rFonts w:ascii="Times New Roman" w:eastAsia="Times New Roman" w:hAnsi="Times New Roman" w:cs="Times New Roman"/>
      <w:b/>
      <w:sz w:val="36"/>
      <w:lang w:eastAsia="fr-FR"/>
    </w:rPr>
  </w:style>
  <w:style w:type="paragraph" w:customStyle="1" w:styleId="StyleSBDGeneralStyle14ptBoldBold">
    <w:name w:val="Style SBD General Style 14 pt Bold + Bold"/>
    <w:basedOn w:val="Normal"/>
    <w:rsid w:val="006E07FE"/>
    <w:pPr>
      <w:numPr>
        <w:ilvl w:val="2"/>
        <w:numId w:val="9"/>
      </w:numPr>
      <w:spacing w:before="60" w:after="60" w:line="240" w:lineRule="auto"/>
      <w:jc w:val="center"/>
      <w:outlineLvl w:val="2"/>
    </w:pPr>
    <w:rPr>
      <w:rFonts w:ascii="Times New Roman" w:eastAsia="Times New Roman" w:hAnsi="Times New Roman" w:cs="Times New Roman"/>
      <w:b/>
      <w:bCs/>
      <w:sz w:val="28"/>
      <w:szCs w:val="28"/>
      <w:lang w:eastAsia="fr-FR"/>
    </w:rPr>
  </w:style>
  <w:style w:type="paragraph" w:customStyle="1" w:styleId="Section7-Clauses">
    <w:name w:val="Section 7-Clauses"/>
    <w:basedOn w:val="Normal"/>
    <w:rsid w:val="006E07FE"/>
    <w:pPr>
      <w:keepNext/>
      <w:numPr>
        <w:ilvl w:val="3"/>
        <w:numId w:val="9"/>
      </w:numPr>
      <w:spacing w:before="120" w:after="120" w:line="240" w:lineRule="auto"/>
      <w:outlineLvl w:val="3"/>
    </w:pPr>
    <w:rPr>
      <w:rFonts w:ascii="Times New Roman" w:eastAsia="Times New Roman" w:hAnsi="Times New Roman" w:cs="Times New Roman"/>
      <w:b/>
      <w:bCs/>
      <w:sz w:val="24"/>
      <w:szCs w:val="28"/>
      <w:lang w:eastAsia="fr-FR"/>
    </w:rPr>
  </w:style>
  <w:style w:type="paragraph" w:customStyle="1" w:styleId="Section6-Heading5">
    <w:name w:val="Section 6-Heading 5"/>
    <w:basedOn w:val="Heading5"/>
    <w:rsid w:val="006E07FE"/>
    <w:pPr>
      <w:keepNext w:val="0"/>
      <w:keepLines w:val="0"/>
      <w:numPr>
        <w:ilvl w:val="4"/>
        <w:numId w:val="9"/>
      </w:numPr>
      <w:spacing w:before="120" w:after="120" w:line="240" w:lineRule="auto"/>
      <w:jc w:val="both"/>
    </w:pPr>
    <w:rPr>
      <w:rFonts w:ascii="Times New Roman" w:eastAsia="Times New Roman" w:hAnsi="Times New Roman" w:cs="Times New Roman"/>
      <w:color w:val="auto"/>
      <w:szCs w:val="26"/>
    </w:rPr>
  </w:style>
  <w:style w:type="character" w:customStyle="1" w:styleId="Heading5Char">
    <w:name w:val="Heading 5 Char"/>
    <w:basedOn w:val="DefaultParagraphFont"/>
    <w:link w:val="Heading5"/>
    <w:uiPriority w:val="9"/>
    <w:semiHidden/>
    <w:rsid w:val="006E07F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B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AD"/>
  </w:style>
  <w:style w:type="paragraph" w:styleId="Footer">
    <w:name w:val="footer"/>
    <w:basedOn w:val="Normal"/>
    <w:link w:val="FooterChar"/>
    <w:uiPriority w:val="99"/>
    <w:unhideWhenUsed/>
    <w:rsid w:val="002B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AD"/>
  </w:style>
  <w:style w:type="character" w:styleId="PlaceholderText">
    <w:name w:val="Placeholder Text"/>
    <w:basedOn w:val="DefaultParagraphFont"/>
    <w:uiPriority w:val="99"/>
    <w:semiHidden/>
    <w:rsid w:val="005E0ED2"/>
    <w:rPr>
      <w:color w:val="808080"/>
    </w:rPr>
  </w:style>
  <w:style w:type="paragraph" w:styleId="BalloonText">
    <w:name w:val="Balloon Text"/>
    <w:basedOn w:val="Normal"/>
    <w:link w:val="BalloonTextChar"/>
    <w:uiPriority w:val="99"/>
    <w:semiHidden/>
    <w:unhideWhenUsed/>
    <w:rsid w:val="006F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53"/>
    <w:rPr>
      <w:rFonts w:ascii="Tahoma" w:hAnsi="Tahoma" w:cs="Tahoma"/>
      <w:sz w:val="16"/>
      <w:szCs w:val="16"/>
    </w:rPr>
  </w:style>
  <w:style w:type="table" w:styleId="TableGrid">
    <w:name w:val="Table Grid"/>
    <w:basedOn w:val="TableNormal"/>
    <w:uiPriority w:val="59"/>
    <w:rsid w:val="00DD6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7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1B15"/>
    <w:pPr>
      <w:outlineLvl w:val="9"/>
    </w:pPr>
    <w:rPr>
      <w:lang w:eastAsia="ja-JP"/>
    </w:rPr>
  </w:style>
  <w:style w:type="paragraph" w:styleId="NoSpacing">
    <w:name w:val="No Spacing"/>
    <w:uiPriority w:val="1"/>
    <w:qFormat/>
    <w:rsid w:val="00120CE9"/>
    <w:pPr>
      <w:spacing w:after="0" w:line="240" w:lineRule="auto"/>
    </w:pPr>
  </w:style>
  <w:style w:type="paragraph" w:styleId="TOC2">
    <w:name w:val="toc 2"/>
    <w:basedOn w:val="Normal"/>
    <w:next w:val="Normal"/>
    <w:autoRedefine/>
    <w:uiPriority w:val="39"/>
    <w:unhideWhenUsed/>
    <w:qFormat/>
    <w:rsid w:val="00120CE9"/>
    <w:pPr>
      <w:spacing w:after="100"/>
      <w:ind w:left="220"/>
    </w:pPr>
    <w:rPr>
      <w:lang w:eastAsia="ja-JP"/>
    </w:rPr>
  </w:style>
  <w:style w:type="paragraph" w:styleId="TOC1">
    <w:name w:val="toc 1"/>
    <w:basedOn w:val="Normal"/>
    <w:next w:val="Normal"/>
    <w:autoRedefine/>
    <w:uiPriority w:val="39"/>
    <w:unhideWhenUsed/>
    <w:qFormat/>
    <w:rsid w:val="00120CE9"/>
    <w:pPr>
      <w:spacing w:after="100"/>
    </w:pPr>
    <w:rPr>
      <w:lang w:eastAsia="ja-JP"/>
    </w:rPr>
  </w:style>
  <w:style w:type="paragraph" w:styleId="TOC3">
    <w:name w:val="toc 3"/>
    <w:basedOn w:val="Normal"/>
    <w:next w:val="Normal"/>
    <w:autoRedefine/>
    <w:uiPriority w:val="39"/>
    <w:semiHidden/>
    <w:unhideWhenUsed/>
    <w:qFormat/>
    <w:rsid w:val="00120CE9"/>
    <w:pPr>
      <w:spacing w:after="100"/>
      <w:ind w:left="440"/>
    </w:pPr>
    <w:rPr>
      <w:lang w:eastAsia="ja-JP"/>
    </w:rPr>
  </w:style>
  <w:style w:type="character" w:styleId="Hyperlink">
    <w:name w:val="Hyperlink"/>
    <w:basedOn w:val="DefaultParagraphFont"/>
    <w:uiPriority w:val="99"/>
    <w:unhideWhenUsed/>
    <w:rsid w:val="00120CE9"/>
    <w:rPr>
      <w:color w:val="0000FF" w:themeColor="hyperlink"/>
      <w:u w:val="single"/>
    </w:rPr>
  </w:style>
  <w:style w:type="character" w:customStyle="1" w:styleId="Heading2Char">
    <w:name w:val="Heading 2 Char"/>
    <w:basedOn w:val="DefaultParagraphFont"/>
    <w:link w:val="Heading2"/>
    <w:uiPriority w:val="9"/>
    <w:semiHidden/>
    <w:rsid w:val="00D45EE5"/>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4A0633"/>
    <w:rPr>
      <w:rFonts w:ascii="ArialNarrow" w:hAnsi="ArialNarrow" w:hint="default"/>
      <w:b w:val="0"/>
      <w:bCs w:val="0"/>
      <w:i w:val="0"/>
      <w:iCs w:val="0"/>
      <w:color w:val="000000"/>
      <w:sz w:val="22"/>
      <w:szCs w:val="22"/>
    </w:rPr>
  </w:style>
  <w:style w:type="character" w:customStyle="1" w:styleId="fontstyle21">
    <w:name w:val="fontstyle21"/>
    <w:basedOn w:val="DefaultParagraphFont"/>
    <w:rsid w:val="004A0633"/>
    <w:rPr>
      <w:rFonts w:ascii="ArialNarrow" w:hAnsi="ArialNarrow" w:hint="default"/>
      <w:b w:val="0"/>
      <w:bCs w:val="0"/>
      <w:i w:val="0"/>
      <w:iCs w:val="0"/>
      <w:color w:val="000000"/>
      <w:sz w:val="22"/>
      <w:szCs w:val="22"/>
    </w:rPr>
  </w:style>
  <w:style w:type="character" w:customStyle="1" w:styleId="Heading3Char">
    <w:name w:val="Heading 3 Char"/>
    <w:basedOn w:val="DefaultParagraphFont"/>
    <w:link w:val="Heading3"/>
    <w:uiPriority w:val="9"/>
    <w:semiHidden/>
    <w:rsid w:val="00E27A93"/>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99"/>
    <w:locked/>
    <w:rsid w:val="00F1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965">
      <w:bodyDiv w:val="1"/>
      <w:marLeft w:val="0"/>
      <w:marRight w:val="0"/>
      <w:marTop w:val="0"/>
      <w:marBottom w:val="0"/>
      <w:divBdr>
        <w:top w:val="none" w:sz="0" w:space="0" w:color="auto"/>
        <w:left w:val="none" w:sz="0" w:space="0" w:color="auto"/>
        <w:bottom w:val="none" w:sz="0" w:space="0" w:color="auto"/>
        <w:right w:val="none" w:sz="0" w:space="0" w:color="auto"/>
      </w:divBdr>
    </w:div>
    <w:div w:id="70547438">
      <w:bodyDiv w:val="1"/>
      <w:marLeft w:val="0"/>
      <w:marRight w:val="0"/>
      <w:marTop w:val="0"/>
      <w:marBottom w:val="0"/>
      <w:divBdr>
        <w:top w:val="none" w:sz="0" w:space="0" w:color="auto"/>
        <w:left w:val="none" w:sz="0" w:space="0" w:color="auto"/>
        <w:bottom w:val="none" w:sz="0" w:space="0" w:color="auto"/>
        <w:right w:val="none" w:sz="0" w:space="0" w:color="auto"/>
      </w:divBdr>
    </w:div>
    <w:div w:id="251933228">
      <w:bodyDiv w:val="1"/>
      <w:marLeft w:val="0"/>
      <w:marRight w:val="0"/>
      <w:marTop w:val="0"/>
      <w:marBottom w:val="0"/>
      <w:divBdr>
        <w:top w:val="none" w:sz="0" w:space="0" w:color="auto"/>
        <w:left w:val="none" w:sz="0" w:space="0" w:color="auto"/>
        <w:bottom w:val="none" w:sz="0" w:space="0" w:color="auto"/>
        <w:right w:val="none" w:sz="0" w:space="0" w:color="auto"/>
      </w:divBdr>
    </w:div>
    <w:div w:id="294533931">
      <w:bodyDiv w:val="1"/>
      <w:marLeft w:val="0"/>
      <w:marRight w:val="0"/>
      <w:marTop w:val="0"/>
      <w:marBottom w:val="0"/>
      <w:divBdr>
        <w:top w:val="none" w:sz="0" w:space="0" w:color="auto"/>
        <w:left w:val="none" w:sz="0" w:space="0" w:color="auto"/>
        <w:bottom w:val="none" w:sz="0" w:space="0" w:color="auto"/>
        <w:right w:val="none" w:sz="0" w:space="0" w:color="auto"/>
      </w:divBdr>
    </w:div>
    <w:div w:id="499387888">
      <w:bodyDiv w:val="1"/>
      <w:marLeft w:val="0"/>
      <w:marRight w:val="0"/>
      <w:marTop w:val="0"/>
      <w:marBottom w:val="0"/>
      <w:divBdr>
        <w:top w:val="none" w:sz="0" w:space="0" w:color="auto"/>
        <w:left w:val="none" w:sz="0" w:space="0" w:color="auto"/>
        <w:bottom w:val="none" w:sz="0" w:space="0" w:color="auto"/>
        <w:right w:val="none" w:sz="0" w:space="0" w:color="auto"/>
      </w:divBdr>
    </w:div>
    <w:div w:id="666127578">
      <w:bodyDiv w:val="1"/>
      <w:marLeft w:val="0"/>
      <w:marRight w:val="0"/>
      <w:marTop w:val="0"/>
      <w:marBottom w:val="0"/>
      <w:divBdr>
        <w:top w:val="none" w:sz="0" w:space="0" w:color="auto"/>
        <w:left w:val="none" w:sz="0" w:space="0" w:color="auto"/>
        <w:bottom w:val="none" w:sz="0" w:space="0" w:color="auto"/>
        <w:right w:val="none" w:sz="0" w:space="0" w:color="auto"/>
      </w:divBdr>
    </w:div>
    <w:div w:id="875001315">
      <w:bodyDiv w:val="1"/>
      <w:marLeft w:val="0"/>
      <w:marRight w:val="0"/>
      <w:marTop w:val="0"/>
      <w:marBottom w:val="0"/>
      <w:divBdr>
        <w:top w:val="none" w:sz="0" w:space="0" w:color="auto"/>
        <w:left w:val="none" w:sz="0" w:space="0" w:color="auto"/>
        <w:bottom w:val="none" w:sz="0" w:space="0" w:color="auto"/>
        <w:right w:val="none" w:sz="0" w:space="0" w:color="auto"/>
      </w:divBdr>
    </w:div>
    <w:div w:id="919217696">
      <w:bodyDiv w:val="1"/>
      <w:marLeft w:val="0"/>
      <w:marRight w:val="0"/>
      <w:marTop w:val="0"/>
      <w:marBottom w:val="0"/>
      <w:divBdr>
        <w:top w:val="none" w:sz="0" w:space="0" w:color="auto"/>
        <w:left w:val="none" w:sz="0" w:space="0" w:color="auto"/>
        <w:bottom w:val="none" w:sz="0" w:space="0" w:color="auto"/>
        <w:right w:val="none" w:sz="0" w:space="0" w:color="auto"/>
      </w:divBdr>
    </w:div>
    <w:div w:id="1009403013">
      <w:bodyDiv w:val="1"/>
      <w:marLeft w:val="0"/>
      <w:marRight w:val="0"/>
      <w:marTop w:val="0"/>
      <w:marBottom w:val="0"/>
      <w:divBdr>
        <w:top w:val="none" w:sz="0" w:space="0" w:color="auto"/>
        <w:left w:val="none" w:sz="0" w:space="0" w:color="auto"/>
        <w:bottom w:val="none" w:sz="0" w:space="0" w:color="auto"/>
        <w:right w:val="none" w:sz="0" w:space="0" w:color="auto"/>
      </w:divBdr>
    </w:div>
    <w:div w:id="1040664529">
      <w:bodyDiv w:val="1"/>
      <w:marLeft w:val="0"/>
      <w:marRight w:val="0"/>
      <w:marTop w:val="0"/>
      <w:marBottom w:val="0"/>
      <w:divBdr>
        <w:top w:val="none" w:sz="0" w:space="0" w:color="auto"/>
        <w:left w:val="none" w:sz="0" w:space="0" w:color="auto"/>
        <w:bottom w:val="none" w:sz="0" w:space="0" w:color="auto"/>
        <w:right w:val="none" w:sz="0" w:space="0" w:color="auto"/>
      </w:divBdr>
    </w:div>
    <w:div w:id="1331983704">
      <w:bodyDiv w:val="1"/>
      <w:marLeft w:val="0"/>
      <w:marRight w:val="0"/>
      <w:marTop w:val="0"/>
      <w:marBottom w:val="0"/>
      <w:divBdr>
        <w:top w:val="none" w:sz="0" w:space="0" w:color="auto"/>
        <w:left w:val="none" w:sz="0" w:space="0" w:color="auto"/>
        <w:bottom w:val="none" w:sz="0" w:space="0" w:color="auto"/>
        <w:right w:val="none" w:sz="0" w:space="0" w:color="auto"/>
      </w:divBdr>
    </w:div>
    <w:div w:id="1560365834">
      <w:bodyDiv w:val="1"/>
      <w:marLeft w:val="0"/>
      <w:marRight w:val="0"/>
      <w:marTop w:val="0"/>
      <w:marBottom w:val="0"/>
      <w:divBdr>
        <w:top w:val="none" w:sz="0" w:space="0" w:color="auto"/>
        <w:left w:val="none" w:sz="0" w:space="0" w:color="auto"/>
        <w:bottom w:val="none" w:sz="0" w:space="0" w:color="auto"/>
        <w:right w:val="none" w:sz="0" w:space="0" w:color="auto"/>
      </w:divBdr>
      <w:divsChild>
        <w:div w:id="470709913">
          <w:marLeft w:val="547"/>
          <w:marRight w:val="0"/>
          <w:marTop w:val="106"/>
          <w:marBottom w:val="0"/>
          <w:divBdr>
            <w:top w:val="none" w:sz="0" w:space="0" w:color="auto"/>
            <w:left w:val="none" w:sz="0" w:space="0" w:color="auto"/>
            <w:bottom w:val="none" w:sz="0" w:space="0" w:color="auto"/>
            <w:right w:val="none" w:sz="0" w:space="0" w:color="auto"/>
          </w:divBdr>
        </w:div>
        <w:div w:id="576982863">
          <w:marLeft w:val="1166"/>
          <w:marRight w:val="0"/>
          <w:marTop w:val="96"/>
          <w:marBottom w:val="0"/>
          <w:divBdr>
            <w:top w:val="none" w:sz="0" w:space="0" w:color="auto"/>
            <w:left w:val="none" w:sz="0" w:space="0" w:color="auto"/>
            <w:bottom w:val="none" w:sz="0" w:space="0" w:color="auto"/>
            <w:right w:val="none" w:sz="0" w:space="0" w:color="auto"/>
          </w:divBdr>
        </w:div>
        <w:div w:id="616300918">
          <w:marLeft w:val="1166"/>
          <w:marRight w:val="0"/>
          <w:marTop w:val="96"/>
          <w:marBottom w:val="0"/>
          <w:divBdr>
            <w:top w:val="none" w:sz="0" w:space="0" w:color="auto"/>
            <w:left w:val="none" w:sz="0" w:space="0" w:color="auto"/>
            <w:bottom w:val="none" w:sz="0" w:space="0" w:color="auto"/>
            <w:right w:val="none" w:sz="0" w:space="0" w:color="auto"/>
          </w:divBdr>
        </w:div>
        <w:div w:id="1574319310">
          <w:marLeft w:val="1166"/>
          <w:marRight w:val="0"/>
          <w:marTop w:val="96"/>
          <w:marBottom w:val="0"/>
          <w:divBdr>
            <w:top w:val="none" w:sz="0" w:space="0" w:color="auto"/>
            <w:left w:val="none" w:sz="0" w:space="0" w:color="auto"/>
            <w:bottom w:val="none" w:sz="0" w:space="0" w:color="auto"/>
            <w:right w:val="none" w:sz="0" w:space="0" w:color="auto"/>
          </w:divBdr>
        </w:div>
        <w:div w:id="1834446503">
          <w:marLeft w:val="547"/>
          <w:marRight w:val="0"/>
          <w:marTop w:val="106"/>
          <w:marBottom w:val="0"/>
          <w:divBdr>
            <w:top w:val="none" w:sz="0" w:space="0" w:color="auto"/>
            <w:left w:val="none" w:sz="0" w:space="0" w:color="auto"/>
            <w:bottom w:val="none" w:sz="0" w:space="0" w:color="auto"/>
            <w:right w:val="none" w:sz="0" w:space="0" w:color="auto"/>
          </w:divBdr>
        </w:div>
        <w:div w:id="1905988382">
          <w:marLeft w:val="1166"/>
          <w:marRight w:val="0"/>
          <w:marTop w:val="91"/>
          <w:marBottom w:val="0"/>
          <w:divBdr>
            <w:top w:val="none" w:sz="0" w:space="0" w:color="auto"/>
            <w:left w:val="none" w:sz="0" w:space="0" w:color="auto"/>
            <w:bottom w:val="none" w:sz="0" w:space="0" w:color="auto"/>
            <w:right w:val="none" w:sz="0" w:space="0" w:color="auto"/>
          </w:divBdr>
        </w:div>
        <w:div w:id="2065981213">
          <w:marLeft w:val="1166"/>
          <w:marRight w:val="0"/>
          <w:marTop w:val="106"/>
          <w:marBottom w:val="0"/>
          <w:divBdr>
            <w:top w:val="none" w:sz="0" w:space="0" w:color="auto"/>
            <w:left w:val="none" w:sz="0" w:space="0" w:color="auto"/>
            <w:bottom w:val="none" w:sz="0" w:space="0" w:color="auto"/>
            <w:right w:val="none" w:sz="0" w:space="0" w:color="auto"/>
          </w:divBdr>
        </w:div>
      </w:divsChild>
    </w:div>
    <w:div w:id="1786801704">
      <w:bodyDiv w:val="1"/>
      <w:marLeft w:val="0"/>
      <w:marRight w:val="0"/>
      <w:marTop w:val="0"/>
      <w:marBottom w:val="0"/>
      <w:divBdr>
        <w:top w:val="none" w:sz="0" w:space="0" w:color="auto"/>
        <w:left w:val="none" w:sz="0" w:space="0" w:color="auto"/>
        <w:bottom w:val="none" w:sz="0" w:space="0" w:color="auto"/>
        <w:right w:val="none" w:sz="0" w:space="0" w:color="auto"/>
      </w:divBdr>
    </w:div>
    <w:div w:id="1795902804">
      <w:bodyDiv w:val="1"/>
      <w:marLeft w:val="0"/>
      <w:marRight w:val="0"/>
      <w:marTop w:val="0"/>
      <w:marBottom w:val="0"/>
      <w:divBdr>
        <w:top w:val="none" w:sz="0" w:space="0" w:color="auto"/>
        <w:left w:val="none" w:sz="0" w:space="0" w:color="auto"/>
        <w:bottom w:val="none" w:sz="0" w:space="0" w:color="auto"/>
        <w:right w:val="none" w:sz="0" w:space="0" w:color="auto"/>
      </w:divBdr>
    </w:div>
    <w:div w:id="1901208030">
      <w:bodyDiv w:val="1"/>
      <w:marLeft w:val="0"/>
      <w:marRight w:val="0"/>
      <w:marTop w:val="0"/>
      <w:marBottom w:val="0"/>
      <w:divBdr>
        <w:top w:val="none" w:sz="0" w:space="0" w:color="auto"/>
        <w:left w:val="none" w:sz="0" w:space="0" w:color="auto"/>
        <w:bottom w:val="none" w:sz="0" w:space="0" w:color="auto"/>
        <w:right w:val="none" w:sz="0" w:space="0" w:color="auto"/>
      </w:divBdr>
    </w:div>
    <w:div w:id="1904900684">
      <w:bodyDiv w:val="1"/>
      <w:marLeft w:val="0"/>
      <w:marRight w:val="0"/>
      <w:marTop w:val="0"/>
      <w:marBottom w:val="0"/>
      <w:divBdr>
        <w:top w:val="none" w:sz="0" w:space="0" w:color="auto"/>
        <w:left w:val="none" w:sz="0" w:space="0" w:color="auto"/>
        <w:bottom w:val="none" w:sz="0" w:space="0" w:color="auto"/>
        <w:right w:val="none" w:sz="0" w:space="0" w:color="auto"/>
      </w:divBdr>
    </w:div>
    <w:div w:id="20569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42253-18B0-4DBB-B85B-ED5FEF11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17209</Words>
  <Characters>98093</Characters>
  <Application>Microsoft Office Word</Application>
  <DocSecurity>0</DocSecurity>
  <Lines>817</Lines>
  <Paragraphs>230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Cost- ETHIOPIA</vt:lpstr>
      <vt:lpstr>LIST OF ACRONYMS / ABBREVIATIONS</vt:lpstr>
      <vt:lpstr>EXECUTIVE  SUMMARY</vt:lpstr>
      <vt:lpstr>INTRODUCTION</vt:lpstr>
      <vt:lpstr>DISCLOSURE OF PROJECT INFORMATION</vt:lpstr>
      <vt:lpstr>    </vt:lpstr>
      <vt:lpstr/>
      <vt:lpstr/>
      <vt:lpstr>DISCLOSURE OF PROCUREMENT AND CONTRACT INFORMATION FOR DESIGN CONTRACT. </vt:lpstr>
      <vt:lpstr>DISCLOSURE OF PROCUREMENT INFORMATION</vt:lpstr>
      <vt:lpstr/>
      <vt:lpstr>OVERVIEW OF THE PROCUREMENT PROCESS </vt:lpstr>
      <vt:lpstr/>
      <vt:lpstr/>
      <vt:lpstr>VERIFICATION OF THE DISCLOSED PROCUREMENT INFORMATION</vt:lpstr>
      <vt:lpstr/>
      <vt:lpstr>COMPLETENESS OF THE DISCLOSED PROCUREMENT INFORMATION</vt:lpstr>
      <vt:lpstr/>
      <vt:lpstr>ACCURACY OF THE DISCLOSED PROCUREMENT INFORMATION</vt:lpstr>
      <vt:lpstr/>
      <vt:lpstr>ANALYSIS OF THE DISCLOSED PROCUREMENT INFORMATION</vt:lpstr>
      <vt:lpstr/>
      <vt:lpstr>COMPLIANCE OF THE PROCUREMENT PROCESS WITH THE RULES OF ADVERTISEMENT</vt:lpstr>
      <vt:lpstr>EFFICIENCY OF THE PROCUREMENT PROCESS</vt:lpstr>
      <vt:lpstr/>
      <vt:lpstr>FAIRNESS OF THE PROCUREMENT RULES ON PARTICIPATION</vt:lpstr>
      <vt:lpstr/>
      <vt:lpstr>TRANSPARENCY OF TENDER EVALUATION PROCESS</vt:lpstr>
      <vt:lpstr/>
      <vt:lpstr>OBJECTIVITY OF THE TENDER AND THE AWARD CRITERIA</vt:lpstr>
      <vt:lpstr>COMPETITIVENESS OF THE AWARD PRICE</vt:lpstr>
      <vt:lpstr/>
      <vt:lpstr>DISCLOSURE OF CONTRACT INFORMATION</vt:lpstr>
      <vt:lpstr/>
      <vt:lpstr>OVERVIEW OF THE CONTRACT</vt:lpstr>
      <vt:lpstr/>
      <vt:lpstr>VERIFICATION OF THE DISCLOSED CONTRACT INFORMATION</vt:lpstr>
      <vt:lpstr/>
      <vt:lpstr>COMPLETENESS OF THE DISCLOSED CONTRACT INFORMATION</vt:lpstr>
      <vt:lpstr/>
      <vt:lpstr/>
      <vt:lpstr>ACCURACY OF THE DISCLOSED CONTRACT INFORMATION</vt:lpstr>
      <vt:lpstr>ANALYSIS OF THE DISCLOSED CONTRACT INFORMATION</vt:lpstr>
      <vt:lpstr>ISSUES RELATED TO THE CONTRACT PRICE</vt:lpstr>
      <vt:lpstr/>
      <vt:lpstr>ISSUES RELATED TO THE CONTRACT DURATION</vt:lpstr>
      <vt:lpstr/>
      <vt:lpstr>ISSUES RELATED TO THE CONTRACT SCOPE</vt:lpstr>
      <vt:lpstr/>
      <vt:lpstr>DISCLOSURE OF PROCUREMENT AND CONTRACT INFORMATION FOR CONSTRUCTION SUPERVISION </vt:lpstr>
      <vt:lpstr/>
      <vt:lpstr>DISCLOSURE OF PROCUREMENT INFORMATION</vt:lpstr>
      <vt:lpstr/>
      <vt:lpstr>OVERVIEW OF THE PROCUREMENT PROCESS </vt:lpstr>
      <vt:lpstr/>
      <vt:lpstr>VERIFICATION OF THE DISCLOSED PROCUREMENT INFORMATION</vt:lpstr>
      <vt:lpstr/>
      <vt:lpstr>COMPLETENESS OF THE DISCLOSED PROCUREMENT INFORMATION</vt:lpstr>
      <vt:lpstr/>
      <vt:lpstr>ACCURACY OF THE DISCLOSED PROCUREMENT INFORMATION</vt:lpstr>
      <vt:lpstr/>
      <vt:lpstr>ANALYSIS OF THE DISCLOSED PROCUREMENT INFORMATION</vt:lpstr>
      <vt:lpstr/>
      <vt:lpstr>COMPLIANCE OF THE PROCUREMENT PROCESS WITH THE RULES OF ADVERTISEMENT</vt:lpstr>
      <vt:lpstr>EFFICIENCY OF THE PROCUREMENT PROCESS</vt:lpstr>
      <vt:lpstr/>
      <vt:lpstr>FAIRNESS OF THE PROCUREMENT RULES ON PARTICIPATION</vt:lpstr>
      <vt:lpstr/>
      <vt:lpstr>TRANSPARENCY OF TENDER EVALUATION PROCESS</vt:lpstr>
      <vt:lpstr/>
      <vt:lpstr>OBJECTIVITY OF THE TENDER AND THE AWARD CRITERIA</vt:lpstr>
      <vt:lpstr/>
      <vt:lpstr>COMPETITIVENESS OF THE AWARD PRICE</vt:lpstr>
      <vt:lpstr/>
      <vt:lpstr>DISCLOSURE OF CONTRACT INFORMATION</vt:lpstr>
      <vt:lpstr/>
      <vt:lpstr>OVERVIEW OF THE CONTRACT</vt:lpstr>
      <vt:lpstr/>
      <vt:lpstr>VERIFICATION OF THE DISCLOSED CONTRACT INFORMATION</vt:lpstr>
      <vt:lpstr/>
      <vt:lpstr>COMPLETENESS OF THE DISCLOSED PROCUREMENT INFORMATION</vt:lpstr>
      <vt:lpstr/>
      <vt:lpstr>ACCURACY OF THE DISCLOSED CONTRACT INFORMATION</vt:lpstr>
      <vt:lpstr>ANALYSIS OF THE DISCLOSED CONTRACT INFORMATION</vt:lpstr>
      <vt:lpstr>ISSUES RELATED TO THE CONTRACT PRICE</vt:lpstr>
      <vt:lpstr/>
      <vt:lpstr>ISSUES RELATED TO THE CONTRACT DURATION</vt:lpstr>
      <vt:lpstr/>
      <vt:lpstr>ISSUES RELATED TO THE CONTRACT SCOPE</vt:lpstr>
      <vt:lpstr/>
      <vt:lpstr/>
      <vt:lpstr>DISCLOSURE OF PROCUREMENT AND CONTRACT INFORMATION FOR WORKS (CONSTRUCTION) CONT</vt:lpstr>
      <vt:lpstr>DISCLOSURE OF PROCUREMENT INFORMATION</vt:lpstr>
      <vt:lpstr/>
      <vt:lpstr>OVERVIEW OF THE PROCUREMENT PROCESS </vt:lpstr>
      <vt:lpstr/>
      <vt:lpstr>VERIFICATION OF THE DISCLOSED PROCUREMENT INFORMATION</vt:lpstr>
      <vt:lpstr>COMPLETENESS OF THE DISCLOSED PROCUREMENT INFORMATION.</vt:lpstr>
      <vt:lpstr/>
      <vt:lpstr>ACCURACY OF THE DISCLOSED PROCUREMENT INFORMATION.</vt:lpstr>
      <vt:lpstr/>
    </vt:vector>
  </TitlesOfParts>
  <Company>Wollo University Administration Building project</Company>
  <LinksUpToDate>false</LinksUpToDate>
  <CharactersWithSpaces>115072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ETHIOPIA</dc:title>
  <dc:creator>mesfin</dc:creator>
  <cp:lastModifiedBy>Windows User</cp:lastModifiedBy>
  <cp:revision>4</cp:revision>
  <cp:lastPrinted>2018-06-21T15:16:00Z</cp:lastPrinted>
  <dcterms:created xsi:type="dcterms:W3CDTF">2018-11-01T08:41:00Z</dcterms:created>
  <dcterms:modified xsi:type="dcterms:W3CDTF">2018-11-13T08:07:00Z</dcterms:modified>
</cp:coreProperties>
</file>